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018C1E" w14:textId="77777777" w:rsidR="005730DA" w:rsidRDefault="005730DA" w:rsidP="007B5EE5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CCFDDD7" w14:textId="77777777" w:rsidR="005730DA" w:rsidRPr="005730DA" w:rsidRDefault="005730DA" w:rsidP="005730DA">
      <w:pPr>
        <w:rPr>
          <w:rFonts w:eastAsiaTheme="minorHAnsi"/>
          <w:lang w:eastAsia="en-US"/>
        </w:rPr>
      </w:pPr>
    </w:p>
    <w:p w14:paraId="2D7E66EF" w14:textId="77777777" w:rsidR="005730DA" w:rsidRPr="005730DA" w:rsidRDefault="005730DA" w:rsidP="005730DA">
      <w:pPr>
        <w:rPr>
          <w:rFonts w:eastAsiaTheme="minorHAnsi"/>
          <w:lang w:eastAsia="en-US"/>
        </w:rPr>
      </w:pPr>
    </w:p>
    <w:p w14:paraId="4D6FC646" w14:textId="09BF6950" w:rsidR="001F23EE" w:rsidRDefault="009056AE" w:rsidP="007B5EE5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</w:t>
      </w:r>
    </w:p>
    <w:p w14:paraId="541638E8" w14:textId="77777777" w:rsidR="001F23EE" w:rsidRDefault="001F23EE" w:rsidP="007B5EE5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08DA117" w14:textId="77777777" w:rsidR="00B25793" w:rsidRDefault="00B25793" w:rsidP="007B5EE5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69CC7F" w14:textId="77777777" w:rsidR="007B5EE5" w:rsidRPr="008D4CA2" w:rsidRDefault="007B5EE5" w:rsidP="007B5EE5">
      <w:pPr>
        <w:tabs>
          <w:tab w:val="left" w:pos="240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CA2">
        <w:rPr>
          <w:rFonts w:ascii="Times New Roman" w:hAnsi="Times New Roman" w:cs="Times New Roman"/>
          <w:noProof/>
        </w:rPr>
        <w:drawing>
          <wp:inline distT="0" distB="0" distL="0" distR="0" wp14:anchorId="7A1E0869" wp14:editId="6D35A984">
            <wp:extent cx="457200" cy="571500"/>
            <wp:effectExtent l="19050" t="0" r="0" b="0"/>
            <wp:docPr id="4" name="Slika 4" descr="Grb_HR_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rb_HR_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9D6CF25" w14:textId="77777777" w:rsidR="007B5EE5" w:rsidRPr="00764841" w:rsidRDefault="007B5EE5" w:rsidP="007B5EE5">
      <w:pPr>
        <w:jc w:val="center"/>
        <w:rPr>
          <w:rFonts w:ascii="Times New Roman" w:hAnsi="Times New Roman" w:cs="Times New Roman"/>
          <w:b/>
          <w:sz w:val="20"/>
        </w:rPr>
      </w:pPr>
      <w:r w:rsidRPr="00764841">
        <w:rPr>
          <w:rFonts w:ascii="Times New Roman" w:hAnsi="Times New Roman" w:cs="Times New Roman"/>
          <w:b/>
        </w:rPr>
        <w:t>REPUBLIKA HRVATSKA - REPUBBLICA DI CROAZIA</w:t>
      </w:r>
    </w:p>
    <w:p w14:paraId="00D5A253" w14:textId="77777777" w:rsidR="007B5EE5" w:rsidRPr="00764841" w:rsidRDefault="007B5EE5" w:rsidP="007B5EE5">
      <w:pPr>
        <w:jc w:val="center"/>
        <w:rPr>
          <w:rFonts w:ascii="Times New Roman" w:hAnsi="Times New Roman" w:cs="Times New Roman"/>
          <w:b/>
        </w:rPr>
      </w:pPr>
      <w:r w:rsidRPr="00764841">
        <w:rPr>
          <w:rFonts w:ascii="Times New Roman" w:hAnsi="Times New Roman" w:cs="Times New Roman"/>
          <w:b/>
        </w:rPr>
        <w:t>ISTARSKA ŽUPANIJA  -</w:t>
      </w:r>
      <w:r>
        <w:rPr>
          <w:rFonts w:ascii="Times New Roman" w:hAnsi="Times New Roman" w:cs="Times New Roman"/>
          <w:b/>
        </w:rPr>
        <w:t xml:space="preserve">  </w:t>
      </w:r>
      <w:r w:rsidRPr="00764841">
        <w:rPr>
          <w:rFonts w:ascii="Times New Roman" w:hAnsi="Times New Roman" w:cs="Times New Roman"/>
          <w:b/>
        </w:rPr>
        <w:t>REGIONE ISTRIANA</w:t>
      </w:r>
    </w:p>
    <w:p w14:paraId="1EC10280" w14:textId="77777777" w:rsidR="007B5EE5" w:rsidRPr="008D4CA2" w:rsidRDefault="007B5EE5" w:rsidP="007B5EE5">
      <w:pPr>
        <w:jc w:val="center"/>
        <w:rPr>
          <w:rFonts w:ascii="Times New Roman" w:hAnsi="Times New Roman" w:cs="Times New Roman"/>
          <w:b/>
        </w:rPr>
      </w:pPr>
    </w:p>
    <w:p w14:paraId="6D89B2C1" w14:textId="77777777" w:rsidR="007B5EE5" w:rsidRPr="008D4CA2" w:rsidRDefault="007B5EE5" w:rsidP="007B5EE5">
      <w:pPr>
        <w:jc w:val="center"/>
        <w:rPr>
          <w:rFonts w:ascii="Times New Roman" w:hAnsi="Times New Roman" w:cs="Times New Roman"/>
          <w:sz w:val="20"/>
        </w:rPr>
      </w:pPr>
      <w:r w:rsidRPr="008D4CA2">
        <w:rPr>
          <w:rFonts w:ascii="Times New Roman" w:hAnsi="Times New Roman" w:cs="Times New Roman"/>
          <w:noProof/>
        </w:rPr>
        <w:drawing>
          <wp:inline distT="0" distB="0" distL="0" distR="0" wp14:anchorId="3EB51315" wp14:editId="43A9D649">
            <wp:extent cx="457200" cy="590550"/>
            <wp:effectExtent l="19050" t="0" r="0" b="0"/>
            <wp:docPr id="7" name="Slika 1" descr="GBR GROZNJ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BR GROZNJA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69B7BAD" w14:textId="77777777" w:rsidR="007B5EE5" w:rsidRPr="008D4CA2" w:rsidRDefault="007B5EE5" w:rsidP="007B5EE5">
      <w:pPr>
        <w:jc w:val="center"/>
        <w:rPr>
          <w:rFonts w:ascii="Times New Roman" w:hAnsi="Times New Roman" w:cs="Times New Roman"/>
          <w:b/>
        </w:rPr>
      </w:pPr>
      <w:r w:rsidRPr="008D4CA2">
        <w:rPr>
          <w:rFonts w:ascii="Times New Roman" w:hAnsi="Times New Roman" w:cs="Times New Roman"/>
          <w:b/>
        </w:rPr>
        <w:t xml:space="preserve">OPĆINA GROŽNJAN </w:t>
      </w:r>
      <w:r>
        <w:rPr>
          <w:rFonts w:ascii="Times New Roman" w:hAnsi="Times New Roman" w:cs="Times New Roman"/>
          <w:b/>
        </w:rPr>
        <w:t>–</w:t>
      </w:r>
      <w:r w:rsidRPr="008D4CA2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COMUNE DI </w:t>
      </w:r>
      <w:r w:rsidRPr="008D4CA2">
        <w:rPr>
          <w:rFonts w:ascii="Times New Roman" w:hAnsi="Times New Roman" w:cs="Times New Roman"/>
          <w:b/>
        </w:rPr>
        <w:t>GRISIGNANA</w:t>
      </w:r>
    </w:p>
    <w:p w14:paraId="25E4911D" w14:textId="77777777" w:rsidR="007B5EE5" w:rsidRPr="008D4CA2" w:rsidRDefault="007B5EE5" w:rsidP="007B5EE5">
      <w:pPr>
        <w:rPr>
          <w:rFonts w:ascii="Times New Roman" w:hAnsi="Times New Roman" w:cs="Times New Roman"/>
        </w:rPr>
      </w:pPr>
      <w:r w:rsidRPr="008D4CA2">
        <w:rPr>
          <w:rFonts w:ascii="Times New Roman" w:hAnsi="Times New Roman" w:cs="Times New Roman"/>
        </w:rPr>
        <w:t xml:space="preserve">                                      </w:t>
      </w:r>
    </w:p>
    <w:p w14:paraId="4C9FC347" w14:textId="77777777" w:rsidR="007B5EE5" w:rsidRPr="008D4CA2" w:rsidRDefault="007B5EE5" w:rsidP="007B5EE5">
      <w:pPr>
        <w:rPr>
          <w:rFonts w:ascii="Times New Roman" w:hAnsi="Times New Roman" w:cs="Times New Roman"/>
          <w:color w:val="FF0000"/>
        </w:rPr>
      </w:pPr>
    </w:p>
    <w:p w14:paraId="2813480C" w14:textId="77777777" w:rsidR="007B5EE5" w:rsidRPr="008D4CA2" w:rsidRDefault="007B5EE5" w:rsidP="007B5EE5">
      <w:pPr>
        <w:rPr>
          <w:rFonts w:ascii="Times New Roman" w:hAnsi="Times New Roman" w:cs="Times New Roman"/>
          <w:color w:val="FF0000"/>
        </w:rPr>
      </w:pPr>
    </w:p>
    <w:p w14:paraId="06BFB241" w14:textId="77777777" w:rsidR="007B5EE5" w:rsidRPr="008D4CA2" w:rsidRDefault="007B5EE5" w:rsidP="007B5E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CA2">
        <w:rPr>
          <w:rFonts w:ascii="Times New Roman" w:hAnsi="Times New Roman" w:cs="Times New Roman"/>
          <w:b/>
          <w:sz w:val="28"/>
          <w:szCs w:val="28"/>
        </w:rPr>
        <w:t>GODIŠNJI IZVJEŠTAJ O IZVRŠENJU PRORAČUNA</w:t>
      </w:r>
    </w:p>
    <w:p w14:paraId="03261C71" w14:textId="77777777" w:rsidR="007B5EE5" w:rsidRPr="008D4CA2" w:rsidRDefault="007B5EE5" w:rsidP="007B5EE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4CA2">
        <w:rPr>
          <w:rFonts w:ascii="Times New Roman" w:hAnsi="Times New Roman" w:cs="Times New Roman"/>
          <w:b/>
          <w:sz w:val="28"/>
          <w:szCs w:val="28"/>
        </w:rPr>
        <w:t>OPĆINE GROŽNJAN - GRISIGNANA ZA 20</w:t>
      </w:r>
      <w:r w:rsidR="001F23EE">
        <w:rPr>
          <w:rFonts w:ascii="Times New Roman" w:hAnsi="Times New Roman" w:cs="Times New Roman"/>
          <w:b/>
          <w:sz w:val="28"/>
          <w:szCs w:val="28"/>
        </w:rPr>
        <w:t>20</w:t>
      </w:r>
      <w:r w:rsidRPr="008D4CA2">
        <w:rPr>
          <w:rFonts w:ascii="Times New Roman" w:hAnsi="Times New Roman" w:cs="Times New Roman"/>
          <w:b/>
          <w:sz w:val="28"/>
          <w:szCs w:val="28"/>
        </w:rPr>
        <w:t>. GODINU</w:t>
      </w:r>
    </w:p>
    <w:p w14:paraId="681DD0B3" w14:textId="77777777" w:rsidR="007B5EE5" w:rsidRPr="008D4CA2" w:rsidRDefault="007B5EE5" w:rsidP="007B5EE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5ADC3EF7" w14:textId="77777777" w:rsidR="007B5EE5" w:rsidRPr="008D4CA2" w:rsidRDefault="007B5EE5" w:rsidP="007B5EE5">
      <w:pPr>
        <w:rPr>
          <w:rFonts w:ascii="Times New Roman" w:hAnsi="Times New Roman" w:cs="Times New Roman"/>
          <w:color w:val="FF0000"/>
          <w:sz w:val="28"/>
          <w:szCs w:val="28"/>
        </w:rPr>
      </w:pPr>
    </w:p>
    <w:p w14:paraId="4E6875B4" w14:textId="77777777" w:rsidR="007B5EE5" w:rsidRPr="008D4CA2" w:rsidRDefault="007B5EE5" w:rsidP="007B5EE5">
      <w:pPr>
        <w:rPr>
          <w:rFonts w:ascii="Times New Roman" w:hAnsi="Times New Roman" w:cs="Times New Roman"/>
          <w:color w:val="FF0000"/>
        </w:rPr>
      </w:pPr>
    </w:p>
    <w:p w14:paraId="18784A6B" w14:textId="77777777" w:rsidR="007B5EE5" w:rsidRDefault="007B5EE5" w:rsidP="007B5EE5">
      <w:pPr>
        <w:rPr>
          <w:rFonts w:ascii="Tahoma" w:hAnsi="Tahoma" w:cs="Tahoma"/>
          <w:color w:val="FF0000"/>
        </w:rPr>
      </w:pPr>
    </w:p>
    <w:p w14:paraId="59CB9E0C" w14:textId="77777777" w:rsidR="007B5EE5" w:rsidRDefault="007B5EE5" w:rsidP="007B5EE5">
      <w:pPr>
        <w:tabs>
          <w:tab w:val="left" w:pos="1815"/>
        </w:tabs>
        <w:jc w:val="center"/>
        <w:rPr>
          <w:rFonts w:ascii="Times New Roman" w:hAnsi="Times New Roman" w:cs="Times New Roman"/>
          <w:b/>
          <w:sz w:val="40"/>
          <w:szCs w:val="40"/>
        </w:rPr>
      </w:pPr>
    </w:p>
    <w:p w14:paraId="737B0E85" w14:textId="77777777" w:rsidR="007B5EE5" w:rsidRDefault="0069247C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4953">
        <w:rPr>
          <w:rFonts w:ascii="Times New Roman" w:hAnsi="Times New Roman" w:cs="Times New Roman"/>
          <w:b/>
          <w:sz w:val="24"/>
          <w:szCs w:val="24"/>
        </w:rPr>
        <w:t xml:space="preserve">           </w:t>
      </w:r>
    </w:p>
    <w:p w14:paraId="52E8EE30" w14:textId="77777777" w:rsidR="007B5EE5" w:rsidRDefault="007B5EE5" w:rsidP="007B5EE5">
      <w:pPr>
        <w:widowControl w:val="0"/>
        <w:tabs>
          <w:tab w:val="left" w:pos="690"/>
        </w:tabs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 w:cs="Times New Roman"/>
          <w:b/>
          <w:sz w:val="24"/>
          <w:szCs w:val="24"/>
        </w:rPr>
      </w:pPr>
    </w:p>
    <w:p w14:paraId="4D069A9A" w14:textId="77777777" w:rsidR="00770028" w:rsidRDefault="00770028" w:rsidP="007B5EE5">
      <w:pPr>
        <w:widowControl w:val="0"/>
        <w:tabs>
          <w:tab w:val="left" w:pos="690"/>
        </w:tabs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 w:cs="Times New Roman"/>
          <w:b/>
          <w:sz w:val="24"/>
          <w:szCs w:val="24"/>
        </w:rPr>
      </w:pPr>
    </w:p>
    <w:p w14:paraId="1165E6C1" w14:textId="77777777" w:rsidR="00770028" w:rsidRDefault="00770028" w:rsidP="007B5EE5">
      <w:pPr>
        <w:widowControl w:val="0"/>
        <w:tabs>
          <w:tab w:val="left" w:pos="690"/>
        </w:tabs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 w:cs="Times New Roman"/>
          <w:b/>
          <w:sz w:val="24"/>
          <w:szCs w:val="24"/>
        </w:rPr>
      </w:pPr>
    </w:p>
    <w:p w14:paraId="0D5247AB" w14:textId="77777777" w:rsidR="00770028" w:rsidRDefault="00770028" w:rsidP="007B5EE5">
      <w:pPr>
        <w:widowControl w:val="0"/>
        <w:tabs>
          <w:tab w:val="left" w:pos="690"/>
        </w:tabs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 w:cs="Times New Roman"/>
          <w:b/>
          <w:sz w:val="24"/>
          <w:szCs w:val="24"/>
        </w:rPr>
      </w:pPr>
    </w:p>
    <w:p w14:paraId="28941E86" w14:textId="77777777" w:rsidR="00770028" w:rsidRDefault="00770028" w:rsidP="007B5EE5">
      <w:pPr>
        <w:widowControl w:val="0"/>
        <w:tabs>
          <w:tab w:val="left" w:pos="690"/>
        </w:tabs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 w:cs="Times New Roman"/>
          <w:b/>
          <w:sz w:val="24"/>
          <w:szCs w:val="24"/>
        </w:rPr>
      </w:pPr>
    </w:p>
    <w:p w14:paraId="5563C562" w14:textId="77777777" w:rsidR="00770028" w:rsidRDefault="00770028" w:rsidP="007B5EE5">
      <w:pPr>
        <w:widowControl w:val="0"/>
        <w:tabs>
          <w:tab w:val="left" w:pos="690"/>
        </w:tabs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 w:cs="Times New Roman"/>
          <w:b/>
          <w:sz w:val="24"/>
          <w:szCs w:val="24"/>
        </w:rPr>
      </w:pPr>
    </w:p>
    <w:p w14:paraId="6F981E1C" w14:textId="77777777" w:rsidR="00770028" w:rsidRDefault="00770028" w:rsidP="007B5EE5">
      <w:pPr>
        <w:widowControl w:val="0"/>
        <w:tabs>
          <w:tab w:val="left" w:pos="690"/>
        </w:tabs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 w:cs="Times New Roman"/>
          <w:b/>
          <w:sz w:val="24"/>
          <w:szCs w:val="24"/>
        </w:rPr>
      </w:pPr>
    </w:p>
    <w:p w14:paraId="39C80C63" w14:textId="77777777" w:rsidR="00770028" w:rsidRDefault="00770028" w:rsidP="007B5EE5">
      <w:pPr>
        <w:widowControl w:val="0"/>
        <w:tabs>
          <w:tab w:val="left" w:pos="690"/>
        </w:tabs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 w:cs="Times New Roman"/>
          <w:b/>
          <w:sz w:val="24"/>
          <w:szCs w:val="24"/>
        </w:rPr>
      </w:pPr>
    </w:p>
    <w:p w14:paraId="4A900150" w14:textId="77777777" w:rsidR="00770028" w:rsidRDefault="00770028" w:rsidP="007B5EE5">
      <w:pPr>
        <w:widowControl w:val="0"/>
        <w:tabs>
          <w:tab w:val="left" w:pos="690"/>
        </w:tabs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 w:cs="Times New Roman"/>
          <w:b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hr-HR"/>
        </w:rPr>
        <w:id w:val="145481547"/>
        <w:docPartObj>
          <w:docPartGallery w:val="Table of Contents"/>
          <w:docPartUnique/>
        </w:docPartObj>
      </w:sdtPr>
      <w:sdtEndPr/>
      <w:sdtContent>
        <w:p w14:paraId="118F419E" w14:textId="65ABF9D3" w:rsidR="007B5EE5" w:rsidRDefault="007B5EE5">
          <w:pPr>
            <w:pStyle w:val="TOCNaslov"/>
          </w:pPr>
          <w:r>
            <w:t>Sadržaj</w:t>
          </w:r>
        </w:p>
        <w:p w14:paraId="119C132F" w14:textId="77777777" w:rsidR="004D7191" w:rsidRPr="004D7191" w:rsidRDefault="004D7191" w:rsidP="004D7191">
          <w:pPr>
            <w:rPr>
              <w:lang w:eastAsia="en-US"/>
            </w:rPr>
          </w:pPr>
        </w:p>
        <w:p w14:paraId="76A872F3" w14:textId="12E1C87A" w:rsidR="00840A18" w:rsidRDefault="005021BB">
          <w:pPr>
            <w:pStyle w:val="Sadraj1"/>
            <w:tabs>
              <w:tab w:val="left" w:pos="440"/>
              <w:tab w:val="right" w:leader="dot" w:pos="10196"/>
            </w:tabs>
            <w:rPr>
              <w:noProof/>
            </w:rPr>
          </w:pPr>
          <w:r>
            <w:fldChar w:fldCharType="begin"/>
          </w:r>
          <w:r w:rsidR="007B5EE5">
            <w:instrText xml:space="preserve"> TOC \o "1-3" \h \z \u </w:instrText>
          </w:r>
          <w:r>
            <w:fldChar w:fldCharType="separate"/>
          </w:r>
          <w:hyperlink w:anchor="_Toc67312536" w:history="1">
            <w:r w:rsidR="00840A18" w:rsidRPr="00252B89">
              <w:rPr>
                <w:rStyle w:val="Hiperveza"/>
                <w:noProof/>
              </w:rPr>
              <w:t>1.</w:t>
            </w:r>
            <w:r w:rsidR="00840A18">
              <w:rPr>
                <w:noProof/>
              </w:rPr>
              <w:tab/>
            </w:r>
            <w:r w:rsidR="00840A18" w:rsidRPr="00252B89">
              <w:rPr>
                <w:rStyle w:val="Hiperveza"/>
                <w:noProof/>
              </w:rPr>
              <w:t>UVOD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_Toc67312536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4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374ED59B" w14:textId="023B00A6" w:rsidR="00840A18" w:rsidRDefault="00A31960">
          <w:pPr>
            <w:pStyle w:val="Sadraj1"/>
            <w:tabs>
              <w:tab w:val="left" w:pos="440"/>
              <w:tab w:val="right" w:leader="dot" w:pos="10196"/>
            </w:tabs>
            <w:rPr>
              <w:noProof/>
            </w:rPr>
          </w:pPr>
          <w:hyperlink w:anchor="_Toc67312537" w:history="1">
            <w:r w:rsidR="00840A18" w:rsidRPr="00252B89">
              <w:rPr>
                <w:rStyle w:val="Hiperveza"/>
                <w:noProof/>
              </w:rPr>
              <w:t>I.</w:t>
            </w:r>
            <w:r w:rsidR="00840A18">
              <w:rPr>
                <w:noProof/>
              </w:rPr>
              <w:tab/>
            </w:r>
            <w:r w:rsidR="00840A18" w:rsidRPr="00252B89">
              <w:rPr>
                <w:rStyle w:val="Hiperveza"/>
                <w:noProof/>
              </w:rPr>
              <w:t>OPĆI DIO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_Toc67312537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5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66656DF4" w14:textId="286BFCB3" w:rsidR="00840A18" w:rsidRDefault="00A31960">
          <w:pPr>
            <w:pStyle w:val="Sadraj2"/>
            <w:tabs>
              <w:tab w:val="right" w:leader="dot" w:pos="10196"/>
            </w:tabs>
            <w:rPr>
              <w:noProof/>
            </w:rPr>
          </w:pPr>
          <w:hyperlink w:anchor="_Toc67312538" w:history="1">
            <w:r w:rsidR="00840A18" w:rsidRPr="00252B89">
              <w:rPr>
                <w:rStyle w:val="Hiperveza"/>
                <w:noProof/>
              </w:rPr>
              <w:t>A. RAČUN PRIHODA I RASHODA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_Toc67312538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8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5C3810E4" w14:textId="2405CB56" w:rsidR="00840A18" w:rsidRDefault="00A31960">
          <w:pPr>
            <w:pStyle w:val="Sadraj2"/>
            <w:tabs>
              <w:tab w:val="right" w:leader="dot" w:pos="10196"/>
            </w:tabs>
            <w:rPr>
              <w:noProof/>
            </w:rPr>
          </w:pPr>
          <w:hyperlink w:anchor="_Toc67312539" w:history="1">
            <w:r w:rsidR="00840A18" w:rsidRPr="00252B89">
              <w:rPr>
                <w:rStyle w:val="Hiperveza"/>
                <w:noProof/>
              </w:rPr>
              <w:t>B. RAČUN FINANCIRANJA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_Toc67312539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8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6DECE034" w14:textId="35AEF828" w:rsidR="00840A18" w:rsidRDefault="00A31960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67312540" w:history="1">
            <w:r w:rsidR="00840A18" w:rsidRPr="00252B89">
              <w:rPr>
                <w:rStyle w:val="Hiperveza"/>
                <w:noProof/>
              </w:rPr>
              <w:t>OPĆI DIO PRORAČUNA - PRIHODI PO EKONOMSKOJ KLASIFIKACIJI [T-2]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_Toc67312540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9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336221E1" w14:textId="4049AA7A" w:rsidR="00840A18" w:rsidRDefault="00A31960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67312541" w:history="1">
            <w:r w:rsidR="00840A18" w:rsidRPr="00252B89">
              <w:rPr>
                <w:rStyle w:val="Hiperveza"/>
                <w:noProof/>
              </w:rPr>
              <w:t>OPĆI DIO PRORAČUNA - RASHODI PO EKONOMSKOJ KLASIFIKACIJI [T-3]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_Toc67312541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11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56BA794C" w14:textId="25E3E11A" w:rsidR="00840A18" w:rsidRDefault="00A31960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67312542" w:history="1">
            <w:r w:rsidR="00840A18" w:rsidRPr="00252B89">
              <w:rPr>
                <w:rStyle w:val="Hiperveza"/>
                <w:noProof/>
              </w:rPr>
              <w:t>OPĆI DIO PRORAČUNA - PRIHODI PREMA IZVORIMA FINANCIRANJA [T-4]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_Toc67312542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14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4ACC3A2A" w14:textId="1B35B94B" w:rsidR="00840A18" w:rsidRDefault="00A31960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67312543" w:history="1">
            <w:r w:rsidR="00840A18" w:rsidRPr="00252B89">
              <w:rPr>
                <w:rStyle w:val="Hiperveza"/>
                <w:noProof/>
              </w:rPr>
              <w:t>OPĆI DIO PRORAČUNA - RASHODI PREMA IZVORIMA FINANCIRANJA [T-5]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_Toc67312543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15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17E04A22" w14:textId="555C75C8" w:rsidR="00840A18" w:rsidRDefault="00A31960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67312544" w:history="1">
            <w:r w:rsidR="00840A18" w:rsidRPr="00252B89">
              <w:rPr>
                <w:rStyle w:val="Hiperveza"/>
                <w:noProof/>
              </w:rPr>
              <w:t>OPĆI DIO PRORAČUNA - RASHODI PREMA FUNKCIJSKOJ KLASIFIKACIJI [T-6]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_Toc67312544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16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1288AAE8" w14:textId="368C74B3" w:rsidR="00840A18" w:rsidRDefault="00A31960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67312545" w:history="1">
            <w:r w:rsidR="00840A18" w:rsidRPr="00252B89">
              <w:rPr>
                <w:rStyle w:val="Hiperveza"/>
                <w:noProof/>
              </w:rPr>
              <w:t>OPĆI DIO PRORAČUNA - RAČUN FINANCIRANJA PREMA EKONOMSKOJ KLASIFIKACIJI [T-7]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_Toc67312545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18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201154BC" w14:textId="3D9942AC" w:rsidR="00840A18" w:rsidRDefault="00A31960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67312546" w:history="1">
            <w:r w:rsidR="00840A18" w:rsidRPr="00252B89">
              <w:rPr>
                <w:rStyle w:val="Hiperveza"/>
                <w:noProof/>
              </w:rPr>
              <w:t>OPĆI DIO PRORAČUNA - RAČUN FINANCIRANJA ANALITIČKI PRIKAZ [T-8]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_Toc67312546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19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53EC6A97" w14:textId="6541F363" w:rsidR="00840A18" w:rsidRDefault="00A31960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67312547" w:history="1">
            <w:r w:rsidR="00840A18" w:rsidRPr="00252B89">
              <w:rPr>
                <w:rStyle w:val="Hiperveza"/>
                <w:noProof/>
              </w:rPr>
              <w:t>OPĆI DIO PRORAČUNA - RAČUN FINANCIRANJA PREMA IZVORIMA FINANCIRANJA - PRIMICI [T-9A]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_Toc67312547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20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2FC208D6" w14:textId="77197D2F" w:rsidR="00840A18" w:rsidRDefault="00A31960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67312548" w:history="1">
            <w:r w:rsidR="00840A18" w:rsidRPr="00252B89">
              <w:rPr>
                <w:rStyle w:val="Hiperveza"/>
                <w:noProof/>
              </w:rPr>
              <w:t>OPĆI DIO PRORAČUNA - RAČUN FINANCIRANJA PREMA IZVORIMA FINANCIRANJA - IZDACI [T-9B]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_Toc67312548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20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41D9B563" w14:textId="3D48F361" w:rsidR="00840A18" w:rsidRDefault="00A31960">
          <w:pPr>
            <w:pStyle w:val="Sadraj2"/>
            <w:tabs>
              <w:tab w:val="right" w:leader="dot" w:pos="10196"/>
            </w:tabs>
            <w:rPr>
              <w:noProof/>
            </w:rPr>
          </w:pPr>
          <w:hyperlink w:anchor="_Toc67312549" w:history="1">
            <w:r w:rsidR="00840A18" w:rsidRPr="00252B89">
              <w:rPr>
                <w:rStyle w:val="Hiperveza"/>
                <w:noProof/>
              </w:rPr>
              <w:t>II. POSEBNI DIO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_Toc67312549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21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581060EB" w14:textId="5B0EE4D1" w:rsidR="00840A18" w:rsidRDefault="00A31960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67312550" w:history="1">
            <w:r w:rsidR="00840A18" w:rsidRPr="00252B89">
              <w:rPr>
                <w:rStyle w:val="Hiperveza"/>
                <w:noProof/>
              </w:rPr>
              <w:t>POSEBNI DIO PREMA ORGANIZACIJSKOJ KLASIFIKACIJI [T-10]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_Toc67312550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21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0762FBEE" w14:textId="12A54878" w:rsidR="00840A18" w:rsidRDefault="00A31960">
          <w:pPr>
            <w:pStyle w:val="Sadraj3"/>
            <w:tabs>
              <w:tab w:val="right" w:leader="dot" w:pos="10196"/>
            </w:tabs>
            <w:rPr>
              <w:noProof/>
            </w:rPr>
          </w:pPr>
          <w:hyperlink w:anchor="_Toc67312551" w:history="1">
            <w:r w:rsidR="00840A18" w:rsidRPr="00252B89">
              <w:rPr>
                <w:rStyle w:val="Hiperveza"/>
                <w:rFonts w:eastAsia="Calibri"/>
                <w:noProof/>
                <w:lang w:eastAsia="en-US"/>
              </w:rPr>
              <w:t>POSEBNI DIO [T-11]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_Toc67312551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22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7B6783CB" w14:textId="4123707B" w:rsidR="00840A18" w:rsidRDefault="00A31960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67312552" w:history="1">
            <w:r w:rsidR="00840A18" w:rsidRPr="00252B89">
              <w:rPr>
                <w:rStyle w:val="Hiperveza"/>
                <w:noProof/>
              </w:rPr>
              <w:t>III. IZVJEŠTAJ O ZADUŽIVANJU NA DOMAĆEM I STRANOM TRŽIŠTU NOVCA I KAPITALA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_Toc67312552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36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4D37F4A3" w14:textId="3EEE6562" w:rsidR="00840A18" w:rsidRDefault="00A31960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67312553" w:history="1">
            <w:r w:rsidR="00840A18" w:rsidRPr="00252B89">
              <w:rPr>
                <w:rStyle w:val="Hiperveza"/>
                <w:noProof/>
              </w:rPr>
              <w:t>IV. IZVJEŠTAJ O KORIŠTENJU PRORAČUNSKE ZALIHE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_Toc67312553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38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76B0EEA6" w14:textId="444BAE09" w:rsidR="00840A18" w:rsidRDefault="00A31960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67312554" w:history="1">
            <w:r w:rsidR="00840A18" w:rsidRPr="00252B89">
              <w:rPr>
                <w:rStyle w:val="Hiperveza"/>
                <w:noProof/>
              </w:rPr>
              <w:t>V. IZVJEŠTAJ O DANIM JAMSTVIMA  I IZDACIMA PO JAMSTVIMA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_Toc67312554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38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7CC0438C" w14:textId="12E6BA02" w:rsidR="00840A18" w:rsidRDefault="00A31960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67312555" w:history="1">
            <w:r w:rsidR="00840A18" w:rsidRPr="00252B89">
              <w:rPr>
                <w:rStyle w:val="Hiperveza"/>
                <w:noProof/>
              </w:rPr>
              <w:t>VI. OBRAZLOŽENJE OSTVARENJA  PRIHODA I PRIMITAKA, RASHODA I IZDATAKA  PRORAČUNA OPĆINE GROŽNJAN GRISIGNANA  ZA 2020. GODINU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_Toc67312555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39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76EC4BC4" w14:textId="40C1B95C" w:rsidR="00840A18" w:rsidRDefault="00A31960">
          <w:pPr>
            <w:pStyle w:val="Sadraj2"/>
            <w:tabs>
              <w:tab w:val="right" w:leader="dot" w:pos="10196"/>
            </w:tabs>
            <w:rPr>
              <w:noProof/>
            </w:rPr>
          </w:pPr>
          <w:hyperlink w:anchor="_Toc67312556" w:history="1">
            <w:r w:rsidR="00840A18" w:rsidRPr="00252B89">
              <w:rPr>
                <w:rStyle w:val="Hiperveza"/>
                <w:noProof/>
              </w:rPr>
              <w:t>VII. PLAN RAZVOJNIH PROGRAMA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_Toc67312556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45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62238C6C" w14:textId="24B6A7B9" w:rsidR="00840A18" w:rsidRDefault="00A31960">
          <w:pPr>
            <w:pStyle w:val="Sadraj2"/>
            <w:tabs>
              <w:tab w:val="right" w:leader="dot" w:pos="10196"/>
            </w:tabs>
            <w:rPr>
              <w:noProof/>
            </w:rPr>
          </w:pPr>
          <w:hyperlink w:anchor="_Toc67312557" w:history="1">
            <w:r w:rsidR="00840A18" w:rsidRPr="00252B89">
              <w:rPr>
                <w:rStyle w:val="Hiperveza"/>
                <w:noProof/>
              </w:rPr>
              <w:t>VIII. ZAVRŠNE ODREDBE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_Toc67312557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53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08CEEC92" w14:textId="039CA768" w:rsidR="00840A18" w:rsidRDefault="00A31960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67312558" w:history="1">
            <w:r w:rsidR="00840A18" w:rsidRPr="00252B89">
              <w:rPr>
                <w:rStyle w:val="Hiperveza"/>
                <w:rFonts w:eastAsia="Times New Roman"/>
                <w:noProof/>
              </w:rPr>
              <w:t>GODIŠNJI IZVJEŠTAJ O IZVRŠENJU PROGRAMA ODRŽAVANJA KOMUNALNE INFRASTRUKTURE I OPĆE USLUGE NA PODRUČJU OPĆINE GROŽNJAN GRISIGNANA ZA 2020. GODINU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_Toc67312558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54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05564EA5" w14:textId="03437D46" w:rsidR="00840A18" w:rsidRDefault="00A31960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67312559" w:history="1">
            <w:r w:rsidR="00840A18" w:rsidRPr="00252B89">
              <w:rPr>
                <w:rStyle w:val="Hiperveza"/>
                <w:rFonts w:eastAsia="Times New Roman"/>
                <w:noProof/>
              </w:rPr>
              <w:t>GODIŠNJI IZVJEŠTAJ O IZVRŠENJU PROGRAMA GRADNJE OBJEKATA I UREĐAJA KOMUNALNE INFRASTRUKTURE NA PODRUČJU OPĆINE GROŽNJAN-GRISIGNANA ZA 2020. GODINU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_Toc67312559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60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21A6E140" w14:textId="284096DF" w:rsidR="00840A18" w:rsidRDefault="00A31960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67312561" w:history="1">
            <w:r w:rsidR="00840A18" w:rsidRPr="00252B89">
              <w:rPr>
                <w:rStyle w:val="Hiperveza"/>
                <w:rFonts w:eastAsia="Times New Roman"/>
                <w:noProof/>
              </w:rPr>
              <w:t>GODIŠNJI IZVJEŠTAJ O IZVRŠENJU PROGRAMA RAZVOJA GOSPODARSTVA NA PODRUČJU OPĆINE GROŽNJAN-GRISIGNANA ZA 2020. GODINU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_Toc67312561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66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1A1C191D" w14:textId="0505056F" w:rsidR="00840A18" w:rsidRDefault="00A31960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67312562" w:history="1">
            <w:r w:rsidR="00840A18" w:rsidRPr="00252B89">
              <w:rPr>
                <w:rStyle w:val="Hiperveza"/>
                <w:rFonts w:eastAsia="Times New Roman"/>
                <w:noProof/>
              </w:rPr>
              <w:t xml:space="preserve">GODIŠNJI IZVJEŠTAJ O IZVRŠENJU </w:t>
            </w:r>
            <w:r w:rsidR="00840A18" w:rsidRPr="00252B89">
              <w:rPr>
                <w:rStyle w:val="Hiperveza"/>
                <w:rFonts w:eastAsia="Times New Roman"/>
                <w:noProof/>
                <w:lang w:val="x-none"/>
              </w:rPr>
              <w:t>PROGRAM</w:t>
            </w:r>
            <w:r w:rsidR="00840A18" w:rsidRPr="00252B89">
              <w:rPr>
                <w:rStyle w:val="Hiperveza"/>
                <w:rFonts w:eastAsia="Times New Roman"/>
                <w:noProof/>
              </w:rPr>
              <w:t>A</w:t>
            </w:r>
            <w:r w:rsidR="00840A18" w:rsidRPr="00252B89">
              <w:rPr>
                <w:rStyle w:val="Hiperveza"/>
                <w:rFonts w:eastAsia="Times New Roman"/>
                <w:noProof/>
                <w:lang w:val="x-none"/>
              </w:rPr>
              <w:t xml:space="preserve"> JAVNIH POTREBA U OBLASTI</w:t>
            </w:r>
            <w:r w:rsidR="00840A18" w:rsidRPr="00252B89">
              <w:rPr>
                <w:rStyle w:val="Hiperveza"/>
                <w:rFonts w:eastAsia="Times New Roman"/>
                <w:noProof/>
              </w:rPr>
              <w:t xml:space="preserve"> </w:t>
            </w:r>
            <w:r w:rsidR="00840A18" w:rsidRPr="00252B89">
              <w:rPr>
                <w:rStyle w:val="Hiperveza"/>
                <w:rFonts w:eastAsia="Times New Roman"/>
                <w:noProof/>
                <w:lang w:val="x-none"/>
              </w:rPr>
              <w:t>PREDŠKOLSKOG ODGOJA I ŠKOLSKOG OBRAZOVANJA</w:t>
            </w:r>
            <w:r w:rsidR="00840A18" w:rsidRPr="00252B89">
              <w:rPr>
                <w:rStyle w:val="Hiperveza"/>
                <w:rFonts w:eastAsia="Times New Roman"/>
                <w:noProof/>
              </w:rPr>
              <w:t xml:space="preserve"> </w:t>
            </w:r>
            <w:r w:rsidR="00840A18" w:rsidRPr="00252B89">
              <w:rPr>
                <w:rStyle w:val="Hiperveza"/>
                <w:rFonts w:eastAsia="Times New Roman"/>
                <w:noProof/>
                <w:lang w:val="x-none"/>
              </w:rPr>
              <w:t>ZA 20</w:t>
            </w:r>
            <w:r w:rsidR="00840A18" w:rsidRPr="00252B89">
              <w:rPr>
                <w:rStyle w:val="Hiperveza"/>
                <w:rFonts w:eastAsia="Times New Roman"/>
                <w:noProof/>
              </w:rPr>
              <w:t>20</w:t>
            </w:r>
            <w:r w:rsidR="00840A18" w:rsidRPr="00252B89">
              <w:rPr>
                <w:rStyle w:val="Hiperveza"/>
                <w:rFonts w:eastAsia="Times New Roman"/>
                <w:noProof/>
                <w:lang w:val="x-none"/>
              </w:rPr>
              <w:t>.</w:t>
            </w:r>
            <w:r w:rsidR="00840A18" w:rsidRPr="00252B89">
              <w:rPr>
                <w:rStyle w:val="Hiperveza"/>
                <w:rFonts w:eastAsia="Times New Roman"/>
                <w:noProof/>
              </w:rPr>
              <w:t xml:space="preserve"> </w:t>
            </w:r>
            <w:r w:rsidR="00840A18" w:rsidRPr="00252B89">
              <w:rPr>
                <w:rStyle w:val="Hiperveza"/>
                <w:rFonts w:eastAsia="Times New Roman"/>
                <w:noProof/>
                <w:lang w:val="x-none"/>
              </w:rPr>
              <w:t>G</w:t>
            </w:r>
            <w:r w:rsidR="00840A18" w:rsidRPr="00252B89">
              <w:rPr>
                <w:rStyle w:val="Hiperveza"/>
                <w:rFonts w:eastAsia="Times New Roman"/>
                <w:noProof/>
              </w:rPr>
              <w:t>ODINU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_Toc67312562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70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42FC1E3D" w14:textId="457F0ED2" w:rsidR="00840A18" w:rsidRDefault="00A31960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67312563" w:history="1">
            <w:r w:rsidR="00840A18" w:rsidRPr="00252B89">
              <w:rPr>
                <w:rStyle w:val="Hiperveza"/>
                <w:rFonts w:eastAsia="Times New Roman"/>
                <w:noProof/>
              </w:rPr>
              <w:t>GODIŠNJI IZVJEŠTAJ O IZVRŠENJU PROGRAMA JAVNIH POTREBA U OBLASTI SOCIJALNE SKRBI I ZDRAVSTVA NA PODRUČJU OPĆINE GROŽNJAN-GRISIGNANA ZA 2020. GODINU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_Toc67312563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73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5D20E68C" w14:textId="4C8440AB" w:rsidR="00840A18" w:rsidRDefault="00A31960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67312564" w:history="1">
            <w:r w:rsidR="00840A18" w:rsidRPr="00252B89">
              <w:rPr>
                <w:rStyle w:val="Hiperveza"/>
                <w:rFonts w:eastAsia="Times New Roman"/>
                <w:noProof/>
              </w:rPr>
              <w:t>GODIŠNJI IZVJEŠTAJ O IZVRŠENJU PROGRAMA JAVNIH POTREBA  U KULTURI I ZAŠTITI SPOMENIKA KULTURNE I SAKRALNE BAŠTINE OPĆINE GROŽNJAN-GRISIGNANA ZA 2020. GODINU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_Toc67312564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76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52396146" w14:textId="32FB685B" w:rsidR="00840A18" w:rsidRDefault="00A31960">
          <w:pPr>
            <w:pStyle w:val="Sadraj1"/>
            <w:tabs>
              <w:tab w:val="right" w:leader="dot" w:pos="10196"/>
            </w:tabs>
            <w:rPr>
              <w:noProof/>
            </w:rPr>
          </w:pPr>
          <w:hyperlink w:anchor="_Toc67312565" w:history="1">
            <w:r w:rsidR="00840A18" w:rsidRPr="00252B89">
              <w:rPr>
                <w:rStyle w:val="Hiperveza"/>
                <w:rFonts w:eastAsia="Times New Roman"/>
                <w:noProof/>
              </w:rPr>
              <w:t>GODIŠNJI IZVJEŠTAJ O IZVRŠENJU PROGRAMA JAVNIH POTREBA U SPORTU I REKREACIJI ZA OPĆINU GROŽNJAN-GRISIGNANAN U 2020. GODINI</w:t>
            </w:r>
            <w:r w:rsidR="00840A18">
              <w:rPr>
                <w:noProof/>
                <w:webHidden/>
              </w:rPr>
              <w:tab/>
            </w:r>
            <w:r w:rsidR="00840A18">
              <w:rPr>
                <w:noProof/>
                <w:webHidden/>
              </w:rPr>
              <w:fldChar w:fldCharType="begin"/>
            </w:r>
            <w:r w:rsidR="00840A18">
              <w:rPr>
                <w:noProof/>
                <w:webHidden/>
              </w:rPr>
              <w:instrText xml:space="preserve"> PAGEREF _Toc67312565 \h </w:instrText>
            </w:r>
            <w:r w:rsidR="00840A18">
              <w:rPr>
                <w:noProof/>
                <w:webHidden/>
              </w:rPr>
            </w:r>
            <w:r w:rsidR="00840A18">
              <w:rPr>
                <w:noProof/>
                <w:webHidden/>
              </w:rPr>
              <w:fldChar w:fldCharType="separate"/>
            </w:r>
            <w:r w:rsidR="003C3D69">
              <w:rPr>
                <w:noProof/>
                <w:webHidden/>
              </w:rPr>
              <w:t>79</w:t>
            </w:r>
            <w:r w:rsidR="00840A18">
              <w:rPr>
                <w:noProof/>
                <w:webHidden/>
              </w:rPr>
              <w:fldChar w:fldCharType="end"/>
            </w:r>
          </w:hyperlink>
        </w:p>
        <w:p w14:paraId="0572A629" w14:textId="7E55A127" w:rsidR="007B5EE5" w:rsidRDefault="005021BB">
          <w:r>
            <w:fldChar w:fldCharType="end"/>
          </w:r>
        </w:p>
      </w:sdtContent>
    </w:sdt>
    <w:p w14:paraId="1A5D2FF7" w14:textId="77777777" w:rsidR="007B5EE5" w:rsidRDefault="007B5EE5" w:rsidP="007B5EE5">
      <w:pPr>
        <w:widowControl w:val="0"/>
        <w:tabs>
          <w:tab w:val="left" w:pos="690"/>
        </w:tabs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405CBA2" w14:textId="77777777" w:rsidR="007B5EE5" w:rsidRDefault="007B5EE5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61C277" w14:textId="77777777" w:rsidR="007B5EE5" w:rsidRDefault="007B5EE5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6E4D69" w14:textId="77777777" w:rsidR="007B5EE5" w:rsidRDefault="007B5EE5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49C8A7D" w14:textId="7F4C4F2E" w:rsidR="007B5EE5" w:rsidRDefault="007B5EE5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868854" w14:textId="1D28D8A8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0C6C37" w14:textId="4EA042E3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532CE30" w14:textId="391CEB78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58220F4" w14:textId="0C36F9A0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131F74" w14:textId="5CAA850C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BF0A62" w14:textId="7FFE1017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BC2EED" w14:textId="5E611B94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6BE2AB" w14:textId="1BE39529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4DE13F9" w14:textId="56B0F546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BE52A6" w14:textId="69758A6F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4CC640" w14:textId="655E5DBD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3F095A" w14:textId="3D56BEE7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E66B79" w14:textId="79B5ECB3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34696DF" w14:textId="5616CEFD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0FA1EB" w14:textId="26C37E54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4D21AB5" w14:textId="7B576273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68C7AB" w14:textId="68C0C88E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6DADCD5" w14:textId="5556AAC6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E24E22" w14:textId="1CDC773F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D78055" w14:textId="76630B8D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0BF15C9" w14:textId="4DB399B5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1C9ED9" w14:textId="2B06F2D4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49E7C91" w14:textId="0F1DA071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A0D9C0" w14:textId="7BCE9E9F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A82DFA" w14:textId="0EF89F2C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2FF1C2B" w14:textId="3FE89EDF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23B796" w14:textId="1B4C50EC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C91C43" w14:textId="134E2ED4" w:rsidR="00E457ED" w:rsidRDefault="00E457ED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67317D" w14:textId="77777777" w:rsidR="00E457ED" w:rsidRDefault="00E457ED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60F573" w14:textId="632E7AE4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2D7A69" w14:textId="30BDD21B" w:rsidR="0075206A" w:rsidRDefault="0075206A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3225FA" w14:textId="07E7F5AA" w:rsidR="0075206A" w:rsidRDefault="0075206A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C82863" w14:textId="77777777" w:rsidR="0075206A" w:rsidRDefault="0075206A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03F8568" w14:textId="0FEDA6EC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2971CB" w14:textId="77777777" w:rsidR="00254A27" w:rsidRDefault="00254A27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479B2FB" w14:textId="77777777" w:rsidR="007B5EE5" w:rsidRDefault="007B5EE5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BD40B4C" w14:textId="77777777" w:rsidR="007B5EE5" w:rsidRDefault="007B5EE5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0FB750A" w14:textId="77777777" w:rsidR="007B5EE5" w:rsidRPr="007B5EE5" w:rsidRDefault="007B5EE5" w:rsidP="007B5EE5">
      <w:pPr>
        <w:pStyle w:val="Naslov1"/>
        <w:numPr>
          <w:ilvl w:val="0"/>
          <w:numId w:val="7"/>
        </w:numPr>
        <w:rPr>
          <w:color w:val="auto"/>
        </w:rPr>
      </w:pPr>
      <w:r>
        <w:rPr>
          <w:color w:val="auto"/>
        </w:rPr>
        <w:lastRenderedPageBreak/>
        <w:t xml:space="preserve"> </w:t>
      </w:r>
      <w:bookmarkStart w:id="0" w:name="_Toc67312536"/>
      <w:r w:rsidRPr="007B5EE5">
        <w:rPr>
          <w:color w:val="auto"/>
        </w:rPr>
        <w:t>U</w:t>
      </w:r>
      <w:r w:rsidR="00770028">
        <w:rPr>
          <w:color w:val="auto"/>
        </w:rPr>
        <w:t>VOD</w:t>
      </w:r>
      <w:bookmarkEnd w:id="0"/>
    </w:p>
    <w:p w14:paraId="09C5D934" w14:textId="77777777" w:rsidR="007B5EE5" w:rsidRDefault="007B5EE5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62A47D5" w14:textId="77777777" w:rsidR="007B5EE5" w:rsidRPr="007B5EE5" w:rsidRDefault="007B5EE5" w:rsidP="009056A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5EE5">
        <w:rPr>
          <w:rFonts w:ascii="Times New Roman" w:hAnsi="Times New Roman" w:cs="Times New Roman"/>
          <w:bCs/>
          <w:sz w:val="24"/>
          <w:szCs w:val="24"/>
        </w:rPr>
        <w:t>Zakonom o proračunu („Narodne novine“ broj 87/08, 136/12 i 15/15) propisana je obveza podnošenja godišnjeg izvještaja o izvršenju proračuna predstavničkom tijelu na donošenje, do 1. lipnja tekuće godine za prethodnu godinu.</w:t>
      </w:r>
    </w:p>
    <w:p w14:paraId="1F1262BD" w14:textId="77777777" w:rsidR="00E6551D" w:rsidRDefault="007B5EE5" w:rsidP="009056A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5EE5">
        <w:rPr>
          <w:rFonts w:ascii="Times New Roman" w:hAnsi="Times New Roman" w:cs="Times New Roman"/>
          <w:bCs/>
          <w:sz w:val="24"/>
          <w:szCs w:val="24"/>
        </w:rPr>
        <w:t>Pravilnikom o polugodišnjem i godišnjem izvještaju o izvršenju proračuna („Narodne novine“ broj 24/13</w:t>
      </w:r>
      <w:r w:rsidR="00E6551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7B5EE5">
        <w:rPr>
          <w:rFonts w:ascii="Times New Roman" w:hAnsi="Times New Roman" w:cs="Times New Roman"/>
          <w:bCs/>
          <w:sz w:val="24"/>
          <w:szCs w:val="24"/>
        </w:rPr>
        <w:t>102/17</w:t>
      </w:r>
      <w:r w:rsidR="00E6551D">
        <w:rPr>
          <w:rFonts w:ascii="Times New Roman" w:hAnsi="Times New Roman" w:cs="Times New Roman"/>
          <w:bCs/>
          <w:sz w:val="24"/>
          <w:szCs w:val="24"/>
        </w:rPr>
        <w:t xml:space="preserve"> i 01/20</w:t>
      </w:r>
      <w:r w:rsidRPr="007B5EE5">
        <w:rPr>
          <w:rFonts w:ascii="Times New Roman" w:hAnsi="Times New Roman" w:cs="Times New Roman"/>
          <w:bCs/>
          <w:sz w:val="24"/>
          <w:szCs w:val="24"/>
        </w:rPr>
        <w:t>)</w:t>
      </w:r>
      <w:r w:rsidR="00E6551D">
        <w:rPr>
          <w:rFonts w:ascii="Times New Roman" w:hAnsi="Times New Roman" w:cs="Times New Roman"/>
          <w:bCs/>
          <w:sz w:val="24"/>
          <w:szCs w:val="24"/>
        </w:rPr>
        <w:t xml:space="preserve"> propisan je sadržaj godišnjeg izvještaja o izvršenju proračuna.</w:t>
      </w:r>
    </w:p>
    <w:p w14:paraId="1F62B485" w14:textId="77777777" w:rsidR="007B5EE5" w:rsidRPr="007B5EE5" w:rsidRDefault="00E6551D" w:rsidP="009056A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Prema članku 4. Pravilnika, </w:t>
      </w:r>
      <w:r w:rsidR="007B5EE5" w:rsidRPr="007B5EE5">
        <w:rPr>
          <w:rFonts w:ascii="Times New Roman" w:hAnsi="Times New Roman" w:cs="Times New Roman"/>
          <w:bCs/>
          <w:sz w:val="24"/>
          <w:szCs w:val="24"/>
        </w:rPr>
        <w:t>godišnji izvještaj o izvršenju proračuna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B5EE5" w:rsidRPr="007B5EE5">
        <w:rPr>
          <w:rFonts w:ascii="Times New Roman" w:hAnsi="Times New Roman" w:cs="Times New Roman"/>
          <w:bCs/>
          <w:sz w:val="24"/>
          <w:szCs w:val="24"/>
        </w:rPr>
        <w:t>sadrži:</w:t>
      </w:r>
    </w:p>
    <w:p w14:paraId="28B40D36" w14:textId="77777777" w:rsidR="007B5EE5" w:rsidRPr="00E6551D" w:rsidRDefault="007B5EE5" w:rsidP="009056AE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6551D">
        <w:rPr>
          <w:rFonts w:ascii="Times New Roman" w:hAnsi="Times New Roman" w:cs="Times New Roman"/>
          <w:bCs/>
          <w:sz w:val="24"/>
          <w:szCs w:val="24"/>
        </w:rPr>
        <w:t>opći dio proračuna koji čini Račun prihoda i rashoda i Račun financiranja na razini odjeljka ekonomske klasifikacije</w:t>
      </w:r>
      <w:r w:rsidR="00E6551D">
        <w:rPr>
          <w:rFonts w:ascii="Times New Roman" w:hAnsi="Times New Roman" w:cs="Times New Roman"/>
          <w:bCs/>
          <w:sz w:val="24"/>
          <w:szCs w:val="24"/>
        </w:rPr>
        <w:t>,</w:t>
      </w:r>
    </w:p>
    <w:p w14:paraId="1E6BA19E" w14:textId="77777777" w:rsidR="007B5EE5" w:rsidRPr="007B5EE5" w:rsidRDefault="007B5EE5" w:rsidP="009056A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5EE5">
        <w:rPr>
          <w:rFonts w:ascii="Times New Roman" w:hAnsi="Times New Roman" w:cs="Times New Roman"/>
          <w:bCs/>
          <w:sz w:val="24"/>
          <w:szCs w:val="24"/>
        </w:rPr>
        <w:t>posebni dio proračuna po organizacijskoj i programskoj klasifikaciji te razini odjeljka ekonomske klasifikacije</w:t>
      </w:r>
      <w:r w:rsidR="00E6551D">
        <w:rPr>
          <w:rFonts w:ascii="Times New Roman" w:hAnsi="Times New Roman" w:cs="Times New Roman"/>
          <w:bCs/>
          <w:sz w:val="24"/>
          <w:szCs w:val="24"/>
        </w:rPr>
        <w:t>,</w:t>
      </w:r>
    </w:p>
    <w:p w14:paraId="2223EB70" w14:textId="77777777" w:rsidR="007B5EE5" w:rsidRPr="007B5EE5" w:rsidRDefault="007B5EE5" w:rsidP="009056A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5EE5">
        <w:rPr>
          <w:rFonts w:ascii="Times New Roman" w:hAnsi="Times New Roman" w:cs="Times New Roman"/>
          <w:bCs/>
          <w:sz w:val="24"/>
          <w:szCs w:val="24"/>
        </w:rPr>
        <w:t>izvještaj o zaduživanju na domaćem i stranom tržištu novca i kapitala</w:t>
      </w:r>
      <w:r w:rsidR="00E6551D">
        <w:rPr>
          <w:rFonts w:ascii="Times New Roman" w:hAnsi="Times New Roman" w:cs="Times New Roman"/>
          <w:bCs/>
          <w:sz w:val="24"/>
          <w:szCs w:val="24"/>
        </w:rPr>
        <w:t>,</w:t>
      </w:r>
    </w:p>
    <w:p w14:paraId="570BF4A3" w14:textId="77777777" w:rsidR="007B5EE5" w:rsidRPr="007B5EE5" w:rsidRDefault="007B5EE5" w:rsidP="009056A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5EE5">
        <w:rPr>
          <w:rFonts w:ascii="Times New Roman" w:hAnsi="Times New Roman" w:cs="Times New Roman"/>
          <w:bCs/>
          <w:sz w:val="24"/>
          <w:szCs w:val="24"/>
        </w:rPr>
        <w:t>izvještaj o korištenju proračunske zalihe</w:t>
      </w:r>
      <w:r w:rsidR="00E6551D">
        <w:rPr>
          <w:rFonts w:ascii="Times New Roman" w:hAnsi="Times New Roman" w:cs="Times New Roman"/>
          <w:bCs/>
          <w:sz w:val="24"/>
          <w:szCs w:val="24"/>
        </w:rPr>
        <w:t>,</w:t>
      </w:r>
    </w:p>
    <w:p w14:paraId="00B4FFF7" w14:textId="77777777" w:rsidR="007B5EE5" w:rsidRPr="007B5EE5" w:rsidRDefault="007B5EE5" w:rsidP="009056A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5EE5">
        <w:rPr>
          <w:rFonts w:ascii="Times New Roman" w:hAnsi="Times New Roman" w:cs="Times New Roman"/>
          <w:bCs/>
          <w:sz w:val="24"/>
          <w:szCs w:val="24"/>
        </w:rPr>
        <w:t>izvještaj o danim državnim jamstvima i izdacima po državnim jamstvima</w:t>
      </w:r>
      <w:r w:rsidR="00E6551D">
        <w:rPr>
          <w:rFonts w:ascii="Times New Roman" w:hAnsi="Times New Roman" w:cs="Times New Roman"/>
          <w:bCs/>
          <w:sz w:val="24"/>
          <w:szCs w:val="24"/>
        </w:rPr>
        <w:t>,</w:t>
      </w:r>
    </w:p>
    <w:p w14:paraId="3ACC45AD" w14:textId="77777777" w:rsidR="007B5EE5" w:rsidRPr="007B5EE5" w:rsidRDefault="007B5EE5" w:rsidP="009056AE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5EE5">
        <w:rPr>
          <w:rFonts w:ascii="Times New Roman" w:hAnsi="Times New Roman" w:cs="Times New Roman"/>
          <w:bCs/>
          <w:sz w:val="24"/>
          <w:szCs w:val="24"/>
        </w:rPr>
        <w:t>obrazloženje ostvarenja prihoda i primitaka, rashoda i izdataka.</w:t>
      </w:r>
    </w:p>
    <w:p w14:paraId="4999D85D" w14:textId="77777777" w:rsidR="007B5EE5" w:rsidRPr="007B5EE5" w:rsidRDefault="007B5EE5" w:rsidP="009056AE">
      <w:pPr>
        <w:ind w:left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E0E36E9" w14:textId="77777777" w:rsidR="007B5EE5" w:rsidRPr="00B5222E" w:rsidRDefault="007B5EE5" w:rsidP="009056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5222E">
        <w:rPr>
          <w:rFonts w:ascii="Times New Roman" w:hAnsi="Times New Roman" w:cs="Times New Roman"/>
          <w:b/>
          <w:sz w:val="24"/>
          <w:szCs w:val="24"/>
        </w:rPr>
        <w:t>Financiranje javnih rashoda u 20</w:t>
      </w:r>
      <w:r w:rsidR="001F23EE" w:rsidRPr="00B5222E">
        <w:rPr>
          <w:rFonts w:ascii="Times New Roman" w:hAnsi="Times New Roman" w:cs="Times New Roman"/>
          <w:b/>
          <w:sz w:val="24"/>
          <w:szCs w:val="24"/>
        </w:rPr>
        <w:t>20</w:t>
      </w:r>
      <w:r w:rsidRPr="00B5222E">
        <w:rPr>
          <w:rFonts w:ascii="Times New Roman" w:hAnsi="Times New Roman" w:cs="Times New Roman"/>
          <w:b/>
          <w:sz w:val="24"/>
          <w:szCs w:val="24"/>
        </w:rPr>
        <w:t>. godin</w:t>
      </w:r>
      <w:r w:rsidR="00CD3AE6" w:rsidRPr="00B5222E">
        <w:rPr>
          <w:rFonts w:ascii="Times New Roman" w:hAnsi="Times New Roman" w:cs="Times New Roman"/>
          <w:b/>
          <w:sz w:val="24"/>
          <w:szCs w:val="24"/>
        </w:rPr>
        <w:t>i</w:t>
      </w:r>
      <w:r w:rsidRPr="00B5222E">
        <w:rPr>
          <w:rFonts w:ascii="Times New Roman" w:hAnsi="Times New Roman" w:cs="Times New Roman"/>
          <w:b/>
          <w:sz w:val="24"/>
          <w:szCs w:val="24"/>
        </w:rPr>
        <w:t xml:space="preserve"> izvršeno je na osnovi sljedećih financijsko-planskih dokumenata:</w:t>
      </w:r>
    </w:p>
    <w:p w14:paraId="725D5B4A" w14:textId="77777777" w:rsidR="007B5EE5" w:rsidRPr="00B5222E" w:rsidRDefault="007B5EE5" w:rsidP="009056A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5222E">
        <w:rPr>
          <w:rFonts w:ascii="Times New Roman" w:hAnsi="Times New Roman" w:cs="Times New Roman"/>
          <w:i/>
          <w:sz w:val="24"/>
          <w:szCs w:val="24"/>
        </w:rPr>
        <w:t xml:space="preserve">Proračun </w:t>
      </w:r>
      <w:r w:rsidR="00CD3AE6" w:rsidRPr="00B5222E">
        <w:rPr>
          <w:rFonts w:ascii="Times New Roman" w:hAnsi="Times New Roman" w:cs="Times New Roman"/>
          <w:i/>
          <w:sz w:val="24"/>
          <w:szCs w:val="24"/>
        </w:rPr>
        <w:t>Općine Grožnjan Grisignana</w:t>
      </w:r>
      <w:r w:rsidRPr="00B5222E">
        <w:rPr>
          <w:rFonts w:ascii="Times New Roman" w:hAnsi="Times New Roman" w:cs="Times New Roman"/>
          <w:i/>
          <w:sz w:val="24"/>
          <w:szCs w:val="24"/>
        </w:rPr>
        <w:t xml:space="preserve"> za 20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20</w:t>
      </w:r>
      <w:r w:rsidRPr="00B5222E">
        <w:rPr>
          <w:rFonts w:ascii="Times New Roman" w:hAnsi="Times New Roman" w:cs="Times New Roman"/>
          <w:i/>
          <w:sz w:val="24"/>
          <w:szCs w:val="24"/>
        </w:rPr>
        <w:t>. godinu u</w:t>
      </w:r>
      <w:r w:rsidR="00510D49" w:rsidRPr="00B5222E">
        <w:rPr>
          <w:rFonts w:ascii="Times New Roman" w:hAnsi="Times New Roman" w:cs="Times New Roman"/>
          <w:i/>
          <w:sz w:val="24"/>
          <w:szCs w:val="24"/>
        </w:rPr>
        <w:t xml:space="preserve">svojen 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23</w:t>
      </w:r>
      <w:r w:rsidR="00510D49" w:rsidRPr="00B5222E">
        <w:rPr>
          <w:rFonts w:ascii="Times New Roman" w:hAnsi="Times New Roman" w:cs="Times New Roman"/>
          <w:i/>
          <w:sz w:val="24"/>
          <w:szCs w:val="24"/>
        </w:rPr>
        <w:t>. prosinca 201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9</w:t>
      </w:r>
      <w:r w:rsidR="00510D49" w:rsidRPr="00B5222E">
        <w:rPr>
          <w:rFonts w:ascii="Times New Roman" w:hAnsi="Times New Roman" w:cs="Times New Roman"/>
          <w:i/>
          <w:sz w:val="24"/>
          <w:szCs w:val="24"/>
        </w:rPr>
        <w:t xml:space="preserve">. godine </w:t>
      </w:r>
      <w:r w:rsidR="00CD3AE6" w:rsidRPr="00B5222E">
        <w:rPr>
          <w:rFonts w:ascii="Times New Roman" w:hAnsi="Times New Roman" w:cs="Times New Roman"/>
          <w:i/>
          <w:sz w:val="24"/>
          <w:szCs w:val="24"/>
        </w:rPr>
        <w:t>(Službene novine br.</w:t>
      </w:r>
      <w:r w:rsidR="00691D96" w:rsidRPr="00B5222E">
        <w:rPr>
          <w:rFonts w:ascii="Times New Roman" w:hAnsi="Times New Roman" w:cs="Times New Roman"/>
          <w:i/>
          <w:sz w:val="24"/>
          <w:szCs w:val="24"/>
        </w:rPr>
        <w:t xml:space="preserve"> 1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9</w:t>
      </w:r>
      <w:r w:rsidR="00691D96" w:rsidRPr="00B5222E">
        <w:rPr>
          <w:rFonts w:ascii="Times New Roman" w:hAnsi="Times New Roman" w:cs="Times New Roman"/>
          <w:i/>
          <w:sz w:val="24"/>
          <w:szCs w:val="24"/>
        </w:rPr>
        <w:t>/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19</w:t>
      </w:r>
      <w:r w:rsidR="00691D96" w:rsidRPr="00B5222E">
        <w:rPr>
          <w:rFonts w:ascii="Times New Roman" w:hAnsi="Times New Roman" w:cs="Times New Roman"/>
          <w:i/>
          <w:sz w:val="24"/>
          <w:szCs w:val="24"/>
        </w:rPr>
        <w:t xml:space="preserve"> od 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28</w:t>
      </w:r>
      <w:r w:rsidR="00691D96" w:rsidRPr="00B5222E">
        <w:rPr>
          <w:rFonts w:ascii="Times New Roman" w:hAnsi="Times New Roman" w:cs="Times New Roman"/>
          <w:i/>
          <w:sz w:val="24"/>
          <w:szCs w:val="24"/>
        </w:rPr>
        <w:t>. prosinca 201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9</w:t>
      </w:r>
      <w:r w:rsidR="00691D96" w:rsidRPr="00B5222E">
        <w:rPr>
          <w:rFonts w:ascii="Times New Roman" w:hAnsi="Times New Roman" w:cs="Times New Roman"/>
          <w:i/>
          <w:sz w:val="24"/>
          <w:szCs w:val="24"/>
        </w:rPr>
        <w:t xml:space="preserve">. godine), </w:t>
      </w:r>
      <w:r w:rsidRPr="00B5222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02840D23" w14:textId="77777777" w:rsidR="001F23EE" w:rsidRPr="00B5222E" w:rsidRDefault="001F23EE" w:rsidP="009056A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EF8B6E2" w14:textId="77777777" w:rsidR="007B5EE5" w:rsidRPr="00B5222E" w:rsidRDefault="007B5EE5" w:rsidP="009056A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5222E">
        <w:rPr>
          <w:rFonts w:ascii="Times New Roman" w:hAnsi="Times New Roman" w:cs="Times New Roman"/>
          <w:i/>
          <w:sz w:val="24"/>
          <w:szCs w:val="24"/>
        </w:rPr>
        <w:t xml:space="preserve">Odluka o izvršavanju Proračuna </w:t>
      </w:r>
      <w:r w:rsidR="00691D96" w:rsidRPr="00B5222E">
        <w:rPr>
          <w:rFonts w:ascii="Times New Roman" w:hAnsi="Times New Roman" w:cs="Times New Roman"/>
          <w:i/>
          <w:sz w:val="24"/>
          <w:szCs w:val="24"/>
        </w:rPr>
        <w:t>Općine Grožnjan Grisignana</w:t>
      </w:r>
      <w:r w:rsidRPr="00B5222E">
        <w:rPr>
          <w:rFonts w:ascii="Times New Roman" w:hAnsi="Times New Roman" w:cs="Times New Roman"/>
          <w:i/>
          <w:sz w:val="24"/>
          <w:szCs w:val="24"/>
        </w:rPr>
        <w:t xml:space="preserve"> za 20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20</w:t>
      </w:r>
      <w:r w:rsidRPr="00B5222E">
        <w:rPr>
          <w:rFonts w:ascii="Times New Roman" w:hAnsi="Times New Roman" w:cs="Times New Roman"/>
          <w:i/>
          <w:sz w:val="24"/>
          <w:szCs w:val="24"/>
        </w:rPr>
        <w:t xml:space="preserve">. godinu </w:t>
      </w:r>
      <w:r w:rsidR="00691D96" w:rsidRPr="00B5222E">
        <w:rPr>
          <w:rFonts w:ascii="Times New Roman" w:hAnsi="Times New Roman" w:cs="Times New Roman"/>
          <w:i/>
          <w:sz w:val="24"/>
          <w:szCs w:val="24"/>
        </w:rPr>
        <w:t xml:space="preserve">usvojena 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23</w:t>
      </w:r>
      <w:r w:rsidR="00691D96" w:rsidRPr="00B5222E">
        <w:rPr>
          <w:rFonts w:ascii="Times New Roman" w:hAnsi="Times New Roman" w:cs="Times New Roman"/>
          <w:i/>
          <w:sz w:val="24"/>
          <w:szCs w:val="24"/>
        </w:rPr>
        <w:t>. prosinca 201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9</w:t>
      </w:r>
      <w:r w:rsidR="00691D96" w:rsidRPr="00B5222E">
        <w:rPr>
          <w:rFonts w:ascii="Times New Roman" w:hAnsi="Times New Roman" w:cs="Times New Roman"/>
          <w:i/>
          <w:sz w:val="24"/>
          <w:szCs w:val="24"/>
        </w:rPr>
        <w:t>. godine (Službene novine br. 1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9</w:t>
      </w:r>
      <w:r w:rsidR="00691D96" w:rsidRPr="00B5222E">
        <w:rPr>
          <w:rFonts w:ascii="Times New Roman" w:hAnsi="Times New Roman" w:cs="Times New Roman"/>
          <w:i/>
          <w:sz w:val="24"/>
          <w:szCs w:val="24"/>
        </w:rPr>
        <w:t>/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19</w:t>
      </w:r>
      <w:r w:rsidR="00691D96" w:rsidRPr="00B5222E">
        <w:rPr>
          <w:rFonts w:ascii="Times New Roman" w:hAnsi="Times New Roman" w:cs="Times New Roman"/>
          <w:i/>
          <w:sz w:val="24"/>
          <w:szCs w:val="24"/>
        </w:rPr>
        <w:t xml:space="preserve"> od 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28</w:t>
      </w:r>
      <w:r w:rsidR="00691D96" w:rsidRPr="00B5222E">
        <w:rPr>
          <w:rFonts w:ascii="Times New Roman" w:hAnsi="Times New Roman" w:cs="Times New Roman"/>
          <w:i/>
          <w:sz w:val="24"/>
          <w:szCs w:val="24"/>
        </w:rPr>
        <w:t>. prosinca 201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9</w:t>
      </w:r>
      <w:r w:rsidR="00691D96" w:rsidRPr="00B5222E">
        <w:rPr>
          <w:rFonts w:ascii="Times New Roman" w:hAnsi="Times New Roman" w:cs="Times New Roman"/>
          <w:i/>
          <w:sz w:val="24"/>
          <w:szCs w:val="24"/>
        </w:rPr>
        <w:t xml:space="preserve">. godine),  </w:t>
      </w:r>
    </w:p>
    <w:p w14:paraId="468CB44D" w14:textId="77777777" w:rsidR="00691D96" w:rsidRPr="00B5222E" w:rsidRDefault="00691D96" w:rsidP="009056AE">
      <w:pPr>
        <w:spacing w:after="0" w:line="240" w:lineRule="auto"/>
        <w:ind w:left="720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EEDC14C" w14:textId="77777777" w:rsidR="00CB1D0C" w:rsidRPr="001F23EE" w:rsidRDefault="007B5EE5" w:rsidP="009056A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22E">
        <w:rPr>
          <w:rFonts w:ascii="Times New Roman" w:hAnsi="Times New Roman" w:cs="Times New Roman"/>
          <w:i/>
          <w:sz w:val="24"/>
          <w:szCs w:val="24"/>
        </w:rPr>
        <w:t xml:space="preserve">Prve izmjene i dopune Proračuna </w:t>
      </w:r>
      <w:r w:rsidR="00691D96" w:rsidRPr="00B5222E">
        <w:rPr>
          <w:rFonts w:ascii="Times New Roman" w:hAnsi="Times New Roman" w:cs="Times New Roman"/>
          <w:i/>
          <w:sz w:val="24"/>
          <w:szCs w:val="24"/>
        </w:rPr>
        <w:t>Općine Grožnjan Grisignana</w:t>
      </w:r>
      <w:r w:rsidRPr="00B5222E">
        <w:rPr>
          <w:rFonts w:ascii="Times New Roman" w:hAnsi="Times New Roman" w:cs="Times New Roman"/>
          <w:i/>
          <w:sz w:val="24"/>
          <w:szCs w:val="24"/>
        </w:rPr>
        <w:t xml:space="preserve"> za 20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20</w:t>
      </w:r>
      <w:r w:rsidRPr="00B5222E">
        <w:rPr>
          <w:rFonts w:ascii="Times New Roman" w:hAnsi="Times New Roman" w:cs="Times New Roman"/>
          <w:i/>
          <w:sz w:val="24"/>
          <w:szCs w:val="24"/>
        </w:rPr>
        <w:t>. godinu u</w:t>
      </w:r>
      <w:r w:rsidR="00CB1D0C" w:rsidRPr="00B5222E">
        <w:rPr>
          <w:rFonts w:ascii="Times New Roman" w:hAnsi="Times New Roman" w:cs="Times New Roman"/>
          <w:i/>
          <w:sz w:val="24"/>
          <w:szCs w:val="24"/>
        </w:rPr>
        <w:t>svojene 2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0</w:t>
      </w:r>
      <w:r w:rsidR="00CB1D0C" w:rsidRPr="00B5222E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ožujka</w:t>
      </w:r>
      <w:r w:rsidR="00CB1D0C" w:rsidRPr="00B5222E">
        <w:rPr>
          <w:rFonts w:ascii="Times New Roman" w:hAnsi="Times New Roman" w:cs="Times New Roman"/>
          <w:i/>
          <w:sz w:val="24"/>
          <w:szCs w:val="24"/>
        </w:rPr>
        <w:t xml:space="preserve"> 20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20</w:t>
      </w:r>
      <w:r w:rsidR="00CB1D0C" w:rsidRPr="00B5222E">
        <w:rPr>
          <w:rFonts w:ascii="Times New Roman" w:hAnsi="Times New Roman" w:cs="Times New Roman"/>
          <w:i/>
          <w:sz w:val="24"/>
          <w:szCs w:val="24"/>
        </w:rPr>
        <w:t>. godine</w:t>
      </w:r>
      <w:r w:rsidRPr="00B5222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CB1D0C" w:rsidRPr="00B5222E">
        <w:rPr>
          <w:rFonts w:ascii="Times New Roman" w:hAnsi="Times New Roman" w:cs="Times New Roman"/>
          <w:i/>
          <w:sz w:val="24"/>
          <w:szCs w:val="24"/>
        </w:rPr>
        <w:t xml:space="preserve">(Službene novine br. 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1</w:t>
      </w:r>
      <w:r w:rsidR="00CB1D0C" w:rsidRPr="00B5222E">
        <w:rPr>
          <w:rFonts w:ascii="Times New Roman" w:hAnsi="Times New Roman" w:cs="Times New Roman"/>
          <w:i/>
          <w:sz w:val="24"/>
          <w:szCs w:val="24"/>
        </w:rPr>
        <w:t xml:space="preserve">/20 od 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23</w:t>
      </w:r>
      <w:r w:rsidR="00CB1D0C" w:rsidRPr="00B5222E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ožujka</w:t>
      </w:r>
      <w:r w:rsidR="00CB1D0C" w:rsidRPr="00B5222E">
        <w:rPr>
          <w:rFonts w:ascii="Times New Roman" w:hAnsi="Times New Roman" w:cs="Times New Roman"/>
          <w:i/>
          <w:sz w:val="24"/>
          <w:szCs w:val="24"/>
        </w:rPr>
        <w:t xml:space="preserve"> 20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20</w:t>
      </w:r>
      <w:r w:rsidR="00CB1D0C" w:rsidRPr="00B5222E">
        <w:rPr>
          <w:rFonts w:ascii="Times New Roman" w:hAnsi="Times New Roman" w:cs="Times New Roman"/>
          <w:i/>
          <w:sz w:val="24"/>
          <w:szCs w:val="24"/>
        </w:rPr>
        <w:t>. godine),</w:t>
      </w:r>
      <w:r w:rsidR="00CB1D0C" w:rsidRPr="001F23EE">
        <w:rPr>
          <w:rFonts w:ascii="Times New Roman" w:hAnsi="Times New Roman" w:cs="Times New Roman"/>
          <w:sz w:val="24"/>
          <w:szCs w:val="24"/>
        </w:rPr>
        <w:t xml:space="preserve">  </w:t>
      </w:r>
      <w:r w:rsidR="001F23EE">
        <w:rPr>
          <w:rFonts w:ascii="Times New Roman" w:hAnsi="Times New Roman" w:cs="Times New Roman"/>
          <w:sz w:val="24"/>
          <w:szCs w:val="24"/>
        </w:rPr>
        <w:br/>
      </w:r>
    </w:p>
    <w:p w14:paraId="221D337D" w14:textId="77777777" w:rsidR="00CB1D0C" w:rsidRPr="00B5222E" w:rsidRDefault="00CB1D0C" w:rsidP="009056A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B5222E">
        <w:rPr>
          <w:rFonts w:ascii="Times New Roman" w:hAnsi="Times New Roman" w:cs="Times New Roman"/>
          <w:i/>
          <w:sz w:val="24"/>
          <w:szCs w:val="24"/>
        </w:rPr>
        <w:t>Druge izmjene i dopune Proračuna Općine Grožnjan Grisignana za 20</w:t>
      </w:r>
      <w:r w:rsidR="001F23EE" w:rsidRPr="00B5222E">
        <w:rPr>
          <w:rFonts w:ascii="Times New Roman" w:hAnsi="Times New Roman" w:cs="Times New Roman"/>
          <w:i/>
          <w:sz w:val="24"/>
          <w:szCs w:val="24"/>
        </w:rPr>
        <w:t>20</w:t>
      </w:r>
      <w:r w:rsidRPr="00B5222E">
        <w:rPr>
          <w:rFonts w:ascii="Times New Roman" w:hAnsi="Times New Roman" w:cs="Times New Roman"/>
          <w:i/>
          <w:sz w:val="24"/>
          <w:szCs w:val="24"/>
        </w:rPr>
        <w:t>. godinu usvojene 2</w:t>
      </w:r>
      <w:r w:rsidR="00B5222E" w:rsidRPr="00B5222E">
        <w:rPr>
          <w:rFonts w:ascii="Times New Roman" w:hAnsi="Times New Roman" w:cs="Times New Roman"/>
          <w:i/>
          <w:sz w:val="24"/>
          <w:szCs w:val="24"/>
        </w:rPr>
        <w:t>8</w:t>
      </w:r>
      <w:r w:rsidRPr="00B5222E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B5222E" w:rsidRPr="00B5222E">
        <w:rPr>
          <w:rFonts w:ascii="Times New Roman" w:hAnsi="Times New Roman" w:cs="Times New Roman"/>
          <w:i/>
          <w:sz w:val="24"/>
          <w:szCs w:val="24"/>
        </w:rPr>
        <w:t>listopada</w:t>
      </w:r>
      <w:r w:rsidRPr="00B5222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5222E" w:rsidRPr="00B5222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5222E">
        <w:rPr>
          <w:rFonts w:ascii="Times New Roman" w:hAnsi="Times New Roman" w:cs="Times New Roman"/>
          <w:i/>
          <w:sz w:val="24"/>
          <w:szCs w:val="24"/>
        </w:rPr>
        <w:t>20</w:t>
      </w:r>
      <w:r w:rsidR="00B5222E" w:rsidRPr="00B5222E">
        <w:rPr>
          <w:rFonts w:ascii="Times New Roman" w:hAnsi="Times New Roman" w:cs="Times New Roman"/>
          <w:i/>
          <w:sz w:val="24"/>
          <w:szCs w:val="24"/>
        </w:rPr>
        <w:t>20</w:t>
      </w:r>
      <w:r w:rsidRPr="00B5222E">
        <w:rPr>
          <w:rFonts w:ascii="Times New Roman" w:hAnsi="Times New Roman" w:cs="Times New Roman"/>
          <w:i/>
          <w:sz w:val="24"/>
          <w:szCs w:val="24"/>
        </w:rPr>
        <w:t xml:space="preserve">. godine (Službene novine br. </w:t>
      </w:r>
      <w:r w:rsidR="00B5222E" w:rsidRPr="00B5222E">
        <w:rPr>
          <w:rFonts w:ascii="Times New Roman" w:hAnsi="Times New Roman" w:cs="Times New Roman"/>
          <w:i/>
          <w:sz w:val="24"/>
          <w:szCs w:val="24"/>
        </w:rPr>
        <w:t>7</w:t>
      </w:r>
      <w:r w:rsidRPr="00B5222E">
        <w:rPr>
          <w:rFonts w:ascii="Times New Roman" w:hAnsi="Times New Roman" w:cs="Times New Roman"/>
          <w:i/>
          <w:sz w:val="24"/>
          <w:szCs w:val="24"/>
        </w:rPr>
        <w:t>/20 od 2</w:t>
      </w:r>
      <w:r w:rsidR="00B5222E" w:rsidRPr="00B5222E">
        <w:rPr>
          <w:rFonts w:ascii="Times New Roman" w:hAnsi="Times New Roman" w:cs="Times New Roman"/>
          <w:i/>
          <w:sz w:val="24"/>
          <w:szCs w:val="24"/>
        </w:rPr>
        <w:t>9</w:t>
      </w:r>
      <w:r w:rsidRPr="00B5222E">
        <w:rPr>
          <w:rFonts w:ascii="Times New Roman" w:hAnsi="Times New Roman" w:cs="Times New Roman"/>
          <w:i/>
          <w:sz w:val="24"/>
          <w:szCs w:val="24"/>
        </w:rPr>
        <w:t xml:space="preserve">. </w:t>
      </w:r>
      <w:r w:rsidR="00B5222E" w:rsidRPr="00B5222E">
        <w:rPr>
          <w:rFonts w:ascii="Times New Roman" w:hAnsi="Times New Roman" w:cs="Times New Roman"/>
          <w:i/>
          <w:sz w:val="24"/>
          <w:szCs w:val="24"/>
        </w:rPr>
        <w:t>listopada</w:t>
      </w:r>
      <w:r w:rsidRPr="00B5222E">
        <w:rPr>
          <w:rFonts w:ascii="Times New Roman" w:hAnsi="Times New Roman" w:cs="Times New Roman"/>
          <w:i/>
          <w:sz w:val="24"/>
          <w:szCs w:val="24"/>
        </w:rPr>
        <w:t xml:space="preserve"> 20</w:t>
      </w:r>
      <w:r w:rsidR="00B5222E" w:rsidRPr="00B5222E">
        <w:rPr>
          <w:rFonts w:ascii="Times New Roman" w:hAnsi="Times New Roman" w:cs="Times New Roman"/>
          <w:i/>
          <w:sz w:val="24"/>
          <w:szCs w:val="24"/>
        </w:rPr>
        <w:t>20</w:t>
      </w:r>
      <w:r w:rsidRPr="00B5222E">
        <w:rPr>
          <w:rFonts w:ascii="Times New Roman" w:hAnsi="Times New Roman" w:cs="Times New Roman"/>
          <w:i/>
          <w:sz w:val="24"/>
          <w:szCs w:val="24"/>
        </w:rPr>
        <w:t xml:space="preserve">. godine),  </w:t>
      </w:r>
    </w:p>
    <w:p w14:paraId="554D02B3" w14:textId="77777777" w:rsidR="00B5222E" w:rsidRPr="00B5222E" w:rsidRDefault="00B5222E" w:rsidP="009056A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</w:p>
    <w:p w14:paraId="066D6107" w14:textId="77777777" w:rsidR="00B5222E" w:rsidRPr="00B5222E" w:rsidRDefault="00B5222E" w:rsidP="009056AE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B5222E">
        <w:rPr>
          <w:rFonts w:ascii="Times New Roman" w:hAnsi="Times New Roman" w:cs="Times New Roman"/>
          <w:bCs/>
          <w:i/>
          <w:sz w:val="24"/>
          <w:szCs w:val="24"/>
        </w:rPr>
        <w:t>Treće izmjene i dopune</w:t>
      </w:r>
      <w:r w:rsidRPr="00B5222E">
        <w:rPr>
          <w:rFonts w:ascii="Times New Roman" w:hAnsi="Times New Roman" w:cs="Times New Roman"/>
          <w:i/>
          <w:sz w:val="24"/>
          <w:szCs w:val="24"/>
        </w:rPr>
        <w:t xml:space="preserve"> Proračuna Općine Grožnjan Grisignana za 2020. godinu usvojene 22. prosinca  2020. godine (Službene novine br. 9/20 od 23. prosinca 2020. godine).</w:t>
      </w:r>
    </w:p>
    <w:p w14:paraId="2D2FEE69" w14:textId="77777777" w:rsidR="00CB1D0C" w:rsidRPr="007B5EE5" w:rsidRDefault="00CB1D0C" w:rsidP="009056A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2D9F3B5" w14:textId="77777777" w:rsidR="007B5EE5" w:rsidRPr="007B5EE5" w:rsidRDefault="00CB1D0C" w:rsidP="009056A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Općina Grožnjan Grisignana</w:t>
      </w:r>
      <w:r w:rsidR="007B5EE5" w:rsidRPr="007B5EE5">
        <w:rPr>
          <w:rFonts w:ascii="Times New Roman" w:hAnsi="Times New Roman" w:cs="Times New Roman"/>
          <w:bCs/>
          <w:sz w:val="24"/>
          <w:szCs w:val="24"/>
        </w:rPr>
        <w:t xml:space="preserve"> ima </w:t>
      </w:r>
      <w:r>
        <w:rPr>
          <w:rFonts w:ascii="Times New Roman" w:hAnsi="Times New Roman" w:cs="Times New Roman"/>
          <w:bCs/>
          <w:sz w:val="24"/>
          <w:szCs w:val="24"/>
        </w:rPr>
        <w:t>jednog</w:t>
      </w:r>
      <w:r w:rsidR="007B5EE5" w:rsidRPr="007B5EE5">
        <w:rPr>
          <w:rFonts w:ascii="Times New Roman" w:hAnsi="Times New Roman" w:cs="Times New Roman"/>
          <w:bCs/>
          <w:sz w:val="24"/>
          <w:szCs w:val="24"/>
        </w:rPr>
        <w:t xml:space="preserve"> proračunsk</w:t>
      </w:r>
      <w:r>
        <w:rPr>
          <w:rFonts w:ascii="Times New Roman" w:hAnsi="Times New Roman" w:cs="Times New Roman"/>
          <w:bCs/>
          <w:sz w:val="24"/>
          <w:szCs w:val="24"/>
        </w:rPr>
        <w:t>og</w:t>
      </w:r>
      <w:r w:rsidR="007B5EE5" w:rsidRPr="007B5EE5">
        <w:rPr>
          <w:rFonts w:ascii="Times New Roman" w:hAnsi="Times New Roman" w:cs="Times New Roman"/>
          <w:bCs/>
          <w:sz w:val="24"/>
          <w:szCs w:val="24"/>
        </w:rPr>
        <w:t xml:space="preserve"> korisnika, a to </w:t>
      </w:r>
      <w:r>
        <w:rPr>
          <w:rFonts w:ascii="Times New Roman" w:hAnsi="Times New Roman" w:cs="Times New Roman"/>
          <w:bCs/>
          <w:sz w:val="24"/>
          <w:szCs w:val="24"/>
        </w:rPr>
        <w:t xml:space="preserve">je Polivalentni kulturni centar Grožnjan </w:t>
      </w:r>
      <w:r w:rsidR="007B5EE5" w:rsidRPr="007B5EE5">
        <w:rPr>
          <w:rFonts w:ascii="Times New Roman" w:hAnsi="Times New Roman" w:cs="Times New Roman"/>
          <w:bCs/>
          <w:sz w:val="24"/>
          <w:szCs w:val="24"/>
        </w:rPr>
        <w:t xml:space="preserve">koji </w:t>
      </w:r>
      <w:r>
        <w:rPr>
          <w:rFonts w:ascii="Times New Roman" w:hAnsi="Times New Roman" w:cs="Times New Roman"/>
          <w:bCs/>
          <w:sz w:val="24"/>
          <w:szCs w:val="24"/>
        </w:rPr>
        <w:t>je</w:t>
      </w:r>
      <w:r w:rsidR="007B5EE5" w:rsidRPr="007B5EE5">
        <w:rPr>
          <w:rFonts w:ascii="Times New Roman" w:hAnsi="Times New Roman" w:cs="Times New Roman"/>
          <w:bCs/>
          <w:sz w:val="24"/>
          <w:szCs w:val="24"/>
        </w:rPr>
        <w:t xml:space="preserve"> upisan u Registar proračunskih i izvanproračunskih korisnika. </w:t>
      </w:r>
    </w:p>
    <w:p w14:paraId="1E673E1F" w14:textId="77777777" w:rsidR="007B5EE5" w:rsidRPr="007B5EE5" w:rsidRDefault="007B5EE5" w:rsidP="009056AE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B5EE5">
        <w:rPr>
          <w:rFonts w:ascii="Times New Roman" w:hAnsi="Times New Roman" w:cs="Times New Roman"/>
          <w:bCs/>
          <w:sz w:val="24"/>
          <w:szCs w:val="24"/>
        </w:rPr>
        <w:t xml:space="preserve">Nakon donošenja </w:t>
      </w:r>
      <w:r w:rsidR="00B5222E">
        <w:rPr>
          <w:rFonts w:ascii="Times New Roman" w:hAnsi="Times New Roman" w:cs="Times New Roman"/>
          <w:bCs/>
          <w:sz w:val="24"/>
          <w:szCs w:val="24"/>
        </w:rPr>
        <w:t>Trećih</w:t>
      </w:r>
      <w:r w:rsidRPr="007B5EE5">
        <w:rPr>
          <w:rFonts w:ascii="Times New Roman" w:hAnsi="Times New Roman" w:cs="Times New Roman"/>
          <w:bCs/>
          <w:sz w:val="24"/>
          <w:szCs w:val="24"/>
        </w:rPr>
        <w:t xml:space="preserve"> izmjena i dopuna Proračuna </w:t>
      </w:r>
      <w:r w:rsidR="00CB1D0C">
        <w:rPr>
          <w:rFonts w:ascii="Times New Roman" w:hAnsi="Times New Roman" w:cs="Times New Roman"/>
          <w:bCs/>
          <w:sz w:val="24"/>
          <w:szCs w:val="24"/>
        </w:rPr>
        <w:t>Općine Grožnjan Grisignana</w:t>
      </w:r>
      <w:r w:rsidRPr="007B5EE5">
        <w:rPr>
          <w:rFonts w:ascii="Times New Roman" w:hAnsi="Times New Roman" w:cs="Times New Roman"/>
          <w:bCs/>
          <w:sz w:val="24"/>
          <w:szCs w:val="24"/>
        </w:rPr>
        <w:t xml:space="preserve"> nije bilo izvršenih preraspodjela sredstava planiranih u Proračunu te se u ovom Izvještaju izvornim planom smatraju </w:t>
      </w:r>
      <w:r w:rsidR="00B5222E">
        <w:rPr>
          <w:rFonts w:ascii="Times New Roman" w:hAnsi="Times New Roman" w:cs="Times New Roman"/>
          <w:bCs/>
          <w:sz w:val="24"/>
          <w:szCs w:val="24"/>
        </w:rPr>
        <w:t>Treće</w:t>
      </w:r>
      <w:r w:rsidRPr="007B5EE5">
        <w:rPr>
          <w:rFonts w:ascii="Times New Roman" w:hAnsi="Times New Roman" w:cs="Times New Roman"/>
          <w:bCs/>
          <w:sz w:val="24"/>
          <w:szCs w:val="24"/>
        </w:rPr>
        <w:t xml:space="preserve"> izmjene i dopune Proračuna </w:t>
      </w:r>
      <w:r w:rsidR="00CB1D0C">
        <w:rPr>
          <w:rFonts w:ascii="Times New Roman" w:hAnsi="Times New Roman" w:cs="Times New Roman"/>
          <w:bCs/>
          <w:sz w:val="24"/>
          <w:szCs w:val="24"/>
        </w:rPr>
        <w:t>Općine Grožnjan Grisignana</w:t>
      </w:r>
      <w:r w:rsidRPr="007B5EE5">
        <w:rPr>
          <w:rFonts w:ascii="Times New Roman" w:hAnsi="Times New Roman" w:cs="Times New Roman"/>
          <w:bCs/>
          <w:sz w:val="24"/>
          <w:szCs w:val="24"/>
        </w:rPr>
        <w:t xml:space="preserve"> za 20</w:t>
      </w:r>
      <w:r w:rsidR="00B5222E">
        <w:rPr>
          <w:rFonts w:ascii="Times New Roman" w:hAnsi="Times New Roman" w:cs="Times New Roman"/>
          <w:bCs/>
          <w:sz w:val="24"/>
          <w:szCs w:val="24"/>
        </w:rPr>
        <w:t>20</w:t>
      </w:r>
      <w:r w:rsidRPr="007B5EE5">
        <w:rPr>
          <w:rFonts w:ascii="Times New Roman" w:hAnsi="Times New Roman" w:cs="Times New Roman"/>
          <w:bCs/>
          <w:sz w:val="24"/>
          <w:szCs w:val="24"/>
        </w:rPr>
        <w:t>. godinu.</w:t>
      </w:r>
    </w:p>
    <w:p w14:paraId="762D9F6D" w14:textId="77777777" w:rsidR="00E457ED" w:rsidRDefault="00E457ED" w:rsidP="005D42F7">
      <w:pPr>
        <w:widowControl w:val="0"/>
        <w:tabs>
          <w:tab w:val="center" w:pos="5182"/>
        </w:tabs>
        <w:autoSpaceDE w:val="0"/>
        <w:autoSpaceDN w:val="0"/>
        <w:adjustRightInd w:val="0"/>
        <w:spacing w:before="121" w:after="0" w:line="240" w:lineRule="auto"/>
        <w:rPr>
          <w:rFonts w:eastAsia="Calibri" w:cs="Arial"/>
          <w:lang w:eastAsia="en-US"/>
        </w:rPr>
      </w:pPr>
    </w:p>
    <w:p w14:paraId="69279C53" w14:textId="77777777" w:rsidR="00E457ED" w:rsidRDefault="00E457ED" w:rsidP="005D42F7">
      <w:pPr>
        <w:widowControl w:val="0"/>
        <w:tabs>
          <w:tab w:val="center" w:pos="5182"/>
        </w:tabs>
        <w:autoSpaceDE w:val="0"/>
        <w:autoSpaceDN w:val="0"/>
        <w:adjustRightInd w:val="0"/>
        <w:spacing w:before="121" w:after="0" w:line="240" w:lineRule="auto"/>
        <w:rPr>
          <w:rFonts w:eastAsia="Calibri" w:cs="Arial"/>
          <w:lang w:eastAsia="en-US"/>
        </w:rPr>
      </w:pPr>
    </w:p>
    <w:p w14:paraId="6760F8BA" w14:textId="77777777" w:rsidR="00E457ED" w:rsidRDefault="00E457ED" w:rsidP="005D42F7">
      <w:pPr>
        <w:widowControl w:val="0"/>
        <w:tabs>
          <w:tab w:val="center" w:pos="5182"/>
        </w:tabs>
        <w:autoSpaceDE w:val="0"/>
        <w:autoSpaceDN w:val="0"/>
        <w:adjustRightInd w:val="0"/>
        <w:spacing w:before="121" w:after="0" w:line="240" w:lineRule="auto"/>
        <w:rPr>
          <w:rFonts w:eastAsia="Calibri" w:cs="Arial"/>
          <w:lang w:eastAsia="en-US"/>
        </w:rPr>
      </w:pPr>
    </w:p>
    <w:p w14:paraId="517B3994" w14:textId="77777777" w:rsidR="00E457ED" w:rsidRDefault="00E457ED" w:rsidP="005D42F7">
      <w:pPr>
        <w:widowControl w:val="0"/>
        <w:tabs>
          <w:tab w:val="center" w:pos="5182"/>
        </w:tabs>
        <w:autoSpaceDE w:val="0"/>
        <w:autoSpaceDN w:val="0"/>
        <w:adjustRightInd w:val="0"/>
        <w:spacing w:before="121" w:after="0" w:line="240" w:lineRule="auto"/>
        <w:rPr>
          <w:rFonts w:eastAsia="Calibri" w:cs="Arial"/>
          <w:lang w:eastAsia="en-US"/>
        </w:rPr>
      </w:pPr>
    </w:p>
    <w:p w14:paraId="25ECDEC4" w14:textId="77777777" w:rsidR="00E457ED" w:rsidRDefault="00E457ED" w:rsidP="005D42F7">
      <w:pPr>
        <w:widowControl w:val="0"/>
        <w:tabs>
          <w:tab w:val="center" w:pos="5182"/>
        </w:tabs>
        <w:autoSpaceDE w:val="0"/>
        <w:autoSpaceDN w:val="0"/>
        <w:adjustRightInd w:val="0"/>
        <w:spacing w:before="121" w:after="0" w:line="240" w:lineRule="auto"/>
        <w:rPr>
          <w:rFonts w:eastAsia="Calibri" w:cs="Arial"/>
          <w:lang w:eastAsia="en-US"/>
        </w:rPr>
      </w:pPr>
    </w:p>
    <w:p w14:paraId="3FDCB3FC" w14:textId="7F5CCB36" w:rsidR="005D42F7" w:rsidRPr="005D42F7" w:rsidRDefault="005D42F7" w:rsidP="005D42F7">
      <w:pPr>
        <w:widowControl w:val="0"/>
        <w:tabs>
          <w:tab w:val="center" w:pos="5182"/>
        </w:tabs>
        <w:autoSpaceDE w:val="0"/>
        <w:autoSpaceDN w:val="0"/>
        <w:adjustRightInd w:val="0"/>
        <w:spacing w:before="121" w:after="0" w:line="240" w:lineRule="auto"/>
        <w:rPr>
          <w:rFonts w:eastAsia="Calibri" w:cs="Arial"/>
          <w:lang w:eastAsia="en-US"/>
        </w:rPr>
      </w:pPr>
      <w:r w:rsidRPr="005D42F7">
        <w:rPr>
          <w:rFonts w:eastAsia="Calibri" w:cs="Arial"/>
          <w:lang w:eastAsia="en-US"/>
        </w:rPr>
        <w:lastRenderedPageBreak/>
        <w:tab/>
      </w:r>
    </w:p>
    <w:p w14:paraId="4F1F2009" w14:textId="5590D9E5" w:rsidR="00415E86" w:rsidRPr="004D7191" w:rsidRDefault="00415E86" w:rsidP="004D7191">
      <w:pPr>
        <w:widowControl w:val="0"/>
        <w:tabs>
          <w:tab w:val="left" w:pos="90"/>
        </w:tabs>
        <w:autoSpaceDE w:val="0"/>
        <w:autoSpaceDN w:val="0"/>
        <w:adjustRightInd w:val="0"/>
        <w:spacing w:before="217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D7191">
        <w:rPr>
          <w:rFonts w:ascii="Times New Roman" w:hAnsi="Times New Roman" w:cs="Times New Roman"/>
          <w:color w:val="000000"/>
          <w:sz w:val="24"/>
          <w:szCs w:val="24"/>
        </w:rPr>
        <w:t xml:space="preserve">Temeljem odredbi članka 110. Zakona o proračunu ("Narodne novine" broj 87/08, 136/12 i 15/15), Pravilnika o polugodišnjem i godišnjem izvještaju o izvršenju proračuna ("Narodne novine" broj  24/13, 102/17 i 01/20) i članka 42. Statuta Općine Grožnjan Grisignana ("Službene novine Općine Grožnjan Grisignana" broj 2/21), Općinsko vijeće Općine Grožnjan Grisignana na svojoj </w:t>
      </w:r>
      <w:r w:rsidRPr="004D7191">
        <w:rPr>
          <w:rFonts w:ascii="Times New Roman" w:hAnsi="Times New Roman" w:cs="Times New Roman"/>
          <w:b/>
          <w:bCs/>
          <w:color w:val="000000"/>
          <w:sz w:val="24"/>
          <w:szCs w:val="24"/>
        </w:rPr>
        <w:t>37. Sjednici</w:t>
      </w:r>
      <w:r w:rsidRPr="004D7191">
        <w:rPr>
          <w:rFonts w:ascii="Times New Roman" w:hAnsi="Times New Roman" w:cs="Times New Roman"/>
          <w:color w:val="000000"/>
          <w:sz w:val="24"/>
          <w:szCs w:val="24"/>
        </w:rPr>
        <w:t xml:space="preserve"> od </w:t>
      </w:r>
      <w:r w:rsidRPr="004D7191">
        <w:rPr>
          <w:rFonts w:ascii="Times New Roman" w:hAnsi="Times New Roman" w:cs="Times New Roman"/>
          <w:b/>
          <w:bCs/>
          <w:color w:val="000000"/>
          <w:sz w:val="24"/>
          <w:szCs w:val="24"/>
        </w:rPr>
        <w:t>19.3.2021. godine</w:t>
      </w:r>
      <w:r w:rsidRPr="004D7191">
        <w:rPr>
          <w:rFonts w:ascii="Times New Roman" w:hAnsi="Times New Roman" w:cs="Times New Roman"/>
          <w:color w:val="000000"/>
          <w:sz w:val="24"/>
          <w:szCs w:val="24"/>
        </w:rPr>
        <w:t xml:space="preserve"> ("Službene novine Općine Grožnjan Grisignana" broj </w:t>
      </w:r>
      <w:r w:rsidRPr="004D7191">
        <w:rPr>
          <w:rFonts w:ascii="Times New Roman" w:hAnsi="Times New Roman" w:cs="Times New Roman"/>
          <w:b/>
          <w:bCs/>
          <w:color w:val="000000"/>
          <w:sz w:val="24"/>
          <w:szCs w:val="24"/>
        </w:rPr>
        <w:t>4/21</w:t>
      </w:r>
      <w:r w:rsidRPr="004D7191">
        <w:rPr>
          <w:rFonts w:ascii="Times New Roman" w:hAnsi="Times New Roman" w:cs="Times New Roman"/>
          <w:color w:val="000000"/>
          <w:sz w:val="24"/>
          <w:szCs w:val="24"/>
        </w:rPr>
        <w:t>), donijelo je:</w:t>
      </w:r>
    </w:p>
    <w:p w14:paraId="3712A588" w14:textId="77777777" w:rsidR="00415E86" w:rsidRDefault="00415E86" w:rsidP="00415E8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</w:p>
    <w:p w14:paraId="781CD50E" w14:textId="77777777" w:rsidR="00415E86" w:rsidRDefault="00415E86" w:rsidP="00415E86">
      <w:pPr>
        <w:widowControl w:val="0"/>
        <w:tabs>
          <w:tab w:val="center" w:pos="5182"/>
        </w:tabs>
        <w:autoSpaceDE w:val="0"/>
        <w:autoSpaceDN w:val="0"/>
        <w:adjustRightInd w:val="0"/>
        <w:spacing w:before="121" w:after="0" w:line="240" w:lineRule="auto"/>
        <w:rPr>
          <w:rFonts w:ascii="Tahoma" w:hAnsi="Tahoma" w:cs="Tahoma"/>
          <w:b/>
          <w:bCs/>
          <w:color w:val="000000"/>
          <w:sz w:val="46"/>
          <w:szCs w:val="4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36"/>
          <w:szCs w:val="36"/>
        </w:rPr>
        <w:t xml:space="preserve">GODIŠNJI IZVJEŠTAJ O IZVRŠENJU PRORAČUNA </w:t>
      </w:r>
    </w:p>
    <w:p w14:paraId="0526677C" w14:textId="77777777" w:rsidR="00415E86" w:rsidRDefault="00415E86" w:rsidP="00415E86">
      <w:pPr>
        <w:widowControl w:val="0"/>
        <w:tabs>
          <w:tab w:val="center" w:pos="518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43"/>
          <w:szCs w:val="43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36"/>
          <w:szCs w:val="36"/>
        </w:rPr>
        <w:t>OPĆINE GROŽNJAN GRISIGNANA ZA 2020. GODINU</w:t>
      </w:r>
    </w:p>
    <w:p w14:paraId="2D5CBB04" w14:textId="3D75CC08" w:rsidR="00415E86" w:rsidRPr="00415E86" w:rsidRDefault="00415E86" w:rsidP="00415E86">
      <w:pPr>
        <w:pStyle w:val="Naslov1"/>
        <w:numPr>
          <w:ilvl w:val="0"/>
          <w:numId w:val="45"/>
        </w:numPr>
        <w:jc w:val="center"/>
        <w:rPr>
          <w:color w:val="auto"/>
        </w:rPr>
      </w:pPr>
      <w:bookmarkStart w:id="1" w:name="_Toc67312537"/>
      <w:r w:rsidRPr="00415E86">
        <w:rPr>
          <w:color w:val="auto"/>
        </w:rPr>
        <w:t>OPĆI DIO</w:t>
      </w:r>
      <w:bookmarkEnd w:id="1"/>
    </w:p>
    <w:p w14:paraId="271447EE" w14:textId="77777777" w:rsidR="00415E86" w:rsidRPr="00415E86" w:rsidRDefault="00415E86" w:rsidP="00415E86">
      <w:pPr>
        <w:pStyle w:val="Odlomakpopisa"/>
        <w:widowControl w:val="0"/>
        <w:tabs>
          <w:tab w:val="center" w:pos="5182"/>
        </w:tabs>
        <w:autoSpaceDE w:val="0"/>
        <w:autoSpaceDN w:val="0"/>
        <w:adjustRightInd w:val="0"/>
        <w:spacing w:before="256" w:after="0" w:line="240" w:lineRule="auto"/>
        <w:ind w:left="5730"/>
        <w:rPr>
          <w:rFonts w:ascii="Tahoma" w:hAnsi="Tahoma" w:cs="Tahoma"/>
          <w:b/>
          <w:bCs/>
          <w:color w:val="000000"/>
          <w:sz w:val="36"/>
          <w:szCs w:val="36"/>
        </w:rPr>
      </w:pPr>
    </w:p>
    <w:p w14:paraId="597F606B" w14:textId="77777777" w:rsidR="00415E86" w:rsidRDefault="00415E86" w:rsidP="00415E86">
      <w:pPr>
        <w:widowControl w:val="0"/>
        <w:tabs>
          <w:tab w:val="center" w:pos="520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9"/>
          <w:szCs w:val="29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</w:rPr>
        <w:t>Članak 1.</w:t>
      </w:r>
    </w:p>
    <w:p w14:paraId="01C3DA09" w14:textId="77777777" w:rsidR="00415E86" w:rsidRDefault="00415E86" w:rsidP="00415E8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06A2CC28" w14:textId="61652EDE" w:rsidR="00415E86" w:rsidRPr="004D7191" w:rsidRDefault="00415E86" w:rsidP="00415E8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D7191">
        <w:rPr>
          <w:rFonts w:ascii="Times New Roman" w:hAnsi="Times New Roman" w:cs="Times New Roman"/>
          <w:color w:val="000000"/>
          <w:sz w:val="24"/>
          <w:szCs w:val="24"/>
        </w:rPr>
        <w:t>Godišnji izvještaj o izvršenju proračuna za 2020. godinu sastoji se od:</w:t>
      </w:r>
    </w:p>
    <w:p w14:paraId="2E7EC17F" w14:textId="22974234" w:rsidR="00415E86" w:rsidRPr="004D7191" w:rsidRDefault="00415E86" w:rsidP="00415E86">
      <w:pPr>
        <w:widowControl w:val="0"/>
        <w:tabs>
          <w:tab w:val="center" w:pos="5875"/>
          <w:tab w:val="center" w:pos="7666"/>
          <w:tab w:val="center" w:pos="9455"/>
        </w:tabs>
        <w:autoSpaceDE w:val="0"/>
        <w:autoSpaceDN w:val="0"/>
        <w:adjustRightInd w:val="0"/>
        <w:spacing w:before="390" w:after="0" w:line="240" w:lineRule="auto"/>
        <w:rPr>
          <w:rFonts w:ascii="Times New Roman" w:hAnsi="Times New Roman" w:cs="Times New Roman"/>
          <w:color w:val="000000"/>
        </w:rPr>
      </w:pPr>
      <w:r w:rsidRPr="004D7191">
        <w:rPr>
          <w:rFonts w:ascii="Times New Roman" w:hAnsi="Times New Roman" w:cs="Times New Roman"/>
          <w:sz w:val="24"/>
          <w:szCs w:val="24"/>
        </w:rPr>
        <w:tab/>
      </w:r>
      <w:r w:rsidRPr="004D7191">
        <w:rPr>
          <w:rFonts w:ascii="Times New Roman" w:hAnsi="Times New Roman" w:cs="Times New Roman"/>
          <w:color w:val="000000"/>
        </w:rPr>
        <w:t>IZVRŠENJE 2019.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IZVORNI PLAN 2020.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 xml:space="preserve">IZVRŠENJE </w:t>
      </w:r>
      <w:r w:rsidR="004D7191">
        <w:rPr>
          <w:rFonts w:ascii="Times New Roman" w:hAnsi="Times New Roman" w:cs="Times New Roman"/>
          <w:color w:val="000000"/>
        </w:rPr>
        <w:br/>
        <w:t xml:space="preserve">                                                                                                                                                                       </w:t>
      </w:r>
      <w:r w:rsidRPr="004D7191">
        <w:rPr>
          <w:rFonts w:ascii="Times New Roman" w:hAnsi="Times New Roman" w:cs="Times New Roman"/>
          <w:color w:val="000000"/>
        </w:rPr>
        <w:t>2020.</w:t>
      </w:r>
    </w:p>
    <w:p w14:paraId="4FD1E9FF" w14:textId="77777777" w:rsidR="00415E86" w:rsidRPr="004D7191" w:rsidRDefault="00415E86" w:rsidP="00415E8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4D7191">
        <w:rPr>
          <w:rFonts w:ascii="Times New Roman" w:hAnsi="Times New Roman" w:cs="Times New Roman"/>
          <w:b/>
          <w:bCs/>
          <w:color w:val="000000"/>
        </w:rPr>
        <w:t>RAČUN PRIHODA I RASHODA</w:t>
      </w:r>
    </w:p>
    <w:p w14:paraId="430AB2B4" w14:textId="77777777" w:rsidR="00415E86" w:rsidRPr="004D7191" w:rsidRDefault="00415E86" w:rsidP="00415E86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D7191">
        <w:rPr>
          <w:rFonts w:ascii="Times New Roman" w:hAnsi="Times New Roman" w:cs="Times New Roman"/>
          <w:color w:val="000000"/>
        </w:rPr>
        <w:t>Prihodi poslovanja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7.113.666,45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5.642.921,36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4.874.932,93 kn</w:t>
      </w:r>
    </w:p>
    <w:p w14:paraId="0C767FC8" w14:textId="77777777" w:rsidR="00415E86" w:rsidRPr="004D7191" w:rsidRDefault="00415E86" w:rsidP="00415E86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 w:after="0" w:line="240" w:lineRule="auto"/>
        <w:rPr>
          <w:rFonts w:ascii="Times New Roman" w:hAnsi="Times New Roman" w:cs="Times New Roman"/>
          <w:color w:val="000000"/>
        </w:rPr>
      </w:pPr>
      <w:r w:rsidRPr="004D7191">
        <w:rPr>
          <w:rFonts w:ascii="Times New Roman" w:hAnsi="Times New Roman" w:cs="Times New Roman"/>
          <w:color w:val="000000"/>
        </w:rPr>
        <w:t>Prihodi od prodaje nefinancijske imovine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6.118.532,20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284.598,00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240.082,37 kn</w:t>
      </w:r>
    </w:p>
    <w:p w14:paraId="3910CDB6" w14:textId="77777777" w:rsidR="00415E86" w:rsidRPr="004D7191" w:rsidRDefault="00415E86" w:rsidP="00415E86">
      <w:pPr>
        <w:widowControl w:val="0"/>
        <w:tabs>
          <w:tab w:val="right" w:pos="498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UKUPNO PRIHODA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13.232.198,65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5.927.519,36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5.115.015,30 kn</w:t>
      </w:r>
    </w:p>
    <w:p w14:paraId="54B07F7B" w14:textId="77777777" w:rsidR="00415E86" w:rsidRPr="004D7191" w:rsidRDefault="00415E86" w:rsidP="00415E86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144" w:after="0" w:line="240" w:lineRule="auto"/>
        <w:rPr>
          <w:rFonts w:ascii="Times New Roman" w:hAnsi="Times New Roman" w:cs="Times New Roman"/>
          <w:color w:val="000000"/>
        </w:rPr>
      </w:pPr>
      <w:r w:rsidRPr="004D7191">
        <w:rPr>
          <w:rFonts w:ascii="Times New Roman" w:hAnsi="Times New Roman" w:cs="Times New Roman"/>
          <w:color w:val="000000"/>
        </w:rPr>
        <w:t>Rashodi poslovanja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5.506.010,47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5.856.380,00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5.595.948,79 kn</w:t>
      </w:r>
    </w:p>
    <w:p w14:paraId="12176CA6" w14:textId="77777777" w:rsidR="00415E86" w:rsidRPr="004D7191" w:rsidRDefault="00415E86" w:rsidP="00415E86">
      <w:pPr>
        <w:widowControl w:val="0"/>
        <w:tabs>
          <w:tab w:val="left" w:pos="9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 w:after="0" w:line="240" w:lineRule="auto"/>
        <w:rPr>
          <w:rFonts w:ascii="Times New Roman" w:hAnsi="Times New Roman" w:cs="Times New Roman"/>
          <w:color w:val="000000"/>
        </w:rPr>
      </w:pPr>
      <w:r w:rsidRPr="004D7191">
        <w:rPr>
          <w:rFonts w:ascii="Times New Roman" w:hAnsi="Times New Roman" w:cs="Times New Roman"/>
          <w:color w:val="000000"/>
        </w:rPr>
        <w:t>Rashodi za nabavu nefinancijske imovine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2.373.505,33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3.597.818,00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3.432.704,84 kn</w:t>
      </w:r>
    </w:p>
    <w:p w14:paraId="27AFE36A" w14:textId="77777777" w:rsidR="00415E86" w:rsidRPr="004D7191" w:rsidRDefault="00415E86" w:rsidP="00415E86">
      <w:pPr>
        <w:widowControl w:val="0"/>
        <w:tabs>
          <w:tab w:val="right" w:pos="4980"/>
          <w:tab w:val="right" w:pos="6771"/>
          <w:tab w:val="right" w:pos="8562"/>
          <w:tab w:val="right" w:pos="10351"/>
        </w:tabs>
        <w:autoSpaceDE w:val="0"/>
        <w:autoSpaceDN w:val="0"/>
        <w:adjustRightInd w:val="0"/>
        <w:spacing w:before="94"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UKUPNO RASHODA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7.879.515,80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9.454.198,00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9.028.653,63 kn</w:t>
      </w:r>
    </w:p>
    <w:p w14:paraId="21B41B72" w14:textId="77777777" w:rsidR="00415E86" w:rsidRPr="004D7191" w:rsidRDefault="00415E86" w:rsidP="00415E86">
      <w:pPr>
        <w:widowControl w:val="0"/>
        <w:tabs>
          <w:tab w:val="right" w:pos="498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144"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RAZLIKA VIŠAK/MANJAK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5.352.682,85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-3.526.678,64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-3.913.638,33 kn</w:t>
      </w:r>
    </w:p>
    <w:p w14:paraId="158DB843" w14:textId="77777777" w:rsidR="00415E86" w:rsidRPr="004D7191" w:rsidRDefault="00415E86" w:rsidP="00415E86">
      <w:pPr>
        <w:widowControl w:val="0"/>
        <w:tabs>
          <w:tab w:val="left" w:pos="90"/>
        </w:tabs>
        <w:autoSpaceDE w:val="0"/>
        <w:autoSpaceDN w:val="0"/>
        <w:adjustRightInd w:val="0"/>
        <w:spacing w:before="657"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4D7191">
        <w:rPr>
          <w:rFonts w:ascii="Times New Roman" w:hAnsi="Times New Roman" w:cs="Times New Roman"/>
          <w:b/>
          <w:bCs/>
          <w:color w:val="000000"/>
        </w:rPr>
        <w:t>RASPOLOŽIVA SREDSTVA IZ PRETHODNIH GODINA</w:t>
      </w:r>
    </w:p>
    <w:p w14:paraId="78E29FA1" w14:textId="77777777" w:rsidR="00415E86" w:rsidRPr="004D7191" w:rsidRDefault="00415E86" w:rsidP="00415E86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4D7191">
        <w:rPr>
          <w:rFonts w:ascii="Times New Roman" w:hAnsi="Times New Roman" w:cs="Times New Roman"/>
          <w:color w:val="000000"/>
        </w:rPr>
        <w:t>Ukupan donos viška/manjka iz prethodnih godina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345.950,91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2.472.480,64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2.463.562,76 kn</w:t>
      </w:r>
    </w:p>
    <w:p w14:paraId="2912D3A8" w14:textId="77777777" w:rsidR="00415E86" w:rsidRPr="004D7191" w:rsidRDefault="00415E86" w:rsidP="00415E86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94" w:after="0" w:line="240" w:lineRule="auto"/>
        <w:rPr>
          <w:rFonts w:ascii="Times New Roman" w:hAnsi="Times New Roman" w:cs="Times New Roman"/>
          <w:color w:val="000000"/>
        </w:rPr>
      </w:pPr>
      <w:r w:rsidRPr="004D7191">
        <w:rPr>
          <w:rFonts w:ascii="Times New Roman" w:hAnsi="Times New Roman" w:cs="Times New Roman"/>
          <w:color w:val="000000"/>
        </w:rPr>
        <w:t>Dio koji će se rasporediti/pokriti u razdoblju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345.950,91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2.472.480,64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2.463.562,76 kn</w:t>
      </w:r>
    </w:p>
    <w:p w14:paraId="524EAAB9" w14:textId="77777777" w:rsidR="00415E86" w:rsidRPr="004D7191" w:rsidRDefault="00415E86" w:rsidP="00415E86">
      <w:pPr>
        <w:widowControl w:val="0"/>
        <w:tabs>
          <w:tab w:val="left" w:pos="90"/>
        </w:tabs>
        <w:autoSpaceDE w:val="0"/>
        <w:autoSpaceDN w:val="0"/>
        <w:adjustRightInd w:val="0"/>
        <w:spacing w:before="407"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4D7191">
        <w:rPr>
          <w:rFonts w:ascii="Times New Roman" w:hAnsi="Times New Roman" w:cs="Times New Roman"/>
          <w:b/>
          <w:bCs/>
          <w:color w:val="000000"/>
        </w:rPr>
        <w:t>RAČUN FINANCIRANJA</w:t>
      </w:r>
    </w:p>
    <w:p w14:paraId="2EF85B1E" w14:textId="77777777" w:rsidR="00415E86" w:rsidRPr="004D7191" w:rsidRDefault="00415E86" w:rsidP="00415E86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r w:rsidRPr="004D7191">
        <w:rPr>
          <w:rFonts w:ascii="Times New Roman" w:hAnsi="Times New Roman" w:cs="Times New Roman"/>
          <w:color w:val="000000"/>
        </w:rPr>
        <w:t>Primici od financijske imovine i zaduživanja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0,00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2.500.000,00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2.500.000,00 kn</w:t>
      </w:r>
    </w:p>
    <w:p w14:paraId="08CC548F" w14:textId="77777777" w:rsidR="00415E86" w:rsidRPr="004D7191" w:rsidRDefault="00415E86" w:rsidP="00415E86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94" w:after="0" w:line="240" w:lineRule="auto"/>
        <w:rPr>
          <w:rFonts w:ascii="Times New Roman" w:hAnsi="Times New Roman" w:cs="Times New Roman"/>
          <w:color w:val="000000"/>
        </w:rPr>
      </w:pPr>
      <w:r w:rsidRPr="004D7191">
        <w:rPr>
          <w:rFonts w:ascii="Times New Roman" w:hAnsi="Times New Roman" w:cs="Times New Roman"/>
          <w:color w:val="000000"/>
        </w:rPr>
        <w:t>Izdaci za financijsku imovinu i otplate zajmova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3.171.210,64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1.445.802,00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color w:val="000000"/>
        </w:rPr>
        <w:t>1.445.798,86 kn</w:t>
      </w:r>
    </w:p>
    <w:p w14:paraId="21D4B071" w14:textId="77777777" w:rsidR="00415E86" w:rsidRPr="004D7191" w:rsidRDefault="00415E86" w:rsidP="00415E86">
      <w:pPr>
        <w:widowControl w:val="0"/>
        <w:tabs>
          <w:tab w:val="right" w:pos="498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94"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NETO FINANCIRANJE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-3.171.210,64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1.054.198,00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1.054.201,14 kn</w:t>
      </w:r>
    </w:p>
    <w:p w14:paraId="7781A541" w14:textId="77777777" w:rsidR="00415E86" w:rsidRPr="004D7191" w:rsidRDefault="00415E86" w:rsidP="00415E86">
      <w:pPr>
        <w:widowControl w:val="0"/>
        <w:tabs>
          <w:tab w:val="left" w:pos="90"/>
          <w:tab w:val="right" w:pos="6771"/>
          <w:tab w:val="right" w:pos="8562"/>
          <w:tab w:val="right" w:pos="10353"/>
        </w:tabs>
        <w:autoSpaceDE w:val="0"/>
        <w:autoSpaceDN w:val="0"/>
        <w:adjustRightInd w:val="0"/>
        <w:spacing w:before="705"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4D7191">
        <w:rPr>
          <w:rFonts w:ascii="Times New Roman" w:hAnsi="Times New Roman" w:cs="Times New Roman"/>
          <w:b/>
          <w:bCs/>
          <w:color w:val="000000"/>
        </w:rPr>
        <w:t xml:space="preserve">VIŠAK/MANJAK + NETO FINANCIRANJE + 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2.527.423,12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0,00 kn</w:t>
      </w:r>
      <w:r w:rsidRPr="004D7191">
        <w:rPr>
          <w:rFonts w:ascii="Times New Roman" w:hAnsi="Times New Roman" w:cs="Times New Roman"/>
        </w:rPr>
        <w:tab/>
      </w:r>
      <w:r w:rsidRPr="004D7191">
        <w:rPr>
          <w:rFonts w:ascii="Times New Roman" w:hAnsi="Times New Roman" w:cs="Times New Roman"/>
          <w:b/>
          <w:bCs/>
          <w:color w:val="000000"/>
        </w:rPr>
        <w:t>-395.874,43 kn</w:t>
      </w:r>
    </w:p>
    <w:p w14:paraId="43ADB662" w14:textId="77777777" w:rsidR="00415E86" w:rsidRPr="004D7191" w:rsidRDefault="00415E86" w:rsidP="00415E8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4D7191">
        <w:rPr>
          <w:rFonts w:ascii="Times New Roman" w:hAnsi="Times New Roman" w:cs="Times New Roman"/>
          <w:b/>
          <w:bCs/>
          <w:color w:val="000000"/>
        </w:rPr>
        <w:t xml:space="preserve">RASPOLOŽIVA SREDSTVA IZ PRETHODNIH </w:t>
      </w:r>
    </w:p>
    <w:p w14:paraId="7A3AAC88" w14:textId="77777777" w:rsidR="00415E86" w:rsidRPr="004D7191" w:rsidRDefault="00415E86" w:rsidP="00415E86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</w:rPr>
      </w:pPr>
      <w:r w:rsidRPr="004D7191">
        <w:rPr>
          <w:rFonts w:ascii="Times New Roman" w:hAnsi="Times New Roman" w:cs="Times New Roman"/>
          <w:b/>
          <w:bCs/>
          <w:color w:val="000000"/>
        </w:rPr>
        <w:t>GODINA</w:t>
      </w:r>
    </w:p>
    <w:p w14:paraId="77E3DFA4" w14:textId="77777777" w:rsidR="005D42F7" w:rsidRPr="004D7191" w:rsidRDefault="005D42F7" w:rsidP="005D42F7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  <w:rPr>
          <w:rFonts w:ascii="Times New Roman" w:eastAsia="Calibri" w:hAnsi="Times New Roman" w:cs="Times New Roman"/>
          <w:b/>
          <w:color w:val="000000"/>
          <w:lang w:eastAsia="en-US"/>
        </w:rPr>
      </w:pPr>
      <w:r w:rsidRPr="004D7191">
        <w:rPr>
          <w:rFonts w:ascii="Times New Roman" w:eastAsia="Calibri" w:hAnsi="Times New Roman" w:cs="Times New Roman"/>
          <w:lang w:eastAsia="en-US"/>
        </w:rPr>
        <w:tab/>
      </w:r>
    </w:p>
    <w:p w14:paraId="0919E7E2" w14:textId="77777777" w:rsidR="00770028" w:rsidRPr="00415E86" w:rsidRDefault="00770028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0F1E59F" w14:textId="77777777" w:rsidR="00E50714" w:rsidRPr="00415E86" w:rsidRDefault="00E50714" w:rsidP="00E50714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415E86">
        <w:rPr>
          <w:rFonts w:ascii="Times New Roman" w:hAnsi="Times New Roman" w:cs="Times New Roman"/>
          <w:sz w:val="24"/>
          <w:szCs w:val="24"/>
        </w:rPr>
        <w:lastRenderedPageBreak/>
        <w:tab/>
      </w:r>
    </w:p>
    <w:p w14:paraId="7B02D528" w14:textId="77777777" w:rsidR="00770028" w:rsidRPr="00415E86" w:rsidRDefault="00770028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B85BEA" w14:textId="77777777" w:rsidR="00770028" w:rsidRPr="00415E86" w:rsidRDefault="00FC4BF8" w:rsidP="00671F7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 w:cs="Times New Roman"/>
          <w:b/>
          <w:sz w:val="24"/>
          <w:szCs w:val="24"/>
        </w:rPr>
      </w:pPr>
      <w:r w:rsidRPr="00415E86">
        <w:rPr>
          <w:rFonts w:ascii="Times New Roman" w:hAnsi="Times New Roman" w:cs="Times New Roman"/>
          <w:b/>
          <w:sz w:val="24"/>
          <w:szCs w:val="24"/>
        </w:rPr>
        <w:tab/>
      </w:r>
    </w:p>
    <w:p w14:paraId="59AAE790" w14:textId="77777777" w:rsidR="00671F7C" w:rsidRPr="00415E86" w:rsidRDefault="00671F7C" w:rsidP="00671F7C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ind w:hanging="567"/>
        <w:rPr>
          <w:rFonts w:ascii="Times New Roman" w:hAnsi="Times New Roman" w:cs="Times New Roman"/>
          <w:b/>
          <w:sz w:val="24"/>
          <w:szCs w:val="24"/>
        </w:rPr>
      </w:pPr>
    </w:p>
    <w:p w14:paraId="45EE110C" w14:textId="77777777" w:rsidR="009056AE" w:rsidRDefault="009056AE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10CE67" w14:textId="77777777" w:rsidR="00EC0C73" w:rsidRDefault="00EC0C73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CB2579" w14:textId="77777777" w:rsidR="00331E2B" w:rsidRPr="00E44953" w:rsidRDefault="00331E2B" w:rsidP="00331E2B">
      <w:pPr>
        <w:widowControl w:val="0"/>
        <w:autoSpaceDE w:val="0"/>
        <w:autoSpaceDN w:val="0"/>
        <w:adjustRightInd w:val="0"/>
        <w:spacing w:after="0" w:line="240" w:lineRule="auto"/>
        <w:ind w:hanging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4953">
        <w:rPr>
          <w:rFonts w:ascii="Times New Roman" w:hAnsi="Times New Roman" w:cs="Times New Roman"/>
          <w:b/>
          <w:sz w:val="24"/>
          <w:szCs w:val="24"/>
        </w:rPr>
        <w:t>Članak 2.</w:t>
      </w:r>
    </w:p>
    <w:p w14:paraId="30698DEA" w14:textId="77777777"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7626B1" w14:textId="77777777" w:rsidR="00331E2B" w:rsidRPr="0020531E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531E">
        <w:rPr>
          <w:rFonts w:ascii="Times New Roman" w:hAnsi="Times New Roman" w:cs="Times New Roman"/>
          <w:sz w:val="24"/>
          <w:szCs w:val="24"/>
        </w:rPr>
        <w:t>Godišnjim obračunom utvrđuje se poslovni rezultat koji proizlazi iz ostvarenja:</w:t>
      </w:r>
    </w:p>
    <w:p w14:paraId="3BB74897" w14:textId="77777777" w:rsidR="00331E2B" w:rsidRPr="0020531E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689F1A" w14:textId="77777777"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- prihodi poslovanja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</w:t>
      </w:r>
      <w:r w:rsidR="006536B0">
        <w:rPr>
          <w:rFonts w:ascii="Times New Roman" w:hAnsi="Times New Roman" w:cs="Times New Roman"/>
          <w:sz w:val="24"/>
          <w:szCs w:val="24"/>
        </w:rPr>
        <w:t>4.874.932,93</w:t>
      </w:r>
    </w:p>
    <w:p w14:paraId="25AC5E8C" w14:textId="77777777"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- rashodi poslovanja                      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="003D0602">
        <w:rPr>
          <w:rFonts w:ascii="Times New Roman" w:hAnsi="Times New Roman" w:cs="Times New Roman"/>
          <w:sz w:val="24"/>
          <w:szCs w:val="24"/>
          <w:u w:val="single"/>
        </w:rPr>
        <w:t>5.5</w:t>
      </w:r>
      <w:r w:rsidR="00360074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4060E8">
        <w:rPr>
          <w:rFonts w:ascii="Times New Roman" w:hAnsi="Times New Roman" w:cs="Times New Roman"/>
          <w:sz w:val="24"/>
          <w:szCs w:val="24"/>
          <w:u w:val="single"/>
        </w:rPr>
        <w:t>5</w:t>
      </w:r>
      <w:r w:rsidR="003D0602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4060E8">
        <w:rPr>
          <w:rFonts w:ascii="Times New Roman" w:hAnsi="Times New Roman" w:cs="Times New Roman"/>
          <w:sz w:val="24"/>
          <w:szCs w:val="24"/>
          <w:u w:val="single"/>
        </w:rPr>
        <w:t>948</w:t>
      </w:r>
      <w:r w:rsidR="003D0602">
        <w:rPr>
          <w:rFonts w:ascii="Times New Roman" w:hAnsi="Times New Roman" w:cs="Times New Roman"/>
          <w:sz w:val="24"/>
          <w:szCs w:val="24"/>
          <w:u w:val="single"/>
        </w:rPr>
        <w:t>,7</w:t>
      </w:r>
      <w:r w:rsidR="004060E8">
        <w:rPr>
          <w:rFonts w:ascii="Times New Roman" w:hAnsi="Times New Roman" w:cs="Times New Roman"/>
          <w:sz w:val="24"/>
          <w:szCs w:val="24"/>
          <w:u w:val="single"/>
        </w:rPr>
        <w:t>9</w:t>
      </w:r>
    </w:p>
    <w:p w14:paraId="60B3D9E1" w14:textId="77777777"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Rezultat: </w:t>
      </w:r>
      <w:r w:rsidR="00360074">
        <w:rPr>
          <w:rFonts w:ascii="Times New Roman" w:hAnsi="Times New Roman" w:cs="Times New Roman"/>
          <w:sz w:val="24"/>
          <w:szCs w:val="24"/>
          <w:u w:val="single"/>
        </w:rPr>
        <w:t>manjak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prihoda poslovanja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3D0602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  </w:t>
      </w:r>
      <w:r w:rsidR="00360074">
        <w:rPr>
          <w:rFonts w:ascii="Times New Roman" w:hAnsi="Times New Roman" w:cs="Times New Roman"/>
          <w:sz w:val="24"/>
          <w:szCs w:val="24"/>
          <w:u w:val="single"/>
        </w:rPr>
        <w:t>_</w:t>
      </w:r>
      <w:r w:rsidR="00127DE1"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360074">
        <w:rPr>
          <w:rFonts w:ascii="Times New Roman" w:hAnsi="Times New Roman" w:cs="Times New Roman"/>
          <w:sz w:val="24"/>
          <w:szCs w:val="24"/>
          <w:u w:val="single"/>
        </w:rPr>
        <w:t>721.0</w:t>
      </w:r>
      <w:r w:rsidR="004060E8">
        <w:rPr>
          <w:rFonts w:ascii="Times New Roman" w:hAnsi="Times New Roman" w:cs="Times New Roman"/>
          <w:sz w:val="24"/>
          <w:szCs w:val="24"/>
          <w:u w:val="single"/>
        </w:rPr>
        <w:t>15</w:t>
      </w:r>
      <w:r w:rsidR="00360074">
        <w:rPr>
          <w:rFonts w:ascii="Times New Roman" w:hAnsi="Times New Roman" w:cs="Times New Roman"/>
          <w:sz w:val="24"/>
          <w:szCs w:val="24"/>
          <w:u w:val="single"/>
        </w:rPr>
        <w:t>,</w:t>
      </w:r>
      <w:r w:rsidR="004060E8">
        <w:rPr>
          <w:rFonts w:ascii="Times New Roman" w:hAnsi="Times New Roman" w:cs="Times New Roman"/>
          <w:sz w:val="24"/>
          <w:szCs w:val="24"/>
          <w:u w:val="single"/>
        </w:rPr>
        <w:t>86</w:t>
      </w:r>
    </w:p>
    <w:p w14:paraId="6EBA7AD8" w14:textId="77777777"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3079A6C" w14:textId="77777777"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BBCEB7" w14:textId="77777777"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- prihodi od prodaje nefinancijske imovine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</w:t>
      </w:r>
      <w:r w:rsidR="00360074">
        <w:rPr>
          <w:rFonts w:ascii="Times New Roman" w:hAnsi="Times New Roman" w:cs="Times New Roman"/>
          <w:sz w:val="24"/>
          <w:szCs w:val="24"/>
        </w:rPr>
        <w:t xml:space="preserve">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</w:t>
      </w:r>
      <w:r w:rsidR="00360074">
        <w:rPr>
          <w:rFonts w:ascii="Times New Roman" w:hAnsi="Times New Roman" w:cs="Times New Roman"/>
          <w:sz w:val="24"/>
          <w:szCs w:val="24"/>
        </w:rPr>
        <w:t>240.082,37</w:t>
      </w:r>
    </w:p>
    <w:p w14:paraId="20F62624" w14:textId="77777777"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- rashodi za nabavu nefinancijske imovine              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360074">
        <w:rPr>
          <w:rFonts w:ascii="Times New Roman" w:hAnsi="Times New Roman" w:cs="Times New Roman"/>
          <w:sz w:val="24"/>
          <w:szCs w:val="24"/>
          <w:u w:val="single"/>
        </w:rPr>
        <w:t>3.432.704,84</w:t>
      </w:r>
    </w:p>
    <w:p w14:paraId="1E21ED86" w14:textId="77777777"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Rezultat: </w:t>
      </w:r>
      <w:r w:rsidR="00127DE1">
        <w:rPr>
          <w:rFonts w:ascii="Times New Roman" w:hAnsi="Times New Roman" w:cs="Times New Roman"/>
          <w:sz w:val="24"/>
          <w:szCs w:val="24"/>
          <w:u w:val="single"/>
        </w:rPr>
        <w:t>manjak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prihoda od nefinancijske imovine        </w:t>
      </w:r>
      <w:r w:rsidR="00B97BA8">
        <w:rPr>
          <w:rFonts w:ascii="Times New Roman" w:hAnsi="Times New Roman" w:cs="Times New Roman"/>
          <w:sz w:val="24"/>
          <w:szCs w:val="24"/>
          <w:u w:val="single"/>
        </w:rPr>
        <w:t>__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    </w:t>
      </w:r>
      <w:r w:rsidR="00127DE1">
        <w:rPr>
          <w:rFonts w:ascii="Times New Roman" w:hAnsi="Times New Roman" w:cs="Times New Roman"/>
          <w:sz w:val="24"/>
          <w:szCs w:val="24"/>
          <w:u w:val="single"/>
        </w:rPr>
        <w:t>-3.192.622,47</w:t>
      </w:r>
    </w:p>
    <w:p w14:paraId="16A1FB3C" w14:textId="77777777"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F2FE032" w14:textId="77777777"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B8CF3B" w14:textId="77777777"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-primici od financijske imovine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    </w:t>
      </w:r>
      <w:r w:rsidR="003D0602">
        <w:rPr>
          <w:rFonts w:ascii="Times New Roman" w:hAnsi="Times New Roman" w:cs="Times New Roman"/>
          <w:sz w:val="24"/>
          <w:szCs w:val="24"/>
        </w:rPr>
        <w:t xml:space="preserve">    </w:t>
      </w:r>
      <w:r w:rsidR="00127DE1">
        <w:rPr>
          <w:rFonts w:ascii="Times New Roman" w:hAnsi="Times New Roman" w:cs="Times New Roman"/>
          <w:sz w:val="24"/>
          <w:szCs w:val="24"/>
        </w:rPr>
        <w:t>2.500.00</w:t>
      </w:r>
      <w:r w:rsidR="003D0602">
        <w:rPr>
          <w:rFonts w:ascii="Times New Roman" w:hAnsi="Times New Roman" w:cs="Times New Roman"/>
          <w:sz w:val="24"/>
          <w:szCs w:val="24"/>
        </w:rPr>
        <w:t>0,00</w:t>
      </w:r>
    </w:p>
    <w:p w14:paraId="2EF2E7F2" w14:textId="77777777"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-izdaci za financijsku imovinu i otplate zajmova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     </w:t>
      </w:r>
      <w:r w:rsidR="00127DE1">
        <w:rPr>
          <w:rFonts w:ascii="Times New Roman" w:hAnsi="Times New Roman" w:cs="Times New Roman"/>
          <w:sz w:val="24"/>
          <w:szCs w:val="24"/>
          <w:u w:val="single"/>
        </w:rPr>
        <w:t>1.445.798,86</w:t>
      </w:r>
    </w:p>
    <w:p w14:paraId="37B8FCC4" w14:textId="77777777"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Rezultat: </w:t>
      </w:r>
      <w:r w:rsidR="00127DE1">
        <w:rPr>
          <w:rFonts w:ascii="Times New Roman" w:hAnsi="Times New Roman" w:cs="Times New Roman"/>
          <w:sz w:val="24"/>
          <w:szCs w:val="24"/>
          <w:u w:val="single"/>
        </w:rPr>
        <w:t>višak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primitaka od financijske imovine    </w:t>
      </w:r>
      <w:r w:rsidR="00B97BA8">
        <w:rPr>
          <w:rFonts w:ascii="Times New Roman" w:hAnsi="Times New Roman" w:cs="Times New Roman"/>
          <w:sz w:val="24"/>
          <w:szCs w:val="24"/>
          <w:u w:val="single"/>
        </w:rPr>
        <w:t>__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 w:rsidR="00127DE1">
        <w:rPr>
          <w:rFonts w:ascii="Times New Roman" w:hAnsi="Times New Roman" w:cs="Times New Roman"/>
          <w:sz w:val="24"/>
          <w:szCs w:val="24"/>
          <w:u w:val="single"/>
        </w:rPr>
        <w:t xml:space="preserve">   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        </w:t>
      </w:r>
      <w:r w:rsidRPr="00800ABB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127DE1">
        <w:rPr>
          <w:rFonts w:ascii="Times New Roman" w:hAnsi="Times New Roman" w:cs="Times New Roman"/>
          <w:sz w:val="24"/>
          <w:szCs w:val="24"/>
          <w:u w:val="single"/>
        </w:rPr>
        <w:t>1.054.201,14</w:t>
      </w:r>
    </w:p>
    <w:p w14:paraId="4EC5BA7A" w14:textId="77777777"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128FBAE8" w14:textId="77777777" w:rsidR="00331E2B" w:rsidRPr="00800ABB" w:rsidRDefault="00331E2B" w:rsidP="00331E2B">
      <w:pPr>
        <w:widowControl w:val="0"/>
        <w:tabs>
          <w:tab w:val="center" w:pos="302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F020EEE" w14:textId="77777777" w:rsidR="00331E2B" w:rsidRPr="00800ABB" w:rsidRDefault="00331E2B" w:rsidP="00331E2B">
      <w:pPr>
        <w:widowControl w:val="0"/>
        <w:numPr>
          <w:ilvl w:val="0"/>
          <w:numId w:val="3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Rezultat tekuće godine: </w:t>
      </w:r>
      <w:r w:rsidR="00127DE1">
        <w:rPr>
          <w:rFonts w:ascii="Times New Roman" w:hAnsi="Times New Roman" w:cs="Times New Roman"/>
          <w:sz w:val="24"/>
          <w:szCs w:val="24"/>
        </w:rPr>
        <w:t>manjak</w:t>
      </w:r>
      <w:r w:rsidRPr="00800ABB">
        <w:rPr>
          <w:rFonts w:ascii="Times New Roman" w:hAnsi="Times New Roman" w:cs="Times New Roman"/>
          <w:sz w:val="24"/>
          <w:szCs w:val="24"/>
        </w:rPr>
        <w:t xml:space="preserve"> prihoda i primitaka </w:t>
      </w:r>
      <w:r w:rsidR="00124A79"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</w:t>
      </w:r>
      <w:r w:rsidR="00127DE1">
        <w:rPr>
          <w:rFonts w:ascii="Times New Roman" w:hAnsi="Times New Roman" w:cs="Times New Roman"/>
          <w:sz w:val="24"/>
          <w:szCs w:val="24"/>
        </w:rPr>
        <w:t>-2.859.</w:t>
      </w:r>
      <w:r w:rsidR="004060E8">
        <w:rPr>
          <w:rFonts w:ascii="Times New Roman" w:hAnsi="Times New Roman" w:cs="Times New Roman"/>
          <w:sz w:val="24"/>
          <w:szCs w:val="24"/>
        </w:rPr>
        <w:t>437</w:t>
      </w:r>
      <w:r w:rsidR="00127DE1">
        <w:rPr>
          <w:rFonts w:ascii="Times New Roman" w:hAnsi="Times New Roman" w:cs="Times New Roman"/>
          <w:sz w:val="24"/>
          <w:szCs w:val="24"/>
        </w:rPr>
        <w:t>,1</w:t>
      </w:r>
      <w:r w:rsidR="004060E8">
        <w:rPr>
          <w:rFonts w:ascii="Times New Roman" w:hAnsi="Times New Roman" w:cs="Times New Roman"/>
          <w:sz w:val="24"/>
          <w:szCs w:val="24"/>
        </w:rPr>
        <w:t>9</w:t>
      </w:r>
      <w:r w:rsidRPr="00800ABB">
        <w:rPr>
          <w:rFonts w:ascii="Times New Roman" w:hAnsi="Times New Roman" w:cs="Times New Roman"/>
          <w:sz w:val="24"/>
          <w:szCs w:val="24"/>
        </w:rPr>
        <w:br/>
      </w:r>
    </w:p>
    <w:p w14:paraId="7D038039" w14:textId="77777777" w:rsidR="00331E2B" w:rsidRPr="00800ABB" w:rsidRDefault="00331E2B" w:rsidP="00331E2B">
      <w:pPr>
        <w:widowControl w:val="0"/>
        <w:numPr>
          <w:ilvl w:val="0"/>
          <w:numId w:val="3"/>
        </w:numPr>
        <w:tabs>
          <w:tab w:val="center" w:pos="-142"/>
        </w:tabs>
        <w:autoSpaceDE w:val="0"/>
        <w:autoSpaceDN w:val="0"/>
        <w:adjustRightInd w:val="0"/>
        <w:spacing w:after="0"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 xml:space="preserve">Preneseni </w:t>
      </w:r>
      <w:r w:rsidR="003D0602">
        <w:rPr>
          <w:rFonts w:ascii="Times New Roman" w:hAnsi="Times New Roman" w:cs="Times New Roman"/>
          <w:sz w:val="24"/>
          <w:szCs w:val="24"/>
        </w:rPr>
        <w:t xml:space="preserve">višak </w:t>
      </w:r>
      <w:r w:rsidRPr="00800ABB">
        <w:rPr>
          <w:rFonts w:ascii="Times New Roman" w:hAnsi="Times New Roman" w:cs="Times New Roman"/>
          <w:sz w:val="24"/>
          <w:szCs w:val="24"/>
        </w:rPr>
        <w:t xml:space="preserve">iz prethodnih godina                 </w:t>
      </w:r>
      <w:r w:rsidR="003D0602">
        <w:rPr>
          <w:rFonts w:ascii="Times New Roman" w:hAnsi="Times New Roman" w:cs="Times New Roman"/>
          <w:sz w:val="24"/>
          <w:szCs w:val="24"/>
        </w:rPr>
        <w:t xml:space="preserve">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3D0602">
        <w:rPr>
          <w:rFonts w:ascii="Times New Roman" w:hAnsi="Times New Roman" w:cs="Times New Roman"/>
          <w:sz w:val="24"/>
          <w:szCs w:val="24"/>
        </w:rPr>
        <w:t xml:space="preserve">    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8A3E6E">
        <w:rPr>
          <w:rFonts w:ascii="Times New Roman" w:hAnsi="Times New Roman" w:cs="Times New Roman"/>
          <w:sz w:val="24"/>
          <w:szCs w:val="24"/>
        </w:rPr>
        <w:t>2.463.</w:t>
      </w:r>
      <w:r w:rsidR="00094483">
        <w:rPr>
          <w:rFonts w:ascii="Times New Roman" w:hAnsi="Times New Roman" w:cs="Times New Roman"/>
          <w:sz w:val="24"/>
          <w:szCs w:val="24"/>
        </w:rPr>
        <w:t>562</w:t>
      </w:r>
      <w:r w:rsidR="008A3E6E">
        <w:rPr>
          <w:rFonts w:ascii="Times New Roman" w:hAnsi="Times New Roman" w:cs="Times New Roman"/>
          <w:sz w:val="24"/>
          <w:szCs w:val="24"/>
        </w:rPr>
        <w:t>,</w:t>
      </w:r>
      <w:r w:rsidR="00094483">
        <w:rPr>
          <w:rFonts w:ascii="Times New Roman" w:hAnsi="Times New Roman" w:cs="Times New Roman"/>
          <w:sz w:val="24"/>
          <w:szCs w:val="24"/>
        </w:rPr>
        <w:t>76</w:t>
      </w:r>
      <w:r w:rsidRPr="00800ABB">
        <w:rPr>
          <w:rFonts w:ascii="Times New Roman" w:hAnsi="Times New Roman" w:cs="Times New Roman"/>
          <w:sz w:val="24"/>
          <w:szCs w:val="24"/>
        </w:rPr>
        <w:br/>
      </w:r>
    </w:p>
    <w:p w14:paraId="0A5AFAA7" w14:textId="77777777" w:rsidR="00331E2B" w:rsidRDefault="00331E2B" w:rsidP="00331E2B">
      <w:pPr>
        <w:widowControl w:val="0"/>
        <w:numPr>
          <w:ilvl w:val="0"/>
          <w:numId w:val="3"/>
        </w:numPr>
        <w:tabs>
          <w:tab w:val="center" w:pos="-142"/>
        </w:tabs>
        <w:autoSpaceDE w:val="0"/>
        <w:autoSpaceDN w:val="0"/>
        <w:adjustRightInd w:val="0"/>
        <w:spacing w:after="0" w:line="240" w:lineRule="auto"/>
        <w:ind w:left="142" w:hanging="284"/>
        <w:rPr>
          <w:rFonts w:ascii="Times New Roman" w:hAnsi="Times New Roman" w:cs="Times New Roman"/>
          <w:sz w:val="24"/>
          <w:szCs w:val="24"/>
        </w:rPr>
      </w:pPr>
      <w:r w:rsidRPr="00800ABB">
        <w:rPr>
          <w:rFonts w:ascii="Times New Roman" w:hAnsi="Times New Roman" w:cs="Times New Roman"/>
          <w:sz w:val="24"/>
          <w:szCs w:val="24"/>
        </w:rPr>
        <w:t>(1+2) Rezultat poslovanja:</w:t>
      </w:r>
      <w:r w:rsidR="0016368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8A3E6E">
        <w:rPr>
          <w:rFonts w:ascii="Times New Roman" w:hAnsi="Times New Roman" w:cs="Times New Roman"/>
          <w:sz w:val="24"/>
          <w:szCs w:val="24"/>
        </w:rPr>
        <w:t xml:space="preserve">   </w:t>
      </w:r>
      <w:r w:rsidR="00163687">
        <w:rPr>
          <w:rFonts w:ascii="Times New Roman" w:hAnsi="Times New Roman" w:cs="Times New Roman"/>
          <w:sz w:val="24"/>
          <w:szCs w:val="24"/>
        </w:rPr>
        <w:t xml:space="preserve">      </w:t>
      </w:r>
      <w:r w:rsidR="00DD7C23">
        <w:rPr>
          <w:rFonts w:ascii="Times New Roman" w:hAnsi="Times New Roman" w:cs="Times New Roman"/>
          <w:sz w:val="24"/>
          <w:szCs w:val="24"/>
        </w:rPr>
        <w:t>-</w:t>
      </w:r>
      <w:r w:rsidR="00094483">
        <w:rPr>
          <w:rFonts w:ascii="Times New Roman" w:hAnsi="Times New Roman" w:cs="Times New Roman"/>
          <w:sz w:val="24"/>
          <w:szCs w:val="24"/>
        </w:rPr>
        <w:t>39</w:t>
      </w:r>
      <w:r w:rsidR="00DD7C23">
        <w:rPr>
          <w:rFonts w:ascii="Times New Roman" w:hAnsi="Times New Roman" w:cs="Times New Roman"/>
          <w:sz w:val="24"/>
          <w:szCs w:val="24"/>
        </w:rPr>
        <w:t>5</w:t>
      </w:r>
      <w:r w:rsidR="008A3E6E">
        <w:rPr>
          <w:rFonts w:ascii="Times New Roman" w:hAnsi="Times New Roman" w:cs="Times New Roman"/>
          <w:sz w:val="24"/>
          <w:szCs w:val="24"/>
        </w:rPr>
        <w:t>.</w:t>
      </w:r>
      <w:r w:rsidR="00DD7C23">
        <w:rPr>
          <w:rFonts w:ascii="Times New Roman" w:hAnsi="Times New Roman" w:cs="Times New Roman"/>
          <w:sz w:val="24"/>
          <w:szCs w:val="24"/>
        </w:rPr>
        <w:t>874</w:t>
      </w:r>
      <w:r w:rsidR="008A3E6E">
        <w:rPr>
          <w:rFonts w:ascii="Times New Roman" w:hAnsi="Times New Roman" w:cs="Times New Roman"/>
          <w:sz w:val="24"/>
          <w:szCs w:val="24"/>
        </w:rPr>
        <w:t>,</w:t>
      </w:r>
      <w:r w:rsidR="00DD7C23">
        <w:rPr>
          <w:rFonts w:ascii="Times New Roman" w:hAnsi="Times New Roman" w:cs="Times New Roman"/>
          <w:sz w:val="24"/>
          <w:szCs w:val="24"/>
        </w:rPr>
        <w:t>43</w:t>
      </w:r>
    </w:p>
    <w:p w14:paraId="5F4E9A87" w14:textId="77777777" w:rsidR="00D3751F" w:rsidRDefault="00D3751F" w:rsidP="00D3751F">
      <w:pPr>
        <w:widowControl w:val="0"/>
        <w:tabs>
          <w:tab w:val="center" w:pos="-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8B2048" w14:textId="77777777" w:rsidR="00D3751F" w:rsidRDefault="00D3751F" w:rsidP="00D3751F">
      <w:pPr>
        <w:widowControl w:val="0"/>
        <w:tabs>
          <w:tab w:val="center" w:pos="-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Općina Grožnjan Grisignana                                                                </w:t>
      </w:r>
      <w:r w:rsidR="00CC6FEC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22A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822A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822AC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6FEC">
        <w:rPr>
          <w:rFonts w:ascii="Times New Roman" w:hAnsi="Times New Roman" w:cs="Times New Roman"/>
          <w:sz w:val="24"/>
          <w:szCs w:val="24"/>
        </w:rPr>
        <w:t>39</w:t>
      </w:r>
      <w:r w:rsidR="00EA05D5">
        <w:rPr>
          <w:rFonts w:ascii="Times New Roman" w:hAnsi="Times New Roman" w:cs="Times New Roman"/>
          <w:sz w:val="24"/>
          <w:szCs w:val="24"/>
        </w:rPr>
        <w:t>6</w:t>
      </w:r>
      <w:r w:rsidR="00CC6FEC">
        <w:rPr>
          <w:rFonts w:ascii="Times New Roman" w:hAnsi="Times New Roman" w:cs="Times New Roman"/>
          <w:sz w:val="24"/>
          <w:szCs w:val="24"/>
        </w:rPr>
        <w:t>.</w:t>
      </w:r>
      <w:r w:rsidR="00EA05D5">
        <w:rPr>
          <w:rFonts w:ascii="Times New Roman" w:hAnsi="Times New Roman" w:cs="Times New Roman"/>
          <w:sz w:val="24"/>
          <w:szCs w:val="24"/>
        </w:rPr>
        <w:t>10</w:t>
      </w:r>
      <w:r w:rsidR="00EC0C73">
        <w:rPr>
          <w:rFonts w:ascii="Times New Roman" w:hAnsi="Times New Roman" w:cs="Times New Roman"/>
          <w:sz w:val="24"/>
          <w:szCs w:val="24"/>
        </w:rPr>
        <w:t>2</w:t>
      </w:r>
      <w:r w:rsidR="00CC6FEC">
        <w:rPr>
          <w:rFonts w:ascii="Times New Roman" w:hAnsi="Times New Roman" w:cs="Times New Roman"/>
          <w:sz w:val="24"/>
          <w:szCs w:val="24"/>
        </w:rPr>
        <w:t>,</w:t>
      </w:r>
      <w:r w:rsidR="00EC0C73">
        <w:rPr>
          <w:rFonts w:ascii="Times New Roman" w:hAnsi="Times New Roman" w:cs="Times New Roman"/>
          <w:sz w:val="24"/>
          <w:szCs w:val="24"/>
        </w:rPr>
        <w:t>8</w:t>
      </w:r>
      <w:r w:rsidR="00822AC0">
        <w:rPr>
          <w:rFonts w:ascii="Times New Roman" w:hAnsi="Times New Roman" w:cs="Times New Roman"/>
          <w:sz w:val="24"/>
          <w:szCs w:val="24"/>
        </w:rPr>
        <w:t>8</w:t>
      </w:r>
    </w:p>
    <w:p w14:paraId="256251EF" w14:textId="77777777" w:rsidR="00D3751F" w:rsidRDefault="00D3751F" w:rsidP="00D3751F">
      <w:pPr>
        <w:widowControl w:val="0"/>
        <w:tabs>
          <w:tab w:val="center" w:pos="-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Polivalentni kulturni centar Grožnjan                                                                 </w:t>
      </w:r>
      <w:r w:rsidR="00822A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C6FE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+ </w:t>
      </w:r>
      <w:r w:rsidR="00CC6FEC">
        <w:rPr>
          <w:rFonts w:ascii="Times New Roman" w:hAnsi="Times New Roman" w:cs="Times New Roman"/>
          <w:sz w:val="24"/>
          <w:szCs w:val="24"/>
        </w:rPr>
        <w:t>228,45</w:t>
      </w:r>
      <w:r w:rsidRPr="00800ABB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</w:p>
    <w:p w14:paraId="47EE0741" w14:textId="77777777" w:rsidR="00D3751F" w:rsidRPr="00800ABB" w:rsidRDefault="00CC6FEC" w:rsidP="00D3751F">
      <w:pPr>
        <w:widowControl w:val="0"/>
        <w:tabs>
          <w:tab w:val="center" w:pos="-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119922C1" w14:textId="77777777" w:rsidR="00D3751F" w:rsidRDefault="00822AC0" w:rsidP="00331E2B">
      <w:pPr>
        <w:widowControl w:val="0"/>
        <w:tabs>
          <w:tab w:val="center" w:pos="-14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Manjak</w:t>
      </w:r>
      <w:r w:rsidR="0020531E" w:rsidRPr="00800ABB">
        <w:rPr>
          <w:rFonts w:ascii="Times New Roman" w:hAnsi="Times New Roman" w:cs="Times New Roman"/>
          <w:sz w:val="24"/>
          <w:szCs w:val="24"/>
        </w:rPr>
        <w:t xml:space="preserve"> prihoda </w:t>
      </w:r>
      <w:r w:rsidR="0020531E">
        <w:rPr>
          <w:rFonts w:ascii="Times New Roman" w:hAnsi="Times New Roman" w:cs="Times New Roman"/>
          <w:sz w:val="24"/>
          <w:szCs w:val="24"/>
        </w:rPr>
        <w:t xml:space="preserve">i primitaka </w:t>
      </w:r>
      <w:r>
        <w:rPr>
          <w:rFonts w:ascii="Times New Roman" w:hAnsi="Times New Roman" w:cs="Times New Roman"/>
          <w:sz w:val="24"/>
          <w:szCs w:val="24"/>
        </w:rPr>
        <w:t xml:space="preserve">za pokriće </w:t>
      </w:r>
      <w:r w:rsidR="0020531E" w:rsidRPr="00800ABB">
        <w:rPr>
          <w:rFonts w:ascii="Times New Roman" w:hAnsi="Times New Roman" w:cs="Times New Roman"/>
          <w:sz w:val="24"/>
          <w:szCs w:val="24"/>
        </w:rPr>
        <w:t xml:space="preserve">u slijedećem razdoblju </w:t>
      </w:r>
      <w:r w:rsidR="0020531E">
        <w:rPr>
          <w:rFonts w:ascii="Times New Roman" w:hAnsi="Times New Roman" w:cs="Times New Roman"/>
          <w:sz w:val="24"/>
          <w:szCs w:val="24"/>
        </w:rPr>
        <w:t xml:space="preserve">iznosi </w:t>
      </w:r>
      <w:r w:rsidR="00CC6FEC">
        <w:rPr>
          <w:rFonts w:ascii="Times New Roman" w:hAnsi="Times New Roman" w:cs="Times New Roman"/>
          <w:sz w:val="24"/>
          <w:szCs w:val="24"/>
        </w:rPr>
        <w:t>395.874,43</w:t>
      </w:r>
      <w:r w:rsidR="0020531E">
        <w:rPr>
          <w:rFonts w:ascii="Times New Roman" w:hAnsi="Times New Roman" w:cs="Times New Roman"/>
          <w:sz w:val="24"/>
          <w:szCs w:val="24"/>
        </w:rPr>
        <w:t xml:space="preserve"> kuna.</w:t>
      </w:r>
      <w:r w:rsidR="00331E2B" w:rsidRPr="00800ABB">
        <w:rPr>
          <w:rFonts w:ascii="Times New Roman" w:hAnsi="Times New Roman" w:cs="Times New Roman"/>
          <w:sz w:val="24"/>
          <w:szCs w:val="24"/>
        </w:rPr>
        <w:br/>
        <w:t xml:space="preserve">   </w:t>
      </w:r>
    </w:p>
    <w:p w14:paraId="3AD70D4C" w14:textId="77777777" w:rsidR="00EC0C73" w:rsidRDefault="00EC0C73" w:rsidP="00783C10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725E583" w14:textId="77777777" w:rsidR="00EC0C73" w:rsidRDefault="00EC0C73" w:rsidP="00783C10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33E2C8AE" w14:textId="77777777" w:rsidR="00EC0C73" w:rsidRDefault="00EC0C73" w:rsidP="00783C10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E3978E1" w14:textId="77777777" w:rsidR="00EC0C73" w:rsidRDefault="00EC0C73" w:rsidP="00783C10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DDF1606" w14:textId="77777777" w:rsidR="00EC0C73" w:rsidRDefault="00EC0C73" w:rsidP="00783C10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25CA632" w14:textId="77777777" w:rsidR="00EC0C73" w:rsidRDefault="00EC0C73" w:rsidP="00783C10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760809E" w14:textId="77777777" w:rsidR="00EC0C73" w:rsidRDefault="00EC0C73" w:rsidP="00783C10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C32E692" w14:textId="77777777" w:rsidR="00EC0C73" w:rsidRDefault="00EC0C73" w:rsidP="00783C10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7C43937" w14:textId="77777777" w:rsidR="00EC0C73" w:rsidRDefault="00EC0C73" w:rsidP="00783C10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6DD3EC70" w14:textId="77777777" w:rsidR="00EC0C73" w:rsidRDefault="00EC0C73" w:rsidP="00783C10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6226F62" w14:textId="77777777" w:rsidR="00EC0C73" w:rsidRDefault="00EC0C73" w:rsidP="00783C10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217F59E" w14:textId="77777777" w:rsidR="00783C10" w:rsidRPr="00783C10" w:rsidRDefault="00783C10" w:rsidP="00783C10">
      <w:pPr>
        <w:widowControl w:val="0"/>
        <w:tabs>
          <w:tab w:val="center" w:pos="5260"/>
        </w:tabs>
        <w:autoSpaceDE w:val="0"/>
        <w:autoSpaceDN w:val="0"/>
        <w:adjustRightInd w:val="0"/>
        <w:spacing w:before="250"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783C1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</w:t>
      </w:r>
      <w:r w:rsidRPr="00783C10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14:paraId="0C368159" w14:textId="77777777" w:rsidR="00783C10" w:rsidRDefault="00783C10" w:rsidP="00783C10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rPr>
          <w:rFonts w:ascii="Tahoma" w:hAnsi="Tahoma" w:cs="Tahoma"/>
          <w:color w:val="000000"/>
          <w:sz w:val="20"/>
          <w:szCs w:val="20"/>
        </w:rPr>
      </w:pPr>
    </w:p>
    <w:p w14:paraId="220CE9BB" w14:textId="77777777" w:rsidR="00783C10" w:rsidRPr="00783C10" w:rsidRDefault="00783C10" w:rsidP="00AD3E8D">
      <w:pPr>
        <w:widowControl w:val="0"/>
        <w:tabs>
          <w:tab w:val="left" w:pos="90"/>
        </w:tabs>
        <w:autoSpaceDE w:val="0"/>
        <w:autoSpaceDN w:val="0"/>
        <w:adjustRightInd w:val="0"/>
        <w:spacing w:before="14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83C10">
        <w:rPr>
          <w:rFonts w:ascii="Times New Roman" w:hAnsi="Times New Roman" w:cs="Times New Roman"/>
          <w:color w:val="000000"/>
          <w:sz w:val="24"/>
          <w:szCs w:val="24"/>
        </w:rPr>
        <w:t>Izvršenje prihoda i rashoda, odnosno primitaka i izdataka, po proračunskim klasifikacijama, utvrđen u Računu prihoda i rashoda i Računu financiranja za 20</w:t>
      </w:r>
      <w:r w:rsidR="00CC6FEC">
        <w:rPr>
          <w:rFonts w:ascii="Times New Roman" w:hAnsi="Times New Roman" w:cs="Times New Roman"/>
          <w:color w:val="000000"/>
          <w:sz w:val="24"/>
          <w:szCs w:val="24"/>
        </w:rPr>
        <w:t>20</w:t>
      </w:r>
      <w:r w:rsidRPr="00783C10">
        <w:rPr>
          <w:rFonts w:ascii="Times New Roman" w:hAnsi="Times New Roman" w:cs="Times New Roman"/>
          <w:color w:val="000000"/>
          <w:sz w:val="24"/>
          <w:szCs w:val="24"/>
        </w:rPr>
        <w:t>. godinu, utvrđuje se kako slijedi:</w:t>
      </w:r>
    </w:p>
    <w:p w14:paraId="646F7FD3" w14:textId="77777777" w:rsidR="00783C10" w:rsidRDefault="00783C10" w:rsidP="00AD3E8D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2487BA24" w14:textId="77777777" w:rsidR="0020531E" w:rsidRPr="0020531E" w:rsidRDefault="0020531E" w:rsidP="00AD3E8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31E">
        <w:rPr>
          <w:rFonts w:ascii="Times New Roman" w:eastAsia="Times New Roman" w:hAnsi="Times New Roman" w:cs="Times New Roman"/>
          <w:sz w:val="24"/>
          <w:szCs w:val="24"/>
        </w:rPr>
        <w:t xml:space="preserve">Godišnji izvještaj o izvršenju Proračuna </w:t>
      </w:r>
      <w:r>
        <w:rPr>
          <w:rFonts w:ascii="Times New Roman" w:hAnsi="Times New Roman" w:cs="Times New Roman"/>
          <w:sz w:val="24"/>
          <w:szCs w:val="24"/>
        </w:rPr>
        <w:t>Općine Grožnjan Grisignana</w:t>
      </w:r>
      <w:r w:rsidRPr="0020531E">
        <w:rPr>
          <w:rFonts w:ascii="Times New Roman" w:eastAsia="Times New Roman" w:hAnsi="Times New Roman" w:cs="Times New Roman"/>
          <w:sz w:val="24"/>
          <w:szCs w:val="24"/>
        </w:rPr>
        <w:t xml:space="preserve"> za 20</w:t>
      </w:r>
      <w:r w:rsidR="00CC6FEC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20531E">
        <w:rPr>
          <w:rFonts w:ascii="Times New Roman" w:eastAsia="Times New Roman" w:hAnsi="Times New Roman" w:cs="Times New Roman"/>
          <w:sz w:val="24"/>
          <w:szCs w:val="24"/>
        </w:rPr>
        <w:t>. godinu sadrži:</w:t>
      </w:r>
    </w:p>
    <w:p w14:paraId="05FCAD8E" w14:textId="77777777" w:rsidR="0020531E" w:rsidRPr="0020531E" w:rsidRDefault="0020531E" w:rsidP="00AD3E8D">
      <w:pPr>
        <w:pStyle w:val="Odlomakpopisa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31E">
        <w:rPr>
          <w:rFonts w:ascii="Times New Roman" w:eastAsia="Times New Roman" w:hAnsi="Times New Roman" w:cs="Times New Roman"/>
          <w:sz w:val="24"/>
          <w:szCs w:val="24"/>
        </w:rPr>
        <w:t>Opći dio proračuna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20531E">
        <w:rPr>
          <w:rFonts w:ascii="Times New Roman" w:eastAsia="Times New Roman" w:hAnsi="Times New Roman" w:cs="Times New Roman"/>
          <w:sz w:val="24"/>
          <w:szCs w:val="24"/>
        </w:rPr>
        <w:t xml:space="preserve">sažetak računa prihoda, rashoda i računa financiranja, račun prihoda </w:t>
      </w:r>
      <w:r>
        <w:rPr>
          <w:rFonts w:ascii="Times New Roman" w:hAnsi="Times New Roman" w:cs="Times New Roman"/>
          <w:sz w:val="24"/>
          <w:szCs w:val="24"/>
        </w:rPr>
        <w:t>i rashoda te račun financiranja,</w:t>
      </w:r>
    </w:p>
    <w:p w14:paraId="499AD616" w14:textId="77777777" w:rsidR="0020531E" w:rsidRPr="0020531E" w:rsidRDefault="0020531E" w:rsidP="00AD3E8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31E">
        <w:rPr>
          <w:rFonts w:ascii="Times New Roman" w:eastAsia="Times New Roman" w:hAnsi="Times New Roman" w:cs="Times New Roman"/>
          <w:sz w:val="24"/>
          <w:szCs w:val="24"/>
        </w:rPr>
        <w:t>Posebni dio proračuna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531E">
        <w:rPr>
          <w:rFonts w:ascii="Times New Roman" w:eastAsia="Times New Roman" w:hAnsi="Times New Roman" w:cs="Times New Roman"/>
          <w:sz w:val="24"/>
          <w:szCs w:val="24"/>
        </w:rPr>
        <w:t>po organizacijskoj i programskoj klasifikaciji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5413D7FE" w14:textId="77777777" w:rsidR="0020531E" w:rsidRPr="0020531E" w:rsidRDefault="0020531E" w:rsidP="00AD3E8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31E">
        <w:rPr>
          <w:rFonts w:ascii="Times New Roman" w:eastAsia="Times New Roman" w:hAnsi="Times New Roman" w:cs="Times New Roman"/>
          <w:sz w:val="24"/>
          <w:szCs w:val="24"/>
        </w:rPr>
        <w:t>Izvještaj o zaduživanju na domaćem i stranom tržištu novca i kapitala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852087D" w14:textId="77777777" w:rsidR="0020531E" w:rsidRPr="0020531E" w:rsidRDefault="0020531E" w:rsidP="00AD3E8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31E">
        <w:rPr>
          <w:rFonts w:ascii="Times New Roman" w:eastAsia="Times New Roman" w:hAnsi="Times New Roman" w:cs="Times New Roman"/>
          <w:sz w:val="24"/>
          <w:szCs w:val="24"/>
        </w:rPr>
        <w:t>Izvještaj o korištenju proračunske zalihe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1E1C5564" w14:textId="77777777" w:rsidR="0020531E" w:rsidRPr="0020531E" w:rsidRDefault="0020531E" w:rsidP="00AD3E8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31E">
        <w:rPr>
          <w:rFonts w:ascii="Times New Roman" w:eastAsia="Times New Roman" w:hAnsi="Times New Roman" w:cs="Times New Roman"/>
          <w:sz w:val="24"/>
          <w:szCs w:val="24"/>
        </w:rPr>
        <w:t>Izvještaj o danim jamstvima i izdacima po jamstvima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400496B9" w14:textId="77777777" w:rsidR="0020531E" w:rsidRPr="0020531E" w:rsidRDefault="0020531E" w:rsidP="00AD3E8D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0531E">
        <w:rPr>
          <w:rFonts w:ascii="Times New Roman" w:eastAsia="Times New Roman" w:hAnsi="Times New Roman" w:cs="Times New Roman"/>
          <w:sz w:val="24"/>
          <w:szCs w:val="24"/>
        </w:rPr>
        <w:t>Obrazloženje ostvarenja prihoda i primitaka, rashoda i izdataka</w:t>
      </w:r>
      <w:r>
        <w:rPr>
          <w:rFonts w:ascii="Times New Roman" w:hAnsi="Times New Roman" w:cs="Times New Roman"/>
          <w:sz w:val="24"/>
          <w:szCs w:val="24"/>
        </w:rPr>
        <w:t>, te</w:t>
      </w:r>
    </w:p>
    <w:p w14:paraId="0B17164B" w14:textId="77777777" w:rsidR="00D070E8" w:rsidRPr="00EC0C73" w:rsidRDefault="0020531E" w:rsidP="00B87E65">
      <w:pPr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7E65">
        <w:rPr>
          <w:rFonts w:ascii="Times New Roman" w:eastAsia="Times New Roman" w:hAnsi="Times New Roman" w:cs="Times New Roman"/>
          <w:sz w:val="24"/>
          <w:szCs w:val="24"/>
        </w:rPr>
        <w:t>Izvještaj o provedbi razvojnih programa</w:t>
      </w:r>
    </w:p>
    <w:p w14:paraId="0FBF01FB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BBBFA5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B3DF08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7FF154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59D892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1D5FD3C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609002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881812F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B45E009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B08BB1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EBD7A5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7BCC6AF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01EF713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EF96307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058D631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1DD6B0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C20351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8060B0D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E2B648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677C9B7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C823824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AB07B91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F81563F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D6905D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56D4C0D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0B69C3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9E52BEB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7D29430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48BC9A8" w14:textId="77777777" w:rsidR="00204C9E" w:rsidRDefault="00204C9E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C4122A" w14:textId="77777777" w:rsidR="00204C9E" w:rsidRDefault="00204C9E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9F9B0D3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B0140C8" w14:textId="77777777" w:rsidR="00EC0C73" w:rsidRDefault="00EC0C73" w:rsidP="00EC0C7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A1EFFFE" w14:textId="77777777" w:rsidR="00EC0C73" w:rsidRPr="00B87E65" w:rsidRDefault="00EC0C73" w:rsidP="00EC0C73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EC0C73" w:rsidRPr="00B87E65" w:rsidSect="0075206A">
          <w:footerReference w:type="default" r:id="rId10"/>
          <w:pgSz w:w="11906" w:h="16838"/>
          <w:pgMar w:top="993" w:right="849" w:bottom="993" w:left="851" w:header="709" w:footer="709" w:gutter="0"/>
          <w:cols w:space="708"/>
          <w:titlePg/>
          <w:docGrid w:linePitch="360"/>
        </w:sectPr>
      </w:pPr>
    </w:p>
    <w:p w14:paraId="324F63C1" w14:textId="77777777" w:rsidR="00204C9E" w:rsidRDefault="00204C9E" w:rsidP="00331E2B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B2AA99" w14:textId="77777777" w:rsidR="00204C9E" w:rsidRDefault="00204C9E" w:rsidP="00331E2B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476E00" w14:textId="77777777" w:rsidR="00331E2B" w:rsidRPr="00BA6792" w:rsidRDefault="00331E2B" w:rsidP="00331E2B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6792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AD3E8D">
        <w:rPr>
          <w:rFonts w:ascii="Times New Roman" w:hAnsi="Times New Roman" w:cs="Times New Roman"/>
          <w:b/>
          <w:sz w:val="24"/>
          <w:szCs w:val="24"/>
        </w:rPr>
        <w:t>4</w:t>
      </w:r>
      <w:r w:rsidRPr="00BA6792">
        <w:rPr>
          <w:rFonts w:ascii="Times New Roman" w:hAnsi="Times New Roman" w:cs="Times New Roman"/>
          <w:b/>
          <w:sz w:val="24"/>
          <w:szCs w:val="24"/>
        </w:rPr>
        <w:t>.</w:t>
      </w:r>
    </w:p>
    <w:p w14:paraId="0653B53E" w14:textId="77777777" w:rsidR="00AD3E8D" w:rsidRDefault="00AD3E8D" w:rsidP="00331E2B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45CCAB0" w14:textId="77777777" w:rsidR="00AD3E8D" w:rsidRDefault="00AD3E8D" w:rsidP="003E5C82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D3E8D">
        <w:rPr>
          <w:rFonts w:ascii="Times New Roman" w:hAnsi="Times New Roman" w:cs="Times New Roman"/>
          <w:sz w:val="24"/>
          <w:szCs w:val="24"/>
        </w:rPr>
        <w:t>Sažetak</w:t>
      </w:r>
      <w:r>
        <w:rPr>
          <w:rFonts w:ascii="Times New Roman" w:hAnsi="Times New Roman" w:cs="Times New Roman"/>
          <w:sz w:val="24"/>
          <w:szCs w:val="24"/>
        </w:rPr>
        <w:t xml:space="preserve"> A. Računa prihoda i rashoda i B. Računa financiranja.</w:t>
      </w:r>
    </w:p>
    <w:p w14:paraId="06D8A080" w14:textId="77777777" w:rsidR="003E5C82" w:rsidRPr="007506FB" w:rsidRDefault="003E5C82" w:rsidP="007506FB">
      <w:pPr>
        <w:pStyle w:val="Naslov2"/>
        <w:jc w:val="center"/>
        <w:rPr>
          <w:color w:val="auto"/>
          <w:sz w:val="28"/>
          <w:szCs w:val="28"/>
        </w:rPr>
      </w:pPr>
      <w:bookmarkStart w:id="2" w:name="_Toc67312538"/>
      <w:r w:rsidRPr="007506FB">
        <w:rPr>
          <w:color w:val="auto"/>
        </w:rPr>
        <w:t>A. RAČUN PRIHODA I RASHODA</w:t>
      </w:r>
      <w:bookmarkEnd w:id="2"/>
    </w:p>
    <w:p w14:paraId="3F920AD1" w14:textId="77777777" w:rsidR="00204C9E" w:rsidRDefault="00204C9E" w:rsidP="00204C9E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60B5D63B" w14:textId="77777777" w:rsidR="00204C9E" w:rsidRDefault="00204C9E" w:rsidP="00204C9E">
      <w:pPr>
        <w:widowControl w:val="0"/>
        <w:tabs>
          <w:tab w:val="center" w:pos="1041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14:paraId="3AE87B43" w14:textId="77777777" w:rsidR="00204C9E" w:rsidRDefault="00204C9E" w:rsidP="00204C9E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03CD8D6A" w14:textId="77777777" w:rsidR="00204C9E" w:rsidRDefault="00204C9E" w:rsidP="00204C9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-5.506.010,47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-5.856.380,00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-5.595.948,79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101,63%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95,55%</w:t>
      </w:r>
    </w:p>
    <w:p w14:paraId="7FB6C756" w14:textId="77777777" w:rsidR="00204C9E" w:rsidRDefault="00204C9E" w:rsidP="00204C9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-2.373.505,33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-3.597.818,00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-3.432.704,84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144,63%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95,41%</w:t>
      </w:r>
    </w:p>
    <w:p w14:paraId="220A3869" w14:textId="77777777" w:rsidR="00204C9E" w:rsidRDefault="00204C9E" w:rsidP="00204C9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7.113.666,45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5.642.921,36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4.874.932,93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68,53%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86,39%</w:t>
      </w:r>
    </w:p>
    <w:p w14:paraId="7D22EBE2" w14:textId="77777777" w:rsidR="00204C9E" w:rsidRDefault="00204C9E" w:rsidP="00204C9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6.118.532,20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284.598,00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240.082,37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3,92%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84,36%</w:t>
      </w:r>
    </w:p>
    <w:p w14:paraId="3FC031D7" w14:textId="77777777" w:rsidR="00AD3E8D" w:rsidRDefault="00204C9E" w:rsidP="00204C9E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5.352.682,85</w:t>
      </w:r>
      <w:r>
        <w:rPr>
          <w:rFonts w:ascii="Arial" w:hAnsi="Arial" w:cs="Arial"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-3.526.678,64</w:t>
      </w:r>
      <w:r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-3.913.638,33   -73,12%  110,97%</w:t>
      </w:r>
    </w:p>
    <w:p w14:paraId="4B44DEF2" w14:textId="77777777" w:rsidR="00AD3E8D" w:rsidRDefault="00AD3E8D" w:rsidP="00331E2B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C29BB96" w14:textId="77777777" w:rsidR="00AD3E8D" w:rsidRDefault="00AD3E8D" w:rsidP="00331E2B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80E42E1" w14:textId="77777777" w:rsidR="003E5C82" w:rsidRPr="007506FB" w:rsidRDefault="003E5C82" w:rsidP="007506FB">
      <w:pPr>
        <w:pStyle w:val="Naslov2"/>
        <w:jc w:val="center"/>
        <w:rPr>
          <w:color w:val="auto"/>
          <w:sz w:val="28"/>
          <w:szCs w:val="28"/>
        </w:rPr>
      </w:pPr>
      <w:bookmarkStart w:id="3" w:name="_Toc67312539"/>
      <w:r w:rsidRPr="007506FB">
        <w:rPr>
          <w:color w:val="auto"/>
        </w:rPr>
        <w:t>B. RAČUN FINANCIRANJA</w:t>
      </w:r>
      <w:bookmarkEnd w:id="3"/>
    </w:p>
    <w:p w14:paraId="3628A654" w14:textId="77777777" w:rsidR="00204C9E" w:rsidRDefault="003E5C82" w:rsidP="00204C9E">
      <w:pPr>
        <w:widowControl w:val="0"/>
        <w:tabs>
          <w:tab w:val="center" w:pos="7650"/>
        </w:tabs>
        <w:autoSpaceDE w:val="0"/>
        <w:autoSpaceDN w:val="0"/>
        <w:adjustRightInd w:val="0"/>
        <w:spacing w:before="19"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Arial" w:hAnsi="Arial" w:cs="Arial"/>
          <w:sz w:val="24"/>
          <w:szCs w:val="24"/>
        </w:rPr>
        <w:tab/>
      </w:r>
    </w:p>
    <w:p w14:paraId="5081B044" w14:textId="77777777" w:rsidR="00204C9E" w:rsidRDefault="00204C9E" w:rsidP="00204C9E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1A54130C" w14:textId="77777777" w:rsidR="00204C9E" w:rsidRDefault="00204C9E" w:rsidP="00204C9E">
      <w:pPr>
        <w:widowControl w:val="0"/>
        <w:tabs>
          <w:tab w:val="center" w:pos="1041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14:paraId="266B6DE1" w14:textId="77777777" w:rsidR="00204C9E" w:rsidRDefault="00204C9E" w:rsidP="00204C9E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02632543" w14:textId="77777777" w:rsidR="00204C9E" w:rsidRDefault="00204C9E" w:rsidP="00204C9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-3.171.210,64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-1.445.802,00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-1.445.798,86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45,59%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100,00%</w:t>
      </w:r>
    </w:p>
    <w:p w14:paraId="30992A9F" w14:textId="77777777" w:rsidR="00204C9E" w:rsidRDefault="00204C9E" w:rsidP="00204C9E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440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100,00%</w:t>
      </w:r>
    </w:p>
    <w:p w14:paraId="7F04E0D7" w14:textId="77777777" w:rsidR="00204C9E" w:rsidRDefault="00204C9E" w:rsidP="00204C9E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496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-3.171.210,64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1.054.198,00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1.054.201,14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-33,24%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100,00%</w:t>
      </w:r>
    </w:p>
    <w:p w14:paraId="79328918" w14:textId="77777777" w:rsidR="00AD3E8D" w:rsidRDefault="00AD3E8D" w:rsidP="00204C9E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2C25AA0" w14:textId="77777777" w:rsidR="00D2470F" w:rsidRDefault="00D2470F" w:rsidP="009B5CD3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1B7E2D" w14:textId="77777777" w:rsidR="00D2470F" w:rsidRDefault="00D2470F" w:rsidP="009B5CD3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AC433DA" w14:textId="77777777" w:rsidR="009B5CD3" w:rsidRPr="00BA6792" w:rsidRDefault="009B5CD3" w:rsidP="009B5CD3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6792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BA6792">
        <w:rPr>
          <w:rFonts w:ascii="Times New Roman" w:hAnsi="Times New Roman" w:cs="Times New Roman"/>
          <w:b/>
          <w:sz w:val="24"/>
          <w:szCs w:val="24"/>
        </w:rPr>
        <w:t>.</w:t>
      </w:r>
    </w:p>
    <w:p w14:paraId="67F43C56" w14:textId="77777777" w:rsidR="00AD3E8D" w:rsidRDefault="00AD3E8D" w:rsidP="00331E2B">
      <w:pPr>
        <w:widowControl w:val="0"/>
        <w:tabs>
          <w:tab w:val="center" w:pos="0"/>
          <w:tab w:val="left" w:pos="39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BB8FFA" w14:textId="77777777" w:rsidR="00331E2B" w:rsidRPr="00800ABB" w:rsidRDefault="00331E2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800ABB">
        <w:rPr>
          <w:rFonts w:ascii="Times New Roman" w:hAnsi="Times New Roman" w:cs="Times New Roman"/>
          <w:b/>
        </w:rPr>
        <w:t xml:space="preserve">Prihodi (prihodi poslovanja i prihodi od prodaje nefinancijske imovine) i rashodi (rashodi poslovanja i rashodi za nabavu nefinancijske imovine) iskazuju se u sljedećim tablicama: </w:t>
      </w:r>
    </w:p>
    <w:p w14:paraId="798F3066" w14:textId="77777777" w:rsidR="00331E2B" w:rsidRPr="00800ABB" w:rsidRDefault="00331E2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540BD4F" w14:textId="77777777" w:rsidR="00331E2B" w:rsidRPr="00800ABB" w:rsidRDefault="00331E2B" w:rsidP="00331E2B">
      <w:pPr>
        <w:widowControl w:val="0"/>
        <w:numPr>
          <w:ilvl w:val="0"/>
          <w:numId w:val="4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00ABB">
        <w:rPr>
          <w:rFonts w:ascii="Times New Roman" w:hAnsi="Times New Roman" w:cs="Times New Roman"/>
        </w:rPr>
        <w:t xml:space="preserve">Tablica </w:t>
      </w:r>
      <w:r w:rsidR="00BA6792">
        <w:rPr>
          <w:rFonts w:ascii="Times New Roman" w:hAnsi="Times New Roman" w:cs="Times New Roman"/>
        </w:rPr>
        <w:t>2</w:t>
      </w:r>
      <w:r w:rsidRPr="00800ABB">
        <w:rPr>
          <w:rFonts w:ascii="Times New Roman" w:hAnsi="Times New Roman" w:cs="Times New Roman"/>
        </w:rPr>
        <w:t xml:space="preserve">.: Prihodi prema ekonomskoj klasifikaciji </w:t>
      </w:r>
    </w:p>
    <w:p w14:paraId="1FAB23BE" w14:textId="77777777" w:rsidR="00331E2B" w:rsidRPr="00800ABB" w:rsidRDefault="00331E2B" w:rsidP="00331E2B">
      <w:pPr>
        <w:widowControl w:val="0"/>
        <w:numPr>
          <w:ilvl w:val="0"/>
          <w:numId w:val="4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00ABB">
        <w:rPr>
          <w:rFonts w:ascii="Times New Roman" w:hAnsi="Times New Roman" w:cs="Times New Roman"/>
        </w:rPr>
        <w:t xml:space="preserve">Tablica </w:t>
      </w:r>
      <w:r w:rsidR="00BA6792">
        <w:rPr>
          <w:rFonts w:ascii="Times New Roman" w:hAnsi="Times New Roman" w:cs="Times New Roman"/>
        </w:rPr>
        <w:t>3</w:t>
      </w:r>
      <w:r w:rsidRPr="00800ABB">
        <w:rPr>
          <w:rFonts w:ascii="Times New Roman" w:hAnsi="Times New Roman" w:cs="Times New Roman"/>
        </w:rPr>
        <w:t>.: Rashodi prema ekonomskoj klasifikaciji</w:t>
      </w:r>
    </w:p>
    <w:p w14:paraId="0386F1AA" w14:textId="77777777" w:rsidR="00331E2B" w:rsidRPr="00800ABB" w:rsidRDefault="00331E2B" w:rsidP="00331E2B">
      <w:pPr>
        <w:widowControl w:val="0"/>
        <w:numPr>
          <w:ilvl w:val="0"/>
          <w:numId w:val="4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00ABB">
        <w:rPr>
          <w:rFonts w:ascii="Times New Roman" w:hAnsi="Times New Roman" w:cs="Times New Roman"/>
        </w:rPr>
        <w:t xml:space="preserve">Tablica </w:t>
      </w:r>
      <w:r w:rsidR="00BA6792">
        <w:rPr>
          <w:rFonts w:ascii="Times New Roman" w:hAnsi="Times New Roman" w:cs="Times New Roman"/>
        </w:rPr>
        <w:t>4</w:t>
      </w:r>
      <w:r w:rsidRPr="00800ABB">
        <w:rPr>
          <w:rFonts w:ascii="Times New Roman" w:hAnsi="Times New Roman" w:cs="Times New Roman"/>
        </w:rPr>
        <w:t>.: Prihodi prema izvorima financiranja</w:t>
      </w:r>
    </w:p>
    <w:p w14:paraId="6AF1BEBA" w14:textId="77777777" w:rsidR="00331E2B" w:rsidRPr="00800ABB" w:rsidRDefault="00331E2B" w:rsidP="00331E2B">
      <w:pPr>
        <w:widowControl w:val="0"/>
        <w:numPr>
          <w:ilvl w:val="0"/>
          <w:numId w:val="4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00ABB">
        <w:rPr>
          <w:rFonts w:ascii="Times New Roman" w:hAnsi="Times New Roman" w:cs="Times New Roman"/>
        </w:rPr>
        <w:t xml:space="preserve">Tablica </w:t>
      </w:r>
      <w:r w:rsidR="00BA6792">
        <w:rPr>
          <w:rFonts w:ascii="Times New Roman" w:hAnsi="Times New Roman" w:cs="Times New Roman"/>
        </w:rPr>
        <w:t>5</w:t>
      </w:r>
      <w:r w:rsidRPr="00800ABB">
        <w:rPr>
          <w:rFonts w:ascii="Times New Roman" w:hAnsi="Times New Roman" w:cs="Times New Roman"/>
        </w:rPr>
        <w:t>.: Rashodi prema izvorima financiranja</w:t>
      </w:r>
    </w:p>
    <w:p w14:paraId="572ED9B5" w14:textId="77777777" w:rsidR="00331E2B" w:rsidRPr="00800ABB" w:rsidRDefault="00331E2B" w:rsidP="00331E2B">
      <w:pPr>
        <w:widowControl w:val="0"/>
        <w:numPr>
          <w:ilvl w:val="0"/>
          <w:numId w:val="4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00ABB">
        <w:rPr>
          <w:rFonts w:ascii="Times New Roman" w:hAnsi="Times New Roman" w:cs="Times New Roman"/>
        </w:rPr>
        <w:t xml:space="preserve">Tablica </w:t>
      </w:r>
      <w:r w:rsidR="00BA6792">
        <w:rPr>
          <w:rFonts w:ascii="Times New Roman" w:hAnsi="Times New Roman" w:cs="Times New Roman"/>
        </w:rPr>
        <w:t>6</w:t>
      </w:r>
      <w:r w:rsidRPr="00800ABB">
        <w:rPr>
          <w:rFonts w:ascii="Times New Roman" w:hAnsi="Times New Roman" w:cs="Times New Roman"/>
        </w:rPr>
        <w:t>.: Rashodi prema funkcijskoj klasifikaciji</w:t>
      </w:r>
    </w:p>
    <w:p w14:paraId="3B62E393" w14:textId="77777777" w:rsidR="00331E2B" w:rsidRPr="00800ABB" w:rsidRDefault="00331E2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341BD58" w14:textId="77777777" w:rsidR="009B5CD3" w:rsidRPr="007506FB" w:rsidRDefault="009B5CD3" w:rsidP="007506FB">
      <w:pPr>
        <w:pStyle w:val="Naslov3"/>
        <w:jc w:val="center"/>
        <w:rPr>
          <w:color w:val="auto"/>
          <w:sz w:val="28"/>
          <w:szCs w:val="28"/>
        </w:rPr>
      </w:pPr>
      <w:bookmarkStart w:id="4" w:name="_Toc67312540"/>
      <w:r w:rsidRPr="007506FB">
        <w:rPr>
          <w:color w:val="auto"/>
        </w:rPr>
        <w:t>OPĆI DIO PRORAČUNA - PRIHODI PO EKONOMSKOJ KLASIFIKACIJI [T-2]</w:t>
      </w:r>
      <w:bookmarkEnd w:id="4"/>
    </w:p>
    <w:p w14:paraId="7C09B01B" w14:textId="77777777" w:rsidR="002F5DC4" w:rsidRDefault="002F5DC4" w:rsidP="002F5DC4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1AB60588" w14:textId="77777777" w:rsidR="002F5DC4" w:rsidRDefault="002F5DC4" w:rsidP="002F5DC4">
      <w:pPr>
        <w:widowControl w:val="0"/>
        <w:tabs>
          <w:tab w:val="center" w:pos="1041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14:paraId="53FEE07C" w14:textId="77777777" w:rsidR="002F5DC4" w:rsidRDefault="002F5DC4" w:rsidP="002F5DC4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73F6EA15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7.113.666,45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5.642.921,36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4.874.932,93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68,53%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86,39%</w:t>
      </w:r>
    </w:p>
    <w:p w14:paraId="627F1D31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poreza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4.922.177,70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2.233.026,93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1.655.574,37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33,63%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74,14%</w:t>
      </w:r>
    </w:p>
    <w:p w14:paraId="418FBA7D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3.502.317,92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1.515.026,93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1.150.250,52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32,84%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75,92%</w:t>
      </w:r>
    </w:p>
    <w:p w14:paraId="41F23782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Porez i prirez na dohodak od nesamostalnog rada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3.502.317,92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978.262,37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27,93%</w:t>
      </w:r>
    </w:p>
    <w:p w14:paraId="044857DD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 od samostalnih djelatnosti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205.185,74</w:t>
      </w:r>
    </w:p>
    <w:p w14:paraId="665F6065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 od imovine i imovinskih prava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65.212,80</w:t>
      </w:r>
    </w:p>
    <w:p w14:paraId="7401FBD9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 od kapitala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13.101,90</w:t>
      </w:r>
    </w:p>
    <w:p w14:paraId="0B27A906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i prirez na dohodak po godišnjoj prijavi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0B8C01F5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Povrat poreza i prireza na dohodak po godišnjoj prijavi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-111.512,29</w:t>
      </w:r>
    </w:p>
    <w:p w14:paraId="1533BF04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1.389.004,15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488.202,62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35,15%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69,74%</w:t>
      </w:r>
    </w:p>
    <w:p w14:paraId="7D33B9F7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Stalni porezi na nepokretnu imovinu (zemlju, zgrade, kuće i ostalo)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98.264,10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115.438,12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117,48%</w:t>
      </w:r>
    </w:p>
    <w:p w14:paraId="44723DCE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Povremeni porezi na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1.290.740,05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372.764,50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28,88%</w:t>
      </w:r>
    </w:p>
    <w:p w14:paraId="6DB9D216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robu i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30.855,63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17.121,23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55,49%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95,12%</w:t>
      </w:r>
    </w:p>
    <w:p w14:paraId="0CBD966C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 na promet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30.855,63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17.121,23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55,49%</w:t>
      </w:r>
    </w:p>
    <w:p w14:paraId="60406D99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Porezi na korištenje dobara ili izvođenje aktivnosti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22B9618C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Pomoći iz inozemstva (darovnice) i od subjekata unutar općeg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773.472,05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2.193.151,87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2.162.234,59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279,55%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98,59%</w:t>
      </w:r>
    </w:p>
    <w:p w14:paraId="3CDFFEF8" w14:textId="77777777" w:rsidR="002F5DC4" w:rsidRDefault="002F5DC4" w:rsidP="002F5DC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proračuna</w:t>
      </w:r>
    </w:p>
    <w:p w14:paraId="78453207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od inozemnih vlada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119D30C1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od inozemnih vlada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5664197A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od međunarodnih organizacija te institucija i tijela EU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112.824,87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112.824,87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59325475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od institucija i tijela EU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112.824,87</w:t>
      </w:r>
    </w:p>
    <w:p w14:paraId="7ADEDEFF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560.403,75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354.130,00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348.821,77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62,24%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98,50%</w:t>
      </w:r>
    </w:p>
    <w:p w14:paraId="531DDC50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524.403,75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348.821,77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66,52%</w:t>
      </w:r>
    </w:p>
    <w:p w14:paraId="3B99D6AF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iz proračuna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17CDC773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635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izravnanja za decentralizirane funkcije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95.343,30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104.391,50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109,49%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80,30%</w:t>
      </w:r>
    </w:p>
    <w:p w14:paraId="4C695261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izravnanja za decentralizirane funkcije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95.343,30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104.391,50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109,49%</w:t>
      </w:r>
    </w:p>
    <w:p w14:paraId="7F8A37A3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iz državnog proračuna temeljem prijenosa sredstava EU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117.725,00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1.596.197,00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1.596.196,45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1355,87%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748577B3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iz državnog proračuna temeljem prijenosa sredstava EU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117.725,00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1.596.196,45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1355,87%</w:t>
      </w:r>
    </w:p>
    <w:p w14:paraId="3F4E083C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909.152,97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753.359,56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664.065,75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73,04%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88,15%</w:t>
      </w:r>
    </w:p>
    <w:p w14:paraId="2F9EC987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6.401,56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5.517,61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15733,13%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86,19%</w:t>
      </w:r>
    </w:p>
    <w:p w14:paraId="79A610D0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Kamate na oročena sredstva i depozite po viđenju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5.517,61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15733,13%</w:t>
      </w:r>
    </w:p>
    <w:p w14:paraId="72DFF46B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909.117,90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746.958,00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658.548,14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72,44%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88,16%</w:t>
      </w:r>
    </w:p>
    <w:p w14:paraId="14B0ACA0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zakupa i iznajmljivanja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628.343,81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574.831,58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91,48%</w:t>
      </w:r>
    </w:p>
    <w:p w14:paraId="58DB446D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Naknada za korištenje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280.774,09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83.716,56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29,82%</w:t>
      </w:r>
    </w:p>
    <w:p w14:paraId="6EDCDC51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upravnih i administrativnih pristojbi, pristojbi po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456.813,89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426.072,00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356.430,78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78,03%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83,66%</w:t>
      </w:r>
    </w:p>
    <w:p w14:paraId="29FCFDA6" w14:textId="77777777" w:rsidR="002F5DC4" w:rsidRDefault="002F5DC4" w:rsidP="002F5DC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posebnim propisima i naknada</w:t>
      </w:r>
    </w:p>
    <w:p w14:paraId="699B8445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Upravne i administrativne pristojbe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142.294,56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100.260,00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82.809,96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58,20%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82,60%</w:t>
      </w:r>
    </w:p>
    <w:p w14:paraId="0E2E4966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Županijske, gradske i općinske 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142.294,56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65.180,24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45,81%</w:t>
      </w:r>
    </w:p>
    <w:p w14:paraId="20C28AF9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upravne 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81,28</w:t>
      </w:r>
    </w:p>
    <w:p w14:paraId="625A3FC8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17.548,44</w:t>
      </w:r>
    </w:p>
    <w:p w14:paraId="3B4DC6E1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po posebnim propisima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4.953,04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5.812,00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16,39%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13,96%</w:t>
      </w:r>
    </w:p>
    <w:p w14:paraId="31D37CCE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vodnog gospodarstva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1.446,96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811,56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56,09%</w:t>
      </w:r>
    </w:p>
    <w:p w14:paraId="1967C73A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za šume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3.506,08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3D52AE1F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Komunalni doprinosi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309.566,29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272.809,26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88,13%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85,25%</w:t>
      </w:r>
    </w:p>
    <w:p w14:paraId="27EEC1FD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Komunalni doprinosi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110.999,58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127.107,45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114,51%</w:t>
      </w:r>
    </w:p>
    <w:p w14:paraId="0D94E1E0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Komunalne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198.566,71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145.701,81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73,38%</w:t>
      </w:r>
    </w:p>
    <w:p w14:paraId="23AA157C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proizvoda i robe te pruženih usluga i prihodi od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77,24%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100,00%</w:t>
      </w:r>
    </w:p>
    <w:p w14:paraId="4F06F7FC" w14:textId="77777777" w:rsidR="002F5DC4" w:rsidRDefault="002F5DC4" w:rsidP="002F5DC4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donacija</w:t>
      </w:r>
    </w:p>
    <w:p w14:paraId="59645264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Donacije od pravnih i fizičkih osoba izvan opće države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77,24%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78B9A9FB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77,24%</w:t>
      </w:r>
    </w:p>
    <w:p w14:paraId="05BAF25B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Kazne, upravne mjere i 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23.049,84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14.911,00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14.227,44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61,72%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95,42%</w:t>
      </w:r>
    </w:p>
    <w:p w14:paraId="6FF03D62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Kazne i upravne mjere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5.487,02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9.316,84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169,80%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93,17%</w:t>
      </w:r>
    </w:p>
    <w:p w14:paraId="6E6FDEDF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kazne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5.487,02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9.316,84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169,80%</w:t>
      </w:r>
    </w:p>
    <w:p w14:paraId="54C5FE08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17.562,82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4.911,00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4.910,60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27,96%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99,99%</w:t>
      </w:r>
    </w:p>
    <w:p w14:paraId="4AAF5DD6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prihodi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17.562,82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4.910,60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27,96%</w:t>
      </w:r>
    </w:p>
    <w:p w14:paraId="44AFA7EB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6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Prihodi od prodaje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6.118.532,20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284.598,00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240.082,37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3,92%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84,36%</w:t>
      </w:r>
    </w:p>
    <w:p w14:paraId="21C9BFA9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Prihodi od prodaje </w:t>
      </w:r>
      <w:proofErr w:type="spellStart"/>
      <w:r>
        <w:rPr>
          <w:rFonts w:ascii="Tahoma" w:hAnsi="Tahoma" w:cs="Tahoma"/>
          <w:b/>
          <w:bCs/>
          <w:color w:val="000000"/>
          <w:sz w:val="18"/>
          <w:szCs w:val="18"/>
        </w:rPr>
        <w:t>neproizvedene</w:t>
      </w:r>
      <w:proofErr w:type="spellEnd"/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6.117.496,83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284.598,00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240.082,37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3,92%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84,36%</w:t>
      </w:r>
    </w:p>
    <w:p w14:paraId="53CA6F57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materijalne imovine - prirodnih bogatstava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6.117.496,83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284.598,00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240.082,37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3,92%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84,36%</w:t>
      </w:r>
    </w:p>
    <w:p w14:paraId="181E383F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Zemljište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72.949,81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55.971,31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76,73%</w:t>
      </w:r>
    </w:p>
    <w:p w14:paraId="5A6081FB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ostale prirodne materijalne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6.044.547,02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184.111,06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3,05%</w:t>
      </w:r>
    </w:p>
    <w:p w14:paraId="436763C2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Prihodi od prodaje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1.035,37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14:paraId="706AE0B1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Prihodi od prodaje građevinskih objekata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1.035,37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4F3AD0A0" w14:textId="77777777" w:rsidR="002F5DC4" w:rsidRDefault="002F5DC4" w:rsidP="002F5DC4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Stambeni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1.035,37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1E625A60" w14:textId="77777777" w:rsidR="002F5DC4" w:rsidRDefault="002F5DC4" w:rsidP="002F5DC4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21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13.232.198,65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5.927.519,36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5.115.015,30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38,66%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86,29%</w:t>
      </w:r>
    </w:p>
    <w:p w14:paraId="3E31DCF5" w14:textId="77777777"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9F672CE" w14:textId="77777777"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E9F0D79" w14:textId="77777777"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6D49D1E" w14:textId="77777777" w:rsidR="00F95F82" w:rsidRPr="007506FB" w:rsidRDefault="00F95F82" w:rsidP="007506FB">
      <w:pPr>
        <w:pStyle w:val="Naslov3"/>
        <w:jc w:val="center"/>
        <w:rPr>
          <w:color w:val="auto"/>
          <w:sz w:val="28"/>
          <w:szCs w:val="28"/>
        </w:rPr>
      </w:pPr>
      <w:bookmarkStart w:id="5" w:name="_Toc67312541"/>
      <w:r w:rsidRPr="007506FB">
        <w:rPr>
          <w:color w:val="auto"/>
        </w:rPr>
        <w:t>OPĆI DIO PRORAČUNA - RASHODI PO EKONOMSKOJ KLASIFIKACIJI [T-3]</w:t>
      </w:r>
      <w:bookmarkEnd w:id="5"/>
    </w:p>
    <w:p w14:paraId="359C70A6" w14:textId="77777777" w:rsidR="00C8044B" w:rsidRDefault="00C8044B" w:rsidP="00C8044B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4D9A6798" w14:textId="77777777" w:rsidR="00C8044B" w:rsidRDefault="00C8044B" w:rsidP="00C8044B">
      <w:pPr>
        <w:widowControl w:val="0"/>
        <w:tabs>
          <w:tab w:val="center" w:pos="1041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14:paraId="37852383" w14:textId="77777777" w:rsidR="00C8044B" w:rsidRDefault="00C8044B" w:rsidP="00C8044B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09B024A5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5.506.010,47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5.856.380,00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5.595.948,79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101,63%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95,55%</w:t>
      </w:r>
    </w:p>
    <w:p w14:paraId="457A8F6E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1.460.970,12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1.664.766,72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1.664.759,71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113,95%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100,00%</w:t>
      </w:r>
    </w:p>
    <w:p w14:paraId="09DD3F5D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(Bruto)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946.877,28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1.111.090,10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1.111.085,77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117,34%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07D48271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Plaće za redovan rad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946.877,28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1.111.085,77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117,34%</w:t>
      </w:r>
    </w:p>
    <w:p w14:paraId="7E9CF09B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102.920,90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65,58%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65C7560E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rashodi za zaposlene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102.920,90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65,58%</w:t>
      </w:r>
    </w:p>
    <w:p w14:paraId="2B3D38B8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na plaće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411.171,94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486.176,62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486.173,94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118,24%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66B5B851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za mirovinsko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214.242,15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237.705,58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110,95%</w:t>
      </w:r>
    </w:p>
    <w:p w14:paraId="646CF495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Doprinosi za obvezno zdravstveno osiguranje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196.929,79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248.468,36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126,17%</w:t>
      </w:r>
    </w:p>
    <w:p w14:paraId="42EFED51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2.789.679,45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2.991.470,28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2.805.733,95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100,58%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93,79%</w:t>
      </w:r>
    </w:p>
    <w:p w14:paraId="09701991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198.184,69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165.668,00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160.531,24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96,90%</w:t>
      </w:r>
    </w:p>
    <w:p w14:paraId="2C917AB0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Službena putovanja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44.081,09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16.853,68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38,23%</w:t>
      </w:r>
    </w:p>
    <w:p w14:paraId="641C6F74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za prijevoz, za rad na terenu i odvojeni život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70.145,00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68.940,00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98,28%</w:t>
      </w:r>
    </w:p>
    <w:p w14:paraId="31EC93DA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Stručno usavršavanje zaposlenika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18.692,35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8.132,50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43,51%</w:t>
      </w:r>
    </w:p>
    <w:p w14:paraId="5BF0DC73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naknade troškova zaposlenima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65.266,25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66.605,06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102,05%</w:t>
      </w:r>
    </w:p>
    <w:p w14:paraId="424601D7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materijal i energiju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545.206,58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619.343,81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584.334,98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107,18%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94,35%</w:t>
      </w:r>
    </w:p>
    <w:p w14:paraId="12C17BAF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Uredski materijal i ostali materijalni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103.180,72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116.975,14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113,37%</w:t>
      </w:r>
    </w:p>
    <w:p w14:paraId="23B2B59A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Materijal i sirovine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54.396,60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60.543,00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111,30%</w:t>
      </w:r>
    </w:p>
    <w:p w14:paraId="19EDA44C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Energija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266.987,59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214.826,88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80,46%</w:t>
      </w:r>
    </w:p>
    <w:p w14:paraId="4CC4B8CC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Mat. i dijelovi za tekuće i investicijsko održavanje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88.134,31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180.654,41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204,98%</w:t>
      </w:r>
    </w:p>
    <w:p w14:paraId="31F24500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Sitni inventar i auto gume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29.890,99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6.745,49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22,57%</w:t>
      </w:r>
    </w:p>
    <w:p w14:paraId="364DD124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Službena, radna i zaštitna odjeća i obuća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2.616,37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4.590,06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175,44%</w:t>
      </w:r>
    </w:p>
    <w:p w14:paraId="625D1822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Rashodi za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1.768.748,82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1.795.547,66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1.672.315,57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94,55%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93,14%</w:t>
      </w:r>
    </w:p>
    <w:p w14:paraId="2873CA30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Usluge telefona, pošte i prijevoza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86.751,29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84.681,85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97,61%</w:t>
      </w:r>
    </w:p>
    <w:p w14:paraId="7D20543F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Usluge tekućeg i investicijskog održavanja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172.476,48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286.290,98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165,99%</w:t>
      </w:r>
    </w:p>
    <w:p w14:paraId="5C4CF9A9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Usluge promidžbe i informiranja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95.945,63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108.757,20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113,35%</w:t>
      </w:r>
    </w:p>
    <w:p w14:paraId="10129D24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468.018,66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482.357,07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103,06%</w:t>
      </w:r>
    </w:p>
    <w:p w14:paraId="35233244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Zdravstvene i veterinarske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18.617,82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26.490,00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142,28%</w:t>
      </w:r>
    </w:p>
    <w:p w14:paraId="224C196C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Intelektualne i osobne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378.206,45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280.062,84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74,05%</w:t>
      </w:r>
    </w:p>
    <w:p w14:paraId="5C77F8FC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Računalne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149.781,85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131.554,28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87,83%</w:t>
      </w:r>
    </w:p>
    <w:p w14:paraId="0197B098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usluge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398.950,64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272.121,35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68,21%</w:t>
      </w:r>
    </w:p>
    <w:p w14:paraId="335E70EA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73.371,16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48.523,81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48.523,33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66,13%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491E959A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troškova osobama izvan radnog odnosa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73.371,16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48.523,33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66,13%</w:t>
      </w:r>
    </w:p>
    <w:p w14:paraId="355E1D0F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329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204.168,20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362.387,00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340.028,83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166,54%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93,83%</w:t>
      </w:r>
    </w:p>
    <w:p w14:paraId="768D9E04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za rad predstavničkih i izvršnih tijela, povjerenstava i slično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114.230,79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131.015,94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114,69%</w:t>
      </w:r>
    </w:p>
    <w:p w14:paraId="31F3E9ED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Premije osiguranja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17.056,43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20.848,19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122,23%</w:t>
      </w:r>
    </w:p>
    <w:p w14:paraId="75620748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Reprezentacija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23.454,84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22.777,61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97,11%</w:t>
      </w:r>
    </w:p>
    <w:p w14:paraId="4CBE3B5C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Članarine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14.115,32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112,92%</w:t>
      </w:r>
    </w:p>
    <w:p w14:paraId="38F808F8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Pristojbe i naknade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2.600,00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1E7CF60D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Troškovi sudskih postupaka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7.500,00</w:t>
      </w:r>
    </w:p>
    <w:p w14:paraId="3AF8100A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rashodi poslovanja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34.326,14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143.771,77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418,84%</w:t>
      </w:r>
    </w:p>
    <w:p w14:paraId="598C15C4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63.210,92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67.990,00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67.955,90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107,51%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99,95%</w:t>
      </w:r>
    </w:p>
    <w:p w14:paraId="6E2BDAA4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Kamate za primljene kredite i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26.062,82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8.003,39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30,71%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99,98%</w:t>
      </w:r>
    </w:p>
    <w:p w14:paraId="236FA8A3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Kamate za primljene kredite i zajmove od kreditnih i ostalih financijskih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26.062,82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8.003,39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30,71%</w:t>
      </w:r>
    </w:p>
    <w:p w14:paraId="0DA52DCA" w14:textId="77777777" w:rsidR="00C8044B" w:rsidRDefault="00C8044B" w:rsidP="00C8044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institucija u javnom sektoru</w:t>
      </w:r>
    </w:p>
    <w:p w14:paraId="14DA572E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37.148,10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59.985,00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59.952,51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161,39%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99,95%</w:t>
      </w:r>
    </w:p>
    <w:p w14:paraId="174F4D6A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Bankarske usluge i usluge platnog prometa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16.148,10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15.073,92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93,35%</w:t>
      </w:r>
    </w:p>
    <w:p w14:paraId="58599CD8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Zatezne kamate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27.878,59</w:t>
      </w:r>
    </w:p>
    <w:p w14:paraId="00E2F34C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nespomenuti financijski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80,95%</w:t>
      </w:r>
    </w:p>
    <w:p w14:paraId="1D9C6282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Subvencije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46.400,00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96,67%</w:t>
      </w:r>
    </w:p>
    <w:p w14:paraId="137BDC0A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Subvencije trgovačkim društvima, poljoprivrednicima i obrtnicima izvan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46.400,00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96,67%</w:t>
      </w:r>
    </w:p>
    <w:p w14:paraId="11B51D33" w14:textId="77777777" w:rsidR="00C8044B" w:rsidRDefault="00C8044B" w:rsidP="00C8044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javnog sektora</w:t>
      </w:r>
    </w:p>
    <w:p w14:paraId="6C2DFA24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Subvencije poljoprivrednicima i obrtnicima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46.400,00</w:t>
      </w:r>
    </w:p>
    <w:p w14:paraId="3AE219A6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Pomoći dane u inozemstvo i unutar opće države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716.397,82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636.458,00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595.508,63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83,13%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93,57%</w:t>
      </w:r>
    </w:p>
    <w:p w14:paraId="0EFEBA04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685.853,68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620.458,00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579.508,63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84,49%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93,40%</w:t>
      </w:r>
    </w:p>
    <w:p w14:paraId="5D32F495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673.995,04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559.957,47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83,08%</w:t>
      </w:r>
    </w:p>
    <w:p w14:paraId="06DDDCC3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unutar općeg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11.858,64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19.551,16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164,87%</w:t>
      </w:r>
    </w:p>
    <w:p w14:paraId="086AD625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30.544,14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52,38%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05A610DA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pomoći proračunskim korisnicima drugih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30.544,14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52,38%</w:t>
      </w:r>
    </w:p>
    <w:p w14:paraId="4EE132A4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Naknade građanima i kućanstvima na temelju osiguranja i druge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253.045,47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258.483,00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230.663,16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91,15%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89,24%</w:t>
      </w:r>
    </w:p>
    <w:p w14:paraId="3060A74E" w14:textId="77777777" w:rsidR="00C8044B" w:rsidRDefault="00C8044B" w:rsidP="00C8044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naknade</w:t>
      </w:r>
    </w:p>
    <w:p w14:paraId="06FF1A21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naknade građanima i kućanstvima iz proračuna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253.045,47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258.483,00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230.663,16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91,15%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89,24%</w:t>
      </w:r>
    </w:p>
    <w:p w14:paraId="039A1FB6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građanima i kućanstvima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207.897,97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177.919,00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85,58%</w:t>
      </w:r>
    </w:p>
    <w:p w14:paraId="4ABF33AD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3722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Naknade građanima i kućanstvima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45.147,50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52.744,16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116,83%</w:t>
      </w:r>
    </w:p>
    <w:p w14:paraId="242E5448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Ostali rashodi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222.706,69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189.212,00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184.927,44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83,04%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97,74%</w:t>
      </w:r>
    </w:p>
    <w:p w14:paraId="20641F3B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201.931,69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166.812,00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164.927,44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81,67%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98,87%</w:t>
      </w:r>
    </w:p>
    <w:p w14:paraId="3C0EE271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 u novcu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194.432,69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159.927,44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82,25%</w:t>
      </w:r>
    </w:p>
    <w:p w14:paraId="2211D1E2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Tekuće donacije u naravi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7.499,00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66,68%</w:t>
      </w:r>
    </w:p>
    <w:p w14:paraId="20AD93DC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96,27%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3E0E20B6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 neprofitnim organizacijama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20.775,00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96,27%</w:t>
      </w:r>
    </w:p>
    <w:p w14:paraId="3F09AC07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donacije građanima i kućanstvima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71194E13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Kapitalne pomoći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72D51E51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Kapitalne pomoći kreditnim i ostalim financijskim institucijama te trgovačkim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74F90D85" w14:textId="77777777" w:rsidR="00C8044B" w:rsidRDefault="00C8044B" w:rsidP="00C8044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 društvima u javnom sektoru</w:t>
      </w:r>
    </w:p>
    <w:p w14:paraId="1188B083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Rashodi za nabavu nefinancijske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2.373.505,33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3.597.818,00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3.432.704,84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144,63%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95,41%</w:t>
      </w:r>
    </w:p>
    <w:p w14:paraId="43E85B8B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nabavu proizvedene dugotrajne imovine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1.688.376,54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2.701.758,00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2.588.720,08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153,33%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95,82%</w:t>
      </w:r>
    </w:p>
    <w:p w14:paraId="440CC80D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358.476,02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1.410.345,00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1.374.555,34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383,44%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97,46%</w:t>
      </w:r>
    </w:p>
    <w:p w14:paraId="39636B6C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4212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Poslovni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361CD9C3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Ceste, željeznice i ostali prometni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264.006,23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502.637,06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190,39%</w:t>
      </w:r>
    </w:p>
    <w:p w14:paraId="0BDAEB47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Ostali građevinski objekti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94.469,79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871.918,28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922,96%</w:t>
      </w:r>
    </w:p>
    <w:p w14:paraId="6880C9AC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Postrojenja i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462.445,39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798.329,00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784.229,46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169,58%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98,23%</w:t>
      </w:r>
    </w:p>
    <w:p w14:paraId="2FC5C53F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Uredska oprema i namještaj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84.349,15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70.772,75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83,90%</w:t>
      </w:r>
    </w:p>
    <w:p w14:paraId="512CBBBB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Komunikacijska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164.856,09</w:t>
      </w:r>
    </w:p>
    <w:p w14:paraId="3C2AD777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Oprema za održavanje i zaštitu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5298C499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Instrumenti, uređaji i strojevi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49BB0FA7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Sportska i glazbena oprema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34.952,59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159.500,08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456,33%</w:t>
      </w:r>
    </w:p>
    <w:p w14:paraId="28544CFD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4227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Uređaji, strojevi i oprema za ostale namjene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343.143,65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389.100,54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113,39%</w:t>
      </w:r>
    </w:p>
    <w:p w14:paraId="451A5F26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Knjige, umjetnička djela i ostale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87.570,89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96.020,00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96.019,35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109,65%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1FC11B75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Knjige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81.570,89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48.250,00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59,15%</w:t>
      </w:r>
    </w:p>
    <w:p w14:paraId="4E472B7F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Umjetnička djela (izložena u galerijama, muzejima i slično)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47.769,35</w:t>
      </w:r>
    </w:p>
    <w:p w14:paraId="1B5C98BB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Ostale nespomenute izložbene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4A5BFF7F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779.884,24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397.064,00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333.915,93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42,82%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84,10%</w:t>
      </w:r>
    </w:p>
    <w:p w14:paraId="46658281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Ulaganja u računalne programe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31.222,05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3F4C60C3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Umjetnička, literarna i znanstvena djela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748.662,19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333.915,93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44,60%</w:t>
      </w:r>
    </w:p>
    <w:p w14:paraId="7028E0C5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Ostala nematerijalna proizvedena imovina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6B43CDCA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Rashodi za nabavu plemenitih metala i ostalih pohranjenih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6.057,75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14:paraId="233AB1B3" w14:textId="77777777" w:rsidR="00C8044B" w:rsidRDefault="00C8044B" w:rsidP="00C8044B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vrijednosti</w:t>
      </w:r>
    </w:p>
    <w:p w14:paraId="1DBFE87C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Plemeniti metali i ostale pohranjene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6.057,75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6646A952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4312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Pohranjene knjige, umjetnička djela i slične vrijednosti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6.057,75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3FDAAB8C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Rashodi za dodatna ulaganja na nefinancijskoj imovini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679.071,04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896.060,00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843.984,76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124,29%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94,19%</w:t>
      </w:r>
    </w:p>
    <w:p w14:paraId="42F3DDE5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516.829,00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246.230,00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221.343,09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42,83%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89,89%</w:t>
      </w:r>
    </w:p>
    <w:p w14:paraId="20947156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na građevinskim objektima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516.829,00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221.343,09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42,83%</w:t>
      </w:r>
    </w:p>
    <w:p w14:paraId="79CCAD3B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162.242,04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649.830,00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622.641,67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383,77%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95,82%</w:t>
      </w:r>
    </w:p>
    <w:p w14:paraId="3C1EAB17" w14:textId="77777777" w:rsidR="00C8044B" w:rsidRDefault="00C8044B" w:rsidP="00C8044B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4541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Dodatna ulaganja za ostalu nefinancijsku imovinu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162.242,04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622.641,67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383,77%</w:t>
      </w:r>
    </w:p>
    <w:p w14:paraId="7F967887" w14:textId="77777777" w:rsidR="00C8044B" w:rsidRDefault="00C8044B" w:rsidP="00C8044B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21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7.879.515,80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9.454.198,00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9.028.653,63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114,58%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95,50%</w:t>
      </w:r>
    </w:p>
    <w:p w14:paraId="4A9AD7D1" w14:textId="77777777"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15641AC" w14:textId="77777777" w:rsidR="00C8044B" w:rsidRDefault="00C8044B" w:rsidP="007506FB">
      <w:pPr>
        <w:pStyle w:val="Naslov3"/>
        <w:jc w:val="center"/>
        <w:rPr>
          <w:color w:val="auto"/>
        </w:rPr>
      </w:pPr>
    </w:p>
    <w:p w14:paraId="552227AB" w14:textId="4A867E49" w:rsidR="00C8044B" w:rsidRDefault="00C8044B" w:rsidP="007506FB">
      <w:pPr>
        <w:pStyle w:val="Naslov3"/>
        <w:jc w:val="center"/>
        <w:rPr>
          <w:color w:val="auto"/>
        </w:rPr>
      </w:pPr>
    </w:p>
    <w:p w14:paraId="24A7A27E" w14:textId="4E118BCC" w:rsidR="00BE4644" w:rsidRDefault="00BE4644" w:rsidP="00BE4644"/>
    <w:p w14:paraId="122CEAA7" w14:textId="45B36989" w:rsidR="00BE4644" w:rsidRDefault="00BE4644" w:rsidP="00BE4644"/>
    <w:p w14:paraId="0EE4869D" w14:textId="6C61BCB8" w:rsidR="00BE4644" w:rsidRDefault="00BE4644" w:rsidP="00BE4644"/>
    <w:p w14:paraId="7C91D7ED" w14:textId="68DD1371" w:rsidR="00BE4644" w:rsidRDefault="00BE4644" w:rsidP="00BE4644"/>
    <w:p w14:paraId="043FD056" w14:textId="77777777" w:rsidR="00BE4644" w:rsidRPr="00BE4644" w:rsidRDefault="00BE4644" w:rsidP="00BE4644"/>
    <w:p w14:paraId="1A58B034" w14:textId="6519F10D" w:rsidR="00832F9F" w:rsidRDefault="00832F9F" w:rsidP="007506FB">
      <w:pPr>
        <w:pStyle w:val="Naslov3"/>
        <w:jc w:val="center"/>
        <w:rPr>
          <w:color w:val="auto"/>
        </w:rPr>
      </w:pPr>
      <w:bookmarkStart w:id="6" w:name="_Toc67312542"/>
      <w:r w:rsidRPr="007506FB">
        <w:rPr>
          <w:color w:val="auto"/>
        </w:rPr>
        <w:t>OPĆI DIO PRORAČUNA - PRIHODI PREMA IZVORIMA FINANCIRANJA [T-4]</w:t>
      </w:r>
      <w:bookmarkEnd w:id="6"/>
    </w:p>
    <w:p w14:paraId="2F417E21" w14:textId="77777777" w:rsidR="0028735A" w:rsidRPr="0028735A" w:rsidRDefault="0028735A" w:rsidP="0028735A"/>
    <w:p w14:paraId="576C6FA4" w14:textId="77777777" w:rsidR="00C8044B" w:rsidRDefault="00C8044B" w:rsidP="00C8044B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IzvorID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7603BB9E" w14:textId="77777777" w:rsidR="00C8044B" w:rsidRDefault="00C8044B" w:rsidP="00C8044B">
      <w:pPr>
        <w:widowControl w:val="0"/>
        <w:tabs>
          <w:tab w:val="center" w:pos="10119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14:paraId="0841A2D3" w14:textId="77777777" w:rsidR="00C8044B" w:rsidRPr="00C8044B" w:rsidRDefault="00C8044B" w:rsidP="00C8044B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color w:val="000000"/>
          <w:sz w:val="18"/>
          <w:szCs w:val="18"/>
        </w:rPr>
        <w:t>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color w:val="000000"/>
          <w:sz w:val="18"/>
          <w:szCs w:val="18"/>
        </w:rPr>
        <w:t>2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color w:val="000000"/>
          <w:sz w:val="18"/>
          <w:szCs w:val="18"/>
        </w:rPr>
        <w:t>3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color w:val="000000"/>
          <w:sz w:val="18"/>
          <w:szCs w:val="18"/>
        </w:rPr>
        <w:t>4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color w:val="000000"/>
          <w:sz w:val="18"/>
          <w:szCs w:val="18"/>
        </w:rPr>
        <w:t>5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color w:val="000000"/>
          <w:sz w:val="18"/>
          <w:szCs w:val="18"/>
        </w:rPr>
        <w:t>6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color w:val="000000"/>
          <w:sz w:val="18"/>
          <w:szCs w:val="18"/>
        </w:rPr>
        <w:t>7</w:t>
      </w:r>
    </w:p>
    <w:p w14:paraId="59102708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Opći prihodi i primici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5.620.705,30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2.830.859,93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2.153.483,27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38,31%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76,07%</w:t>
      </w:r>
    </w:p>
    <w:p w14:paraId="5BB64874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Cs/>
          <w:color w:val="000000"/>
          <w:sz w:val="24"/>
          <w:szCs w:val="24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Opći prihodi i primici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5.620.705,30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2.830.859,93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2.153.483,27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38,31%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76,07%</w:t>
      </w:r>
    </w:p>
    <w:p w14:paraId="7B066F37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3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Vlastiti prihodi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249.611,68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206.197,56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206.928,92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82,90%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100,35%</w:t>
      </w:r>
    </w:p>
    <w:p w14:paraId="40E59275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Cs/>
          <w:color w:val="000000"/>
          <w:sz w:val="24"/>
          <w:szCs w:val="24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31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Vlastiti prihodi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249.611,68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206.197,56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206.928,92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82,90%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100,35%</w:t>
      </w:r>
    </w:p>
    <w:p w14:paraId="4230678C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4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Prihodi za posebne namjene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532.027,23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484.112,00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414.349,93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77,88%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85,59%</w:t>
      </w:r>
    </w:p>
    <w:p w14:paraId="560145EB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Cs/>
          <w:color w:val="000000"/>
          <w:sz w:val="24"/>
          <w:szCs w:val="24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41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Komunalna djelatnost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532.027,23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484.112,00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414.349,93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77,88%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85,59%</w:t>
      </w:r>
    </w:p>
    <w:p w14:paraId="09E41CF8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5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Pomoći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755.272,05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2.159.351,87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2.133.742,12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282,51%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98,81%</w:t>
      </w:r>
    </w:p>
    <w:p w14:paraId="0F380C58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Cs/>
          <w:color w:val="000000"/>
          <w:sz w:val="24"/>
          <w:szCs w:val="24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51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Pomoći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755.272,05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2.159.351,87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2.133.742,12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282,51%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98,81%</w:t>
      </w:r>
    </w:p>
    <w:p w14:paraId="743E52EC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6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Donacije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29.000,00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22.400,00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22.400,00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77,24%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100,00%</w:t>
      </w:r>
    </w:p>
    <w:p w14:paraId="16002877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Cs/>
          <w:color w:val="000000"/>
          <w:sz w:val="24"/>
          <w:szCs w:val="24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61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Namjenske donacije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29.000,00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22.400,00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22.400,00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77,24%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100,00%</w:t>
      </w:r>
    </w:p>
    <w:p w14:paraId="1F1D131B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7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 xml:space="preserve">Prihodi od </w:t>
      </w:r>
      <w:proofErr w:type="spellStart"/>
      <w:r w:rsidRPr="00C8044B">
        <w:rPr>
          <w:rFonts w:ascii="Tahoma" w:hAnsi="Tahoma" w:cs="Tahoma"/>
          <w:bCs/>
          <w:color w:val="000000"/>
          <w:sz w:val="20"/>
          <w:szCs w:val="20"/>
        </w:rPr>
        <w:t>nefin.imovine</w:t>
      </w:r>
      <w:proofErr w:type="spellEnd"/>
      <w:r w:rsidRPr="00C8044B">
        <w:rPr>
          <w:rFonts w:ascii="Tahoma" w:hAnsi="Tahoma" w:cs="Tahoma"/>
          <w:bCs/>
          <w:color w:val="000000"/>
          <w:sz w:val="20"/>
          <w:szCs w:val="20"/>
        </w:rPr>
        <w:t xml:space="preserve"> i nadoknade šteta od </w:t>
      </w:r>
      <w:proofErr w:type="spellStart"/>
      <w:r w:rsidRPr="00C8044B">
        <w:rPr>
          <w:rFonts w:ascii="Tahoma" w:hAnsi="Tahoma" w:cs="Tahoma"/>
          <w:bCs/>
          <w:color w:val="000000"/>
          <w:sz w:val="20"/>
          <w:szCs w:val="20"/>
        </w:rPr>
        <w:t>osig</w:t>
      </w:r>
      <w:proofErr w:type="spellEnd"/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6.045.582,39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224.598,00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184.111,06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3,05%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81,97%</w:t>
      </w:r>
    </w:p>
    <w:p w14:paraId="3972BD4A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Cs/>
          <w:color w:val="000000"/>
          <w:sz w:val="24"/>
          <w:szCs w:val="24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71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Prihodi od prodaje nefin. imovine u vlasništvu JLS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6.045.582,39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224.598,00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184.111,06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3,05%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81,97%</w:t>
      </w:r>
    </w:p>
    <w:p w14:paraId="01D4887E" w14:textId="77777777" w:rsidR="00C8044B" w:rsidRPr="00C8044B" w:rsidRDefault="00C8044B" w:rsidP="00C8044B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bCs/>
          <w:color w:val="000000"/>
          <w:sz w:val="30"/>
          <w:szCs w:val="30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imes New Roman" w:hAnsi="Times New Roman" w:cs="Times New Roman"/>
          <w:bCs/>
          <w:color w:val="000000"/>
          <w:sz w:val="24"/>
          <w:szCs w:val="24"/>
        </w:rPr>
        <w:t>UKUPNO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imes New Roman" w:hAnsi="Times New Roman" w:cs="Times New Roman"/>
          <w:bCs/>
          <w:color w:val="000000"/>
          <w:sz w:val="24"/>
          <w:szCs w:val="24"/>
        </w:rPr>
        <w:t>13.232.198,65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imes New Roman" w:hAnsi="Times New Roman" w:cs="Times New Roman"/>
          <w:bCs/>
          <w:color w:val="000000"/>
          <w:sz w:val="24"/>
          <w:szCs w:val="24"/>
        </w:rPr>
        <w:t>5.927.519,36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imes New Roman" w:hAnsi="Times New Roman" w:cs="Times New Roman"/>
          <w:bCs/>
          <w:color w:val="000000"/>
          <w:sz w:val="24"/>
          <w:szCs w:val="24"/>
        </w:rPr>
        <w:t>5.115.015,30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imes New Roman" w:hAnsi="Times New Roman" w:cs="Times New Roman"/>
          <w:bCs/>
          <w:color w:val="000000"/>
          <w:sz w:val="24"/>
          <w:szCs w:val="24"/>
        </w:rPr>
        <w:t>38,66%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imes New Roman" w:hAnsi="Times New Roman" w:cs="Times New Roman"/>
          <w:bCs/>
          <w:color w:val="000000"/>
          <w:sz w:val="24"/>
          <w:szCs w:val="24"/>
        </w:rPr>
        <w:t>86,29%</w:t>
      </w:r>
    </w:p>
    <w:p w14:paraId="5184FDA0" w14:textId="77777777"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602B146" w14:textId="77777777"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057CC94" w14:textId="77777777"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350373D" w14:textId="77777777" w:rsidR="002F5B01" w:rsidRDefault="002F5B01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763E119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DBF4FEE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F6A1AC1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49127EB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FB538FE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6581ADA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D0AE7F9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6721FEF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34003FD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9E5FDE3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749ECC6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A0D0C6C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1A25052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AF01F65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8F15C15" w14:textId="77777777" w:rsidR="002F5B01" w:rsidRPr="007506FB" w:rsidRDefault="002F5B01" w:rsidP="007506FB">
      <w:pPr>
        <w:pStyle w:val="Naslov3"/>
        <w:jc w:val="center"/>
        <w:rPr>
          <w:color w:val="auto"/>
          <w:sz w:val="28"/>
          <w:szCs w:val="28"/>
        </w:rPr>
      </w:pPr>
      <w:bookmarkStart w:id="7" w:name="_Toc67312543"/>
      <w:r w:rsidRPr="007506FB">
        <w:rPr>
          <w:color w:val="auto"/>
        </w:rPr>
        <w:t>OPĆI DIO PRORAČUNA - RASHODI PREMA IZVORIMA FINANCIRANJA [T-5]</w:t>
      </w:r>
      <w:bookmarkEnd w:id="7"/>
    </w:p>
    <w:p w14:paraId="7E6644CD" w14:textId="77777777" w:rsidR="00C8044B" w:rsidRDefault="00C8044B" w:rsidP="00C8044B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IzvorID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Plan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Ostvarenje 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346A6F00" w14:textId="77777777" w:rsidR="00C8044B" w:rsidRDefault="00C8044B" w:rsidP="00C8044B">
      <w:pPr>
        <w:widowControl w:val="0"/>
        <w:tabs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14:paraId="723116A8" w14:textId="77777777" w:rsidR="00C8044B" w:rsidRPr="00C8044B" w:rsidRDefault="00C8044B" w:rsidP="00C8044B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color w:val="000000"/>
          <w:sz w:val="18"/>
          <w:szCs w:val="18"/>
        </w:rPr>
        <w:t>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color w:val="000000"/>
          <w:sz w:val="18"/>
          <w:szCs w:val="18"/>
        </w:rPr>
        <w:t>2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color w:val="000000"/>
          <w:sz w:val="18"/>
          <w:szCs w:val="18"/>
        </w:rPr>
        <w:t>3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color w:val="000000"/>
          <w:sz w:val="18"/>
          <w:szCs w:val="18"/>
        </w:rPr>
        <w:t>4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color w:val="000000"/>
          <w:sz w:val="18"/>
          <w:szCs w:val="18"/>
        </w:rPr>
        <w:t>5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color w:val="000000"/>
          <w:sz w:val="18"/>
          <w:szCs w:val="18"/>
        </w:rPr>
        <w:t>6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color w:val="000000"/>
          <w:sz w:val="18"/>
          <w:szCs w:val="18"/>
        </w:rPr>
        <w:t>7</w:t>
      </w:r>
    </w:p>
    <w:p w14:paraId="603F2C0E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Opći prihodi i primici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3.574.274,99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4.144.430,48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3.923.919,57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109,78%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94,68%</w:t>
      </w:r>
    </w:p>
    <w:p w14:paraId="728A0D31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Cs/>
          <w:color w:val="000000"/>
          <w:sz w:val="24"/>
          <w:szCs w:val="24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Opći prihodi i primici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0,00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1.000,00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1.000,00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100,00%</w:t>
      </w:r>
    </w:p>
    <w:p w14:paraId="35291786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Cs/>
          <w:color w:val="000000"/>
          <w:sz w:val="24"/>
          <w:szCs w:val="24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Opći prihodi i primici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3.574.274,99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4.143.430,48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3.922.919,57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109,75%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94,68%</w:t>
      </w:r>
    </w:p>
    <w:p w14:paraId="047839F0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3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Vlastiti prihodi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548.244,21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480.249,00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477.459,34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87,09%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99,42%</w:t>
      </w:r>
    </w:p>
    <w:p w14:paraId="13535FE4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Cs/>
          <w:color w:val="000000"/>
          <w:sz w:val="24"/>
          <w:szCs w:val="24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31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Vlastiti prihodi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548.244,21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480.249,00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477.459,34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87,09%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99,42%</w:t>
      </w:r>
    </w:p>
    <w:p w14:paraId="00926E0C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4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Prihodi za posebne namjene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1.343.362,61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1.245.948,80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1.148.670,15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85,51%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92,19%</w:t>
      </w:r>
    </w:p>
    <w:p w14:paraId="0C946907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Cs/>
          <w:color w:val="000000"/>
          <w:sz w:val="24"/>
          <w:szCs w:val="24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41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Komunalna djelatnost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1.343.362,61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1.245.948,80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1.148.670,15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85,51%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92,19%</w:t>
      </w:r>
    </w:p>
    <w:p w14:paraId="348DDA88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5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Pomoći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904.657,15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1.850.194,72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1.842.918,50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203,71%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99,61%</w:t>
      </w:r>
    </w:p>
    <w:p w14:paraId="41056018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Cs/>
          <w:color w:val="000000"/>
          <w:sz w:val="24"/>
          <w:szCs w:val="24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51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Pomoći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904.657,15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1.850.194,72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1.842.918,50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203,71%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99,61%</w:t>
      </w:r>
    </w:p>
    <w:p w14:paraId="06446242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6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Donacije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170.454,00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6.000,00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5.979,81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3,51%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99,66%</w:t>
      </w:r>
    </w:p>
    <w:p w14:paraId="087A3E92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Cs/>
          <w:color w:val="000000"/>
          <w:sz w:val="24"/>
          <w:szCs w:val="24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61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Namjenske donacije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170.454,00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6.000,00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5.979,81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3,51%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99,66%</w:t>
      </w:r>
    </w:p>
    <w:p w14:paraId="54BF0A2E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7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 xml:space="preserve">Prihodi od </w:t>
      </w:r>
      <w:proofErr w:type="spellStart"/>
      <w:r w:rsidRPr="00C8044B">
        <w:rPr>
          <w:rFonts w:ascii="Tahoma" w:hAnsi="Tahoma" w:cs="Tahoma"/>
          <w:bCs/>
          <w:color w:val="000000"/>
          <w:sz w:val="20"/>
          <w:szCs w:val="20"/>
        </w:rPr>
        <w:t>nefin.imovine</w:t>
      </w:r>
      <w:proofErr w:type="spellEnd"/>
      <w:r w:rsidRPr="00C8044B">
        <w:rPr>
          <w:rFonts w:ascii="Tahoma" w:hAnsi="Tahoma" w:cs="Tahoma"/>
          <w:bCs/>
          <w:color w:val="000000"/>
          <w:sz w:val="20"/>
          <w:szCs w:val="20"/>
        </w:rPr>
        <w:t xml:space="preserve"> i nadoknade šteta od </w:t>
      </w:r>
      <w:proofErr w:type="spellStart"/>
      <w:r w:rsidRPr="00C8044B">
        <w:rPr>
          <w:rFonts w:ascii="Tahoma" w:hAnsi="Tahoma" w:cs="Tahoma"/>
          <w:bCs/>
          <w:color w:val="000000"/>
          <w:sz w:val="20"/>
          <w:szCs w:val="20"/>
        </w:rPr>
        <w:t>osig</w:t>
      </w:r>
      <w:proofErr w:type="spellEnd"/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1.338.522,84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1.712.565,00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1.614.896,75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120,65%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94,30%</w:t>
      </w:r>
    </w:p>
    <w:p w14:paraId="3FF667D1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Cs/>
          <w:color w:val="000000"/>
          <w:sz w:val="24"/>
          <w:szCs w:val="24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71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Prihodi od prodaje nefin. imovine u vlasništvu JLS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1.338.522,84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1.712.565,00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1.614.896,75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120,65%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94,30%</w:t>
      </w:r>
    </w:p>
    <w:p w14:paraId="6AF9A659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44"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8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Namjenski primici od zaduživanja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0,00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14.810,00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14.809,51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20"/>
          <w:szCs w:val="20"/>
        </w:rPr>
        <w:t>100,00%</w:t>
      </w:r>
    </w:p>
    <w:p w14:paraId="066F93FB" w14:textId="77777777" w:rsidR="00C8044B" w:rsidRPr="00C8044B" w:rsidRDefault="00C8044B" w:rsidP="00C8044B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Cs/>
          <w:color w:val="000000"/>
          <w:sz w:val="24"/>
          <w:szCs w:val="24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81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Namjenski prihodi od osiguranja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0,00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14.810,00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14.809,51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ahoma" w:hAnsi="Tahoma" w:cs="Tahoma"/>
          <w:bCs/>
          <w:color w:val="000000"/>
          <w:sz w:val="18"/>
          <w:szCs w:val="18"/>
        </w:rPr>
        <w:t>100,00%</w:t>
      </w:r>
    </w:p>
    <w:p w14:paraId="018CAA2D" w14:textId="77777777" w:rsidR="00C8044B" w:rsidRPr="00C8044B" w:rsidRDefault="00C8044B" w:rsidP="00C8044B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bCs/>
          <w:color w:val="000000"/>
          <w:sz w:val="30"/>
          <w:szCs w:val="30"/>
        </w:rPr>
      </w:pP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imes New Roman" w:hAnsi="Times New Roman" w:cs="Times New Roman"/>
          <w:bCs/>
          <w:color w:val="000000"/>
          <w:sz w:val="24"/>
          <w:szCs w:val="24"/>
        </w:rPr>
        <w:t>UKUPNO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imes New Roman" w:hAnsi="Times New Roman" w:cs="Times New Roman"/>
          <w:bCs/>
          <w:color w:val="000000"/>
          <w:sz w:val="24"/>
          <w:szCs w:val="24"/>
        </w:rPr>
        <w:t>7.879.515,80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imes New Roman" w:hAnsi="Times New Roman" w:cs="Times New Roman"/>
          <w:bCs/>
          <w:color w:val="000000"/>
          <w:sz w:val="24"/>
          <w:szCs w:val="24"/>
        </w:rPr>
        <w:t>9.454.198,00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imes New Roman" w:hAnsi="Times New Roman" w:cs="Times New Roman"/>
          <w:bCs/>
          <w:color w:val="000000"/>
          <w:sz w:val="24"/>
          <w:szCs w:val="24"/>
        </w:rPr>
        <w:t>9.028.653,63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imes New Roman" w:hAnsi="Times New Roman" w:cs="Times New Roman"/>
          <w:bCs/>
          <w:color w:val="000000"/>
          <w:sz w:val="24"/>
          <w:szCs w:val="24"/>
        </w:rPr>
        <w:t>114,58%</w:t>
      </w:r>
      <w:r w:rsidRPr="00C8044B">
        <w:rPr>
          <w:rFonts w:ascii="Arial" w:hAnsi="Arial" w:cs="Arial"/>
          <w:sz w:val="24"/>
          <w:szCs w:val="24"/>
        </w:rPr>
        <w:tab/>
      </w:r>
      <w:r w:rsidRPr="00C8044B">
        <w:rPr>
          <w:rFonts w:ascii="Times New Roman" w:hAnsi="Times New Roman" w:cs="Times New Roman"/>
          <w:bCs/>
          <w:color w:val="000000"/>
          <w:sz w:val="24"/>
          <w:szCs w:val="24"/>
        </w:rPr>
        <w:t>95,50%</w:t>
      </w:r>
    </w:p>
    <w:p w14:paraId="0C693759" w14:textId="77777777" w:rsidR="00BA6792" w:rsidRPr="00C8044B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B7D113F" w14:textId="77777777"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80B80E7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C5D0C5C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8B01B96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71F0E34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D70AA05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26376672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3661FB15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7EA1C09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B426315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CDFDFFD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3A0D211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BA791E5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694CF1E" w14:textId="77777777" w:rsidR="00C8044B" w:rsidRDefault="00C8044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5DA6BF9" w14:textId="77777777"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776CDA2A" w14:textId="77777777" w:rsidR="002F5B01" w:rsidRPr="007506FB" w:rsidRDefault="002F5B01" w:rsidP="007506FB">
      <w:pPr>
        <w:pStyle w:val="Naslov3"/>
        <w:jc w:val="center"/>
        <w:rPr>
          <w:color w:val="auto"/>
          <w:sz w:val="28"/>
          <w:szCs w:val="28"/>
        </w:rPr>
      </w:pPr>
      <w:bookmarkStart w:id="8" w:name="_Toc67312544"/>
      <w:r w:rsidRPr="007506FB">
        <w:rPr>
          <w:color w:val="auto"/>
        </w:rPr>
        <w:lastRenderedPageBreak/>
        <w:t>OPĆI DIO PRORAČUNA - RASHODI PREMA FUNKCIJSKOJ KLASIFIKACIJI [T-6]</w:t>
      </w:r>
      <w:bookmarkEnd w:id="8"/>
    </w:p>
    <w:p w14:paraId="25FA6BA1" w14:textId="77777777" w:rsidR="00C8044B" w:rsidRDefault="00C8044B" w:rsidP="00C8044B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5"/>
          <w:tab w:val="center" w:pos="13758"/>
          <w:tab w:val="center" w:pos="14984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Funk.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12FFC866" w14:textId="77777777" w:rsidR="00C8044B" w:rsidRDefault="00C8044B" w:rsidP="00C8044B">
      <w:pPr>
        <w:widowControl w:val="0"/>
        <w:tabs>
          <w:tab w:val="center" w:pos="10649"/>
          <w:tab w:val="center" w:pos="13758"/>
          <w:tab w:val="center" w:pos="14984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14:paraId="79B79A69" w14:textId="77777777" w:rsidR="00C8044B" w:rsidRDefault="00C8044B" w:rsidP="00C8044B">
      <w:pPr>
        <w:widowControl w:val="0"/>
        <w:tabs>
          <w:tab w:val="center" w:pos="368"/>
          <w:tab w:val="center" w:pos="4366"/>
          <w:tab w:val="center" w:pos="8849"/>
          <w:tab w:val="center" w:pos="10649"/>
          <w:tab w:val="center" w:pos="12394"/>
          <w:tab w:val="center" w:pos="13795"/>
          <w:tab w:val="center" w:pos="14979"/>
        </w:tabs>
        <w:autoSpaceDE w:val="0"/>
        <w:autoSpaceDN w:val="0"/>
        <w:adjustRightInd w:val="0"/>
        <w:spacing w:before="5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13ABB88A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Opće javne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3.105.712,83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3.280.604,00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3.203.585,55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103,15%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97,65%</w:t>
      </w:r>
    </w:p>
    <w:p w14:paraId="3DD34C7E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Opće javne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14.251,44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15.833,00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15.832,67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111,10%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100,00%</w:t>
      </w:r>
    </w:p>
    <w:p w14:paraId="6E2A46C0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Izvršna i zakonodavna tijela, financijski i fiskalni poslovi, vanjski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1.001.399,95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1.001.462,19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982.923,51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98,15%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98,15%</w:t>
      </w:r>
    </w:p>
    <w:p w14:paraId="66E930CE" w14:textId="77777777" w:rsidR="00C8044B" w:rsidRDefault="00C8044B" w:rsidP="00C8044B">
      <w:pPr>
        <w:widowControl w:val="0"/>
        <w:tabs>
          <w:tab w:val="left" w:pos="8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poslovi  </w:t>
      </w:r>
    </w:p>
    <w:p w14:paraId="1B022ED2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Opće usluge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2.090.061,44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2.263.308,81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2.204.829,37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105,49%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97,42%</w:t>
      </w:r>
    </w:p>
    <w:p w14:paraId="3DCAFBEA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Opće javne usluge koje nisu drugdje svrstane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2F2F20BE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Obrana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</w:p>
    <w:p w14:paraId="3E07DF9B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Civilna obrana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4F1A1B31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Javni red i sigurnost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286.716,81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280.140,00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250.797,53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87,47%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89,53%</w:t>
      </w:r>
    </w:p>
    <w:p w14:paraId="3792177E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Usluge protupožarne zaštite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286.716,81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280.140,00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250.797,53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87,47%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89,53%</w:t>
      </w:r>
    </w:p>
    <w:p w14:paraId="7A9C1DCD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Ekonomski poslovi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875.676,17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1.407.766,00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1.316.967,30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150,39%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93,55%</w:t>
      </w:r>
    </w:p>
    <w:p w14:paraId="52304A4A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Poljoprivreda, šumarstvo, ribarstvo i lov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104.692,96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190.820,00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137.147,16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131,00%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71,87%</w:t>
      </w:r>
    </w:p>
    <w:p w14:paraId="219EECCD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Gorivo i energija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9.306,95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11.550,00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124,10%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100,00%</w:t>
      </w:r>
    </w:p>
    <w:p w14:paraId="68EF27DF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Promet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633.737,73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980.000,00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943.720,18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148,91%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96,30%</w:t>
      </w:r>
    </w:p>
    <w:p w14:paraId="39D98714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Komunikacije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30.700,00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30.699,51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100,00%</w:t>
      </w:r>
    </w:p>
    <w:p w14:paraId="691FE7C6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047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Ostale industrije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127.938,53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194.696,00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193.850,45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151,52%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99,57%</w:t>
      </w:r>
    </w:p>
    <w:p w14:paraId="080B8B26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Zaštita okoliša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36.823,85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15.221,20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15.221,20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41,34%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100,00%</w:t>
      </w:r>
    </w:p>
    <w:p w14:paraId="3DE5D9B7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Zaštita okoliša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18.251,35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12.250,00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67,12%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100,00%</w:t>
      </w:r>
    </w:p>
    <w:p w14:paraId="35DE2210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Gospodarenje otpadom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18.572,50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2.971,20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2.971,20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100,00%</w:t>
      </w:r>
    </w:p>
    <w:p w14:paraId="25CD9ED3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Poslovi i usluge zaštite okoliša koji nisu drugdje svrstani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5C52C46A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Usluge unaprjeđenja stanovanja i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1.470.877,34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2.346.402,80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2.234.426,87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151,91%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95,23%</w:t>
      </w:r>
    </w:p>
    <w:p w14:paraId="6E460673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Usluge unaprjeđenja stanovanja i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700.456,06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838.330,80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753.648,32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107,59%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89,90%</w:t>
      </w:r>
    </w:p>
    <w:p w14:paraId="0F7251DB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Razvoj stanovanja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11.370,00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321.590,00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313.516,56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2757,40%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97,49%</w:t>
      </w:r>
    </w:p>
    <w:p w14:paraId="2FBAFD93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Razvoj zajednice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421.557,07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249.782,00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249.776,93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59,25%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100,00%</w:t>
      </w:r>
    </w:p>
    <w:p w14:paraId="339EC107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Opskrba vodom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10.196,00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58,85%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71,43%</w:t>
      </w:r>
    </w:p>
    <w:p w14:paraId="6C5FEE1A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Ulična rasvjeta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819.500,00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818.760,16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386,21%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99,91%</w:t>
      </w:r>
    </w:p>
    <w:p w14:paraId="373E3D01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066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Rashodi vezani uz stanovanje i kom. pogodnosti koji nisu drugdje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115.298,21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108.800,00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92.724,90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80,42%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85,23%</w:t>
      </w:r>
    </w:p>
    <w:p w14:paraId="69B71605" w14:textId="77777777" w:rsidR="00C8044B" w:rsidRDefault="00C8044B" w:rsidP="00C8044B">
      <w:pPr>
        <w:widowControl w:val="0"/>
        <w:tabs>
          <w:tab w:val="left" w:pos="8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svrstani  </w:t>
      </w:r>
    </w:p>
    <w:p w14:paraId="2FD4A2AC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4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Zdravstvo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23.559,46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65.959,00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58.513,38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248,36%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88,71%</w:t>
      </w:r>
    </w:p>
    <w:p w14:paraId="0B7166B2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Zdravstvo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11.158,00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12.458,00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11.513,00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103,18%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92,41%</w:t>
      </w:r>
    </w:p>
    <w:p w14:paraId="187D75B6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Medicinski proizvodi, pribor i oprema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3.949,00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39,49%</w:t>
      </w:r>
    </w:p>
    <w:p w14:paraId="20197FB1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Službe javnog zdravstva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11.358,64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18.551,16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163,32%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97,64%</w:t>
      </w:r>
    </w:p>
    <w:p w14:paraId="0D44621A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Poslovi i usluge zdravstva koji nisu drugdje svrstani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1.042,82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24.501,00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24.500,22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2349,42%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100,00%</w:t>
      </w:r>
    </w:p>
    <w:p w14:paraId="137426C9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Rekreacija, kultura i religija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1.350.242,03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1.432.485,00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1.361.428,81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100,83%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95,04%</w:t>
      </w:r>
    </w:p>
    <w:p w14:paraId="6A00AE5B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Rekreacija, kultura i religija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20.324,99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6.009,84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29,57%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60,10%</w:t>
      </w:r>
    </w:p>
    <w:p w14:paraId="372DC1E2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Službe rekreacije i sporta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74.952,59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181.500,08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242,15%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99,73%</w:t>
      </w:r>
    </w:p>
    <w:p w14:paraId="7173D95C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Službe kulture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592.492,62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355.645,00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352.706,65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59,53%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99,17%</w:t>
      </w:r>
    </w:p>
    <w:p w14:paraId="04668B99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Rashodi za rekreaciju, kulturu i religiju koji nisu drugdje svrstani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662.471,83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884.840,00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821.212,24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123,96%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92,81%</w:t>
      </w:r>
    </w:p>
    <w:p w14:paraId="6D0612B8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583.679,51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481.300,00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464.320,21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79,55%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96,47%</w:t>
      </w:r>
    </w:p>
    <w:p w14:paraId="1D090825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ab/>
      </w:r>
      <w:r>
        <w:rPr>
          <w:rFonts w:ascii="Tahoma" w:hAnsi="Tahoma" w:cs="Tahoma"/>
          <w:color w:val="000000"/>
          <w:sz w:val="18"/>
          <w:szCs w:val="18"/>
        </w:rPr>
        <w:t>090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7E8A2B1C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091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Predškolsko i osnovno 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470.885,21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382.000,00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365.020,21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77,52%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95,56%</w:t>
      </w:r>
    </w:p>
    <w:p w14:paraId="15A4CFCE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092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Srednjoškolsko obrazovanje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112.794,30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99.300,00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99.300,00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88,04%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100,00%</w:t>
      </w:r>
    </w:p>
    <w:p w14:paraId="6EC4C469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 xml:space="preserve">Socijalna zaštita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146.227,80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144.320,00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123.392,78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6"/>
          <w:szCs w:val="16"/>
        </w:rPr>
        <w:t>84,38%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85,50%</w:t>
      </w:r>
    </w:p>
    <w:p w14:paraId="0DAFE14A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9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Socijalna zaštita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84.587,20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57.000,00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54.211,62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64,09%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95,11%</w:t>
      </w:r>
    </w:p>
    <w:p w14:paraId="2F629226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Bolest i invaliditet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25.400,00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17.520,00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68,98%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100,00%</w:t>
      </w:r>
    </w:p>
    <w:p w14:paraId="738D9378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Starost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0,00%</w:t>
      </w:r>
    </w:p>
    <w:p w14:paraId="195F505E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Obitelj i djeca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15.000,00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36.000,00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83,33%</w:t>
      </w:r>
    </w:p>
    <w:p w14:paraId="789ADDAB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  <w:tab w:val="right" w:pos="14340"/>
          <w:tab w:val="right" w:pos="15470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Stanovanje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19.240,60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33.800,00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21.661,16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112,58%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64,09%</w:t>
      </w:r>
    </w:p>
    <w:p w14:paraId="6836D9D0" w14:textId="77777777" w:rsidR="00C8044B" w:rsidRDefault="00C8044B" w:rsidP="00C8044B">
      <w:pPr>
        <w:widowControl w:val="0"/>
        <w:tabs>
          <w:tab w:val="right" w:pos="737"/>
          <w:tab w:val="left" w:pos="855"/>
          <w:tab w:val="right" w:pos="9650"/>
          <w:tab w:val="right" w:pos="11470"/>
          <w:tab w:val="right" w:pos="13252"/>
        </w:tabs>
        <w:autoSpaceDE w:val="0"/>
        <w:autoSpaceDN w:val="0"/>
        <w:adjustRightInd w:val="0"/>
        <w:spacing w:before="10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109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Aktivnosti socijalne zaštite koje nisu drugdje svrstane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</w:p>
    <w:p w14:paraId="1B4EE199" w14:textId="77777777" w:rsidR="00C8044B" w:rsidRDefault="00C8044B" w:rsidP="00C8044B">
      <w:pPr>
        <w:widowControl w:val="0"/>
        <w:tabs>
          <w:tab w:val="left" w:pos="850"/>
          <w:tab w:val="right" w:pos="9650"/>
          <w:tab w:val="right" w:pos="11470"/>
          <w:tab w:val="right" w:pos="13252"/>
          <w:tab w:val="right" w:pos="14402"/>
          <w:tab w:val="right" w:pos="15470"/>
        </w:tabs>
        <w:autoSpaceDE w:val="0"/>
        <w:autoSpaceDN w:val="0"/>
        <w:adjustRightInd w:val="0"/>
        <w:spacing w:before="53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7.879.515,80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9.454.198,00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9.028.653,63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114,58%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95,50%</w:t>
      </w:r>
    </w:p>
    <w:p w14:paraId="3C3166AD" w14:textId="77777777"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E3CC83F" w14:textId="77777777"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0CDB0B15" w14:textId="77777777" w:rsidR="008722F8" w:rsidRDefault="008722F8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A44D136" w14:textId="77777777" w:rsidR="008722F8" w:rsidRDefault="008722F8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D1AE161" w14:textId="77777777" w:rsidR="00BA6792" w:rsidRDefault="00BA6792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1B451B22" w14:textId="77777777" w:rsidR="00D76741" w:rsidRDefault="00D76741" w:rsidP="00331E2B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52EB979" w14:textId="77777777" w:rsidR="00331E2B" w:rsidRPr="00D76741" w:rsidRDefault="00331E2B" w:rsidP="00D76741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9" w:name="_Hlk67308267"/>
      <w:r w:rsidRPr="00D7674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034268">
        <w:rPr>
          <w:rFonts w:ascii="Times New Roman" w:hAnsi="Times New Roman" w:cs="Times New Roman"/>
          <w:b/>
          <w:sz w:val="24"/>
          <w:szCs w:val="24"/>
        </w:rPr>
        <w:t>6</w:t>
      </w:r>
      <w:r w:rsidRPr="00D76741">
        <w:rPr>
          <w:rFonts w:ascii="Times New Roman" w:hAnsi="Times New Roman" w:cs="Times New Roman"/>
          <w:b/>
          <w:sz w:val="24"/>
          <w:szCs w:val="24"/>
        </w:rPr>
        <w:t>.</w:t>
      </w:r>
    </w:p>
    <w:p w14:paraId="2C8E33CB" w14:textId="77777777" w:rsidR="00331E2B" w:rsidRPr="00800ABB" w:rsidRDefault="00331E2B" w:rsidP="00331E2B">
      <w:pPr>
        <w:widowControl w:val="0"/>
        <w:tabs>
          <w:tab w:val="center" w:pos="0"/>
          <w:tab w:val="left" w:pos="33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665CE9B" w14:textId="77777777" w:rsidR="00331E2B" w:rsidRPr="00800ABB" w:rsidRDefault="00331E2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6AB404AC" w14:textId="77777777" w:rsidR="00331E2B" w:rsidRPr="00800ABB" w:rsidRDefault="00331E2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</w:rPr>
      </w:pPr>
      <w:r w:rsidRPr="00800ABB">
        <w:rPr>
          <w:rFonts w:ascii="Times New Roman" w:hAnsi="Times New Roman" w:cs="Times New Roman"/>
          <w:b/>
        </w:rPr>
        <w:t>Račun financiranja (primici od financijske imovine i zaduživanja i izdaci za financijsku imovinu i otplate zajmova) iskazuje se u slijedećim tablicama:</w:t>
      </w:r>
    </w:p>
    <w:p w14:paraId="172417B3" w14:textId="77777777" w:rsidR="00331E2B" w:rsidRPr="00800ABB" w:rsidRDefault="00331E2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5EADE001" w14:textId="77777777" w:rsidR="00331E2B" w:rsidRPr="00800ABB" w:rsidRDefault="00331E2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14:paraId="4F77661F" w14:textId="77777777" w:rsidR="00331E2B" w:rsidRPr="00800ABB" w:rsidRDefault="00331E2B" w:rsidP="00331E2B">
      <w:pPr>
        <w:widowControl w:val="0"/>
        <w:numPr>
          <w:ilvl w:val="0"/>
          <w:numId w:val="4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00ABB">
        <w:rPr>
          <w:rFonts w:ascii="Times New Roman" w:hAnsi="Times New Roman" w:cs="Times New Roman"/>
        </w:rPr>
        <w:t xml:space="preserve">Tablica </w:t>
      </w:r>
      <w:r w:rsidR="00D76741">
        <w:rPr>
          <w:rFonts w:ascii="Times New Roman" w:hAnsi="Times New Roman" w:cs="Times New Roman"/>
        </w:rPr>
        <w:t>7</w:t>
      </w:r>
      <w:r w:rsidRPr="00800ABB">
        <w:rPr>
          <w:rFonts w:ascii="Times New Roman" w:hAnsi="Times New Roman" w:cs="Times New Roman"/>
        </w:rPr>
        <w:t>.: Račun financiranja prema ekonomskoj klasifikaciji</w:t>
      </w:r>
    </w:p>
    <w:p w14:paraId="32959259" w14:textId="77777777" w:rsidR="00331E2B" w:rsidRPr="00800ABB" w:rsidRDefault="00331E2B" w:rsidP="00331E2B">
      <w:pPr>
        <w:widowControl w:val="0"/>
        <w:numPr>
          <w:ilvl w:val="0"/>
          <w:numId w:val="4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00ABB">
        <w:rPr>
          <w:rFonts w:ascii="Times New Roman" w:hAnsi="Times New Roman" w:cs="Times New Roman"/>
        </w:rPr>
        <w:t xml:space="preserve">Tablica </w:t>
      </w:r>
      <w:r w:rsidR="00D76741">
        <w:rPr>
          <w:rFonts w:ascii="Times New Roman" w:hAnsi="Times New Roman" w:cs="Times New Roman"/>
        </w:rPr>
        <w:t>8</w:t>
      </w:r>
      <w:r w:rsidR="008722F8">
        <w:rPr>
          <w:rFonts w:ascii="Times New Roman" w:hAnsi="Times New Roman" w:cs="Times New Roman"/>
        </w:rPr>
        <w:t xml:space="preserve">.: </w:t>
      </w:r>
      <w:r w:rsidRPr="00800ABB">
        <w:rPr>
          <w:rFonts w:ascii="Times New Roman" w:hAnsi="Times New Roman" w:cs="Times New Roman"/>
        </w:rPr>
        <w:t>Račun financiranja – analitički prikaz</w:t>
      </w:r>
    </w:p>
    <w:p w14:paraId="2F1C2711" w14:textId="77777777" w:rsidR="00331E2B" w:rsidRPr="00800ABB" w:rsidRDefault="00331E2B" w:rsidP="00331E2B">
      <w:pPr>
        <w:widowControl w:val="0"/>
        <w:numPr>
          <w:ilvl w:val="0"/>
          <w:numId w:val="4"/>
        </w:numPr>
        <w:tabs>
          <w:tab w:val="center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800ABB">
        <w:rPr>
          <w:rFonts w:ascii="Times New Roman" w:hAnsi="Times New Roman" w:cs="Times New Roman"/>
        </w:rPr>
        <w:t xml:space="preserve">Tablica </w:t>
      </w:r>
      <w:r w:rsidR="00D76741">
        <w:rPr>
          <w:rFonts w:ascii="Times New Roman" w:hAnsi="Times New Roman" w:cs="Times New Roman"/>
        </w:rPr>
        <w:t>9</w:t>
      </w:r>
      <w:r w:rsidRPr="00800ABB">
        <w:rPr>
          <w:rFonts w:ascii="Times New Roman" w:hAnsi="Times New Roman" w:cs="Times New Roman"/>
        </w:rPr>
        <w:t xml:space="preserve">.: Račun financiranja prema izvorima financiranja </w:t>
      </w:r>
    </w:p>
    <w:bookmarkEnd w:id="9"/>
    <w:p w14:paraId="66137CA2" w14:textId="77777777" w:rsidR="00331E2B" w:rsidRDefault="00331E2B" w:rsidP="00331E2B">
      <w:pPr>
        <w:widowControl w:val="0"/>
        <w:tabs>
          <w:tab w:val="center" w:pos="0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</w:rPr>
      </w:pPr>
    </w:p>
    <w:p w14:paraId="14A13B4E" w14:textId="77777777" w:rsidR="00331E2B" w:rsidRDefault="00331E2B" w:rsidP="00331E2B">
      <w:pPr>
        <w:rPr>
          <w:rFonts w:ascii="Times New Roman" w:hAnsi="Times New Roman" w:cs="Times New Roman"/>
        </w:rPr>
      </w:pPr>
    </w:p>
    <w:p w14:paraId="086CDAC2" w14:textId="77777777" w:rsidR="00034268" w:rsidRDefault="00034268" w:rsidP="00331E2B">
      <w:pPr>
        <w:rPr>
          <w:rFonts w:ascii="Times New Roman" w:hAnsi="Times New Roman" w:cs="Times New Roman"/>
        </w:rPr>
      </w:pPr>
    </w:p>
    <w:p w14:paraId="5310F986" w14:textId="77777777" w:rsidR="00034268" w:rsidRDefault="00034268" w:rsidP="00331E2B">
      <w:pPr>
        <w:rPr>
          <w:rFonts w:ascii="Times New Roman" w:hAnsi="Times New Roman" w:cs="Times New Roman"/>
        </w:rPr>
      </w:pPr>
    </w:p>
    <w:p w14:paraId="4D417A99" w14:textId="559AB11C" w:rsidR="00034268" w:rsidRDefault="00034268" w:rsidP="00331E2B">
      <w:pPr>
        <w:rPr>
          <w:rFonts w:ascii="Times New Roman" w:hAnsi="Times New Roman" w:cs="Times New Roman"/>
        </w:rPr>
      </w:pPr>
    </w:p>
    <w:p w14:paraId="2A89715D" w14:textId="29C122B6" w:rsidR="00BE4644" w:rsidRDefault="00BE4644" w:rsidP="00331E2B">
      <w:pPr>
        <w:rPr>
          <w:rFonts w:ascii="Times New Roman" w:hAnsi="Times New Roman" w:cs="Times New Roman"/>
        </w:rPr>
      </w:pPr>
    </w:p>
    <w:p w14:paraId="715D59CF" w14:textId="77777777" w:rsidR="00BE4644" w:rsidRPr="00215556" w:rsidRDefault="00BE4644" w:rsidP="00331E2B">
      <w:pPr>
        <w:rPr>
          <w:rFonts w:ascii="Times New Roman" w:hAnsi="Times New Roman" w:cs="Times New Roman"/>
        </w:rPr>
      </w:pPr>
    </w:p>
    <w:p w14:paraId="64090F27" w14:textId="77777777" w:rsidR="00331E2B" w:rsidRPr="00215556" w:rsidRDefault="00331E2B" w:rsidP="00331E2B">
      <w:pPr>
        <w:rPr>
          <w:rFonts w:ascii="Times New Roman" w:hAnsi="Times New Roman" w:cs="Times New Roman"/>
        </w:rPr>
      </w:pPr>
    </w:p>
    <w:p w14:paraId="4A9747A0" w14:textId="77777777" w:rsidR="008722F8" w:rsidRPr="007506FB" w:rsidRDefault="008722F8" w:rsidP="007506FB">
      <w:pPr>
        <w:pStyle w:val="Naslov3"/>
        <w:jc w:val="center"/>
        <w:rPr>
          <w:color w:val="auto"/>
          <w:sz w:val="28"/>
          <w:szCs w:val="28"/>
        </w:rPr>
      </w:pPr>
      <w:bookmarkStart w:id="10" w:name="_Toc67312545"/>
      <w:r w:rsidRPr="007506FB">
        <w:rPr>
          <w:color w:val="auto"/>
        </w:rPr>
        <w:lastRenderedPageBreak/>
        <w:t>OPĆI DIO PRORAČUNA - RAČUN FINANCIRANJA PREMA EKONOMSKOJ KLASIFIKACIJI [T-7]</w:t>
      </w:r>
      <w:bookmarkEnd w:id="10"/>
    </w:p>
    <w:p w14:paraId="28A393A7" w14:textId="77777777" w:rsidR="00034268" w:rsidRDefault="00034268" w:rsidP="0003426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702"/>
          <w:tab w:val="center" w:pos="1479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26642EEF" w14:textId="77777777" w:rsidR="00034268" w:rsidRDefault="00034268" w:rsidP="00034268">
      <w:pPr>
        <w:widowControl w:val="0"/>
        <w:tabs>
          <w:tab w:val="center" w:pos="10414"/>
          <w:tab w:val="center" w:pos="13702"/>
          <w:tab w:val="center" w:pos="1479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14:paraId="6C694251" w14:textId="77777777" w:rsidR="00034268" w:rsidRDefault="00034268" w:rsidP="00034268">
      <w:pPr>
        <w:widowControl w:val="0"/>
        <w:tabs>
          <w:tab w:val="center" w:pos="736"/>
          <w:tab w:val="center" w:pos="4478"/>
          <w:tab w:val="center" w:pos="8587"/>
          <w:tab w:val="center" w:pos="10414"/>
          <w:tab w:val="center" w:pos="12234"/>
          <w:tab w:val="center" w:pos="13694"/>
          <w:tab w:val="center" w:pos="14797"/>
        </w:tabs>
        <w:autoSpaceDE w:val="0"/>
        <w:autoSpaceDN w:val="0"/>
        <w:adjustRightInd w:val="0"/>
        <w:spacing w:before="60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1D21FFCF" w14:textId="77777777" w:rsidR="00034268" w:rsidRDefault="00034268" w:rsidP="0003426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-3.171.210,64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-1.445.802,00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-1.445.798,86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45,59%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100,00%</w:t>
      </w:r>
    </w:p>
    <w:p w14:paraId="3C5F6EB5" w14:textId="77777777" w:rsidR="00034268" w:rsidRDefault="00034268" w:rsidP="0003426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dane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14:paraId="3426ECAC" w14:textId="77777777" w:rsidR="00034268" w:rsidRDefault="00034268" w:rsidP="0003426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Izdaci za depozite i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jamčevne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pologe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545250EF" w14:textId="77777777" w:rsidR="00034268" w:rsidRDefault="00034268" w:rsidP="0003426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5181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Izdaci za depozite u kreditnim i ostalim financijskim institucijama - tuzemni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74F7C17B" w14:textId="77777777" w:rsidR="00034268" w:rsidRDefault="00034268" w:rsidP="0003426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dionice i udjele u glavnici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99,98%</w:t>
      </w:r>
    </w:p>
    <w:p w14:paraId="5FC671A9" w14:textId="77777777" w:rsidR="00034268" w:rsidRDefault="00034268" w:rsidP="0003426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-11.890,00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99,98%</w:t>
      </w:r>
    </w:p>
    <w:p w14:paraId="5B034279" w14:textId="77777777" w:rsidR="00034268" w:rsidRDefault="00034268" w:rsidP="0003426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271A133F" w14:textId="77777777" w:rsidR="00034268" w:rsidRDefault="00034268" w:rsidP="0003426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100,00%</w:t>
      </w:r>
    </w:p>
    <w:p w14:paraId="2E6111F5" w14:textId="77777777" w:rsidR="00034268" w:rsidRDefault="00034268" w:rsidP="0003426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4227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Otplata glavnice primljenih zajmova i kredita od  kreditnih i ostalih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-1.433.912,00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900,00%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5CFAB513" w14:textId="77777777" w:rsidR="00034268" w:rsidRDefault="00034268" w:rsidP="0003426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financijskih institucija u javnom sektoru</w:t>
      </w:r>
    </w:p>
    <w:p w14:paraId="19018846" w14:textId="77777777" w:rsidR="00034268" w:rsidRDefault="00034268" w:rsidP="00034268">
      <w:pPr>
        <w:widowControl w:val="0"/>
        <w:tabs>
          <w:tab w:val="right" w:pos="735"/>
          <w:tab w:val="left" w:pos="1470"/>
          <w:tab w:val="right" w:pos="9420"/>
          <w:tab w:val="right" w:pos="13095"/>
          <w:tab w:val="right" w:pos="14227"/>
        </w:tabs>
        <w:autoSpaceDE w:val="0"/>
        <w:autoSpaceDN w:val="0"/>
        <w:adjustRightInd w:val="0"/>
        <w:spacing w:before="4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900,00%</w:t>
      </w:r>
    </w:p>
    <w:p w14:paraId="6AD5AE42" w14:textId="77777777" w:rsidR="00034268" w:rsidRDefault="00034268" w:rsidP="0003426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465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100,00%</w:t>
      </w:r>
    </w:p>
    <w:p w14:paraId="228B0919" w14:textId="77777777" w:rsidR="00034268" w:rsidRDefault="00034268" w:rsidP="0003426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Primljene otplate (povrati) glavnice danih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100,00%</w:t>
      </w:r>
    </w:p>
    <w:p w14:paraId="4AE8C5F2" w14:textId="77777777" w:rsidR="00034268" w:rsidRDefault="00034268" w:rsidP="00034268">
      <w:pPr>
        <w:widowControl w:val="0"/>
        <w:tabs>
          <w:tab w:val="right" w:pos="735"/>
          <w:tab w:val="left" w:pos="1470"/>
          <w:tab w:val="right" w:pos="9420"/>
          <w:tab w:val="right" w:pos="11255"/>
          <w:tab w:val="right" w:pos="13095"/>
          <w:tab w:val="right" w:pos="1534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Primici od povrata depozita i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jamčevnih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pologa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2.500.000,00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5EFEA1CA" w14:textId="77777777" w:rsidR="00034268" w:rsidRDefault="00034268" w:rsidP="00034268">
      <w:pPr>
        <w:widowControl w:val="0"/>
        <w:tabs>
          <w:tab w:val="right" w:pos="735"/>
          <w:tab w:val="left" w:pos="1470"/>
          <w:tab w:val="right" w:pos="9420"/>
          <w:tab w:val="right" w:pos="13095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8181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Primici od povrata depozita od kreditnih i ostalih financijskih institucija -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2.500.000,00</w:t>
      </w:r>
    </w:p>
    <w:p w14:paraId="6991AA28" w14:textId="77777777" w:rsidR="00034268" w:rsidRDefault="00034268" w:rsidP="00034268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1"/>
          <w:szCs w:val="2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tuzemni</w:t>
      </w:r>
    </w:p>
    <w:p w14:paraId="1439B054" w14:textId="77777777" w:rsidR="00034268" w:rsidRDefault="00034268" w:rsidP="00034268">
      <w:pPr>
        <w:widowControl w:val="0"/>
        <w:tabs>
          <w:tab w:val="left" w:pos="1259"/>
          <w:tab w:val="right" w:pos="9405"/>
          <w:tab w:val="right" w:pos="11240"/>
          <w:tab w:val="right" w:pos="13080"/>
          <w:tab w:val="right" w:pos="14225"/>
          <w:tab w:val="right" w:pos="15356"/>
        </w:tabs>
        <w:autoSpaceDE w:val="0"/>
        <w:autoSpaceDN w:val="0"/>
        <w:adjustRightInd w:val="0"/>
        <w:spacing w:before="551" w:after="0" w:line="240" w:lineRule="auto"/>
        <w:rPr>
          <w:rFonts w:ascii="Times New Roman" w:hAnsi="Times New Roman" w:cs="Times New Roman"/>
          <w:b/>
          <w:bCs/>
          <w:color w:val="000000"/>
          <w:sz w:val="31"/>
          <w:szCs w:val="31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-3.171.210,64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1.054.198,00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1.054.201,14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-33,24%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100,00%</w:t>
      </w:r>
    </w:p>
    <w:p w14:paraId="042E3A4C" w14:textId="77777777" w:rsidR="00331E2B" w:rsidRPr="00215556" w:rsidRDefault="00331E2B" w:rsidP="00331E2B">
      <w:pPr>
        <w:rPr>
          <w:rFonts w:ascii="Times New Roman" w:hAnsi="Times New Roman" w:cs="Times New Roman"/>
        </w:rPr>
      </w:pPr>
    </w:p>
    <w:p w14:paraId="7C7F166D" w14:textId="77777777" w:rsidR="00331E2B" w:rsidRDefault="00331E2B" w:rsidP="00331E2B">
      <w:pPr>
        <w:rPr>
          <w:rFonts w:ascii="Times New Roman" w:hAnsi="Times New Roman" w:cs="Times New Roman"/>
        </w:rPr>
      </w:pPr>
    </w:p>
    <w:p w14:paraId="328C42DE" w14:textId="77777777" w:rsidR="001F2D32" w:rsidRDefault="001F2D32" w:rsidP="00331E2B">
      <w:pPr>
        <w:rPr>
          <w:rFonts w:ascii="Times New Roman" w:hAnsi="Times New Roman" w:cs="Times New Roman"/>
        </w:rPr>
      </w:pPr>
    </w:p>
    <w:p w14:paraId="49EE0E72" w14:textId="77777777" w:rsidR="001F2D32" w:rsidRDefault="001F2D32" w:rsidP="00331E2B">
      <w:pPr>
        <w:rPr>
          <w:rFonts w:ascii="Times New Roman" w:hAnsi="Times New Roman" w:cs="Times New Roman"/>
        </w:rPr>
      </w:pPr>
    </w:p>
    <w:p w14:paraId="4CAD1669" w14:textId="77777777" w:rsidR="00034268" w:rsidRDefault="00034268" w:rsidP="00331E2B">
      <w:pPr>
        <w:rPr>
          <w:rFonts w:ascii="Times New Roman" w:hAnsi="Times New Roman" w:cs="Times New Roman"/>
        </w:rPr>
      </w:pPr>
    </w:p>
    <w:p w14:paraId="2741A2AC" w14:textId="77777777" w:rsidR="00034268" w:rsidRDefault="00034268" w:rsidP="00331E2B">
      <w:pPr>
        <w:rPr>
          <w:rFonts w:ascii="Times New Roman" w:hAnsi="Times New Roman" w:cs="Times New Roman"/>
        </w:rPr>
      </w:pPr>
    </w:p>
    <w:p w14:paraId="1C0A62E0" w14:textId="77777777" w:rsidR="00034268" w:rsidRDefault="00034268" w:rsidP="00331E2B">
      <w:pPr>
        <w:rPr>
          <w:rFonts w:ascii="Times New Roman" w:hAnsi="Times New Roman" w:cs="Times New Roman"/>
        </w:rPr>
      </w:pPr>
    </w:p>
    <w:p w14:paraId="557FDC4D" w14:textId="77777777" w:rsidR="00034268" w:rsidRDefault="00034268" w:rsidP="00331E2B">
      <w:pPr>
        <w:rPr>
          <w:rFonts w:ascii="Times New Roman" w:hAnsi="Times New Roman" w:cs="Times New Roman"/>
        </w:rPr>
      </w:pPr>
    </w:p>
    <w:p w14:paraId="25336744" w14:textId="77777777" w:rsidR="001F2D32" w:rsidRDefault="001F2D32" w:rsidP="00331E2B">
      <w:pPr>
        <w:rPr>
          <w:rFonts w:ascii="Times New Roman" w:hAnsi="Times New Roman" w:cs="Times New Roman"/>
        </w:rPr>
      </w:pPr>
    </w:p>
    <w:p w14:paraId="400D67C1" w14:textId="77777777" w:rsidR="001F2D32" w:rsidRPr="007506FB" w:rsidRDefault="001F2D32" w:rsidP="007506FB">
      <w:pPr>
        <w:pStyle w:val="Naslov3"/>
        <w:jc w:val="center"/>
        <w:rPr>
          <w:color w:val="auto"/>
          <w:sz w:val="28"/>
          <w:szCs w:val="28"/>
        </w:rPr>
      </w:pPr>
      <w:bookmarkStart w:id="11" w:name="_Toc67312546"/>
      <w:r w:rsidRPr="007506FB">
        <w:rPr>
          <w:color w:val="auto"/>
        </w:rPr>
        <w:t>OPĆI DIO PRORAČUNA - RAČUN FINANCIRANJA ANALITIČKI PRIKAZ [T-8]</w:t>
      </w:r>
      <w:bookmarkEnd w:id="11"/>
    </w:p>
    <w:p w14:paraId="5D523EF6" w14:textId="77777777" w:rsidR="008D0971" w:rsidRDefault="008D0971" w:rsidP="008D0971">
      <w:pPr>
        <w:widowControl w:val="0"/>
        <w:tabs>
          <w:tab w:val="center" w:pos="735"/>
          <w:tab w:val="center" w:pos="6008"/>
          <w:tab w:val="center" w:pos="11476"/>
          <w:tab w:val="center" w:pos="13298"/>
          <w:tab w:val="center" w:pos="14798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Tahoma" w:hAnsi="Tahoma" w:cs="Tahoma"/>
          <w:color w:val="000000"/>
          <w:sz w:val="20"/>
          <w:szCs w:val="20"/>
        </w:rPr>
        <w:t>Račun/ 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37465A21" w14:textId="77777777" w:rsidR="008D0971" w:rsidRDefault="008D0971" w:rsidP="008D0971">
      <w:pPr>
        <w:widowControl w:val="0"/>
        <w:tabs>
          <w:tab w:val="center" w:pos="14798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14:paraId="20FC7A02" w14:textId="77777777" w:rsidR="008D0971" w:rsidRDefault="008D0971" w:rsidP="008D0971">
      <w:pPr>
        <w:widowControl w:val="0"/>
        <w:tabs>
          <w:tab w:val="center" w:pos="735"/>
          <w:tab w:val="center" w:pos="6008"/>
          <w:tab w:val="center" w:pos="11476"/>
          <w:tab w:val="center" w:pos="13298"/>
          <w:tab w:val="center" w:pos="14798"/>
        </w:tabs>
        <w:autoSpaceDE w:val="0"/>
        <w:autoSpaceDN w:val="0"/>
        <w:adjustRightInd w:val="0"/>
        <w:spacing w:before="51" w:after="0" w:line="240" w:lineRule="auto"/>
        <w:rPr>
          <w:rFonts w:ascii="Tahoma" w:hAnsi="Tahoma" w:cs="Tahoma"/>
          <w:color w:val="000000"/>
          <w:sz w:val="25"/>
          <w:szCs w:val="25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</w:p>
    <w:p w14:paraId="10E16649" w14:textId="77777777" w:rsidR="008D0971" w:rsidRDefault="008D0971" w:rsidP="008D0971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24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Izdaci za financijsku imovinu i otplate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-3.171.210,64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-1.445.798,86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45,59%</w:t>
      </w:r>
    </w:p>
    <w:p w14:paraId="321DC3E8" w14:textId="77777777" w:rsidR="008D0971" w:rsidRDefault="008D0971" w:rsidP="008D0971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dane zajmove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0,00%</w:t>
      </w:r>
    </w:p>
    <w:p w14:paraId="3AF15666" w14:textId="77777777" w:rsidR="008D0971" w:rsidRDefault="008D0971" w:rsidP="008D0971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Izdaci za depozite i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jamčevne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pologe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578C6CF5" w14:textId="77777777" w:rsidR="008D0971" w:rsidRDefault="008D0971" w:rsidP="008D0971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Izdaci za depozite u kreditnim i ostalim financijskim institucijama - tuzemni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413CCE0B" w14:textId="77777777" w:rsidR="008D0971" w:rsidRDefault="008D0971" w:rsidP="008D0971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51812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776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Izdaci za depozite u tuzemnim kreditnim i ostalim financijskim institucijama - dugoročni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-3.000.000,00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0,00%</w:t>
      </w:r>
    </w:p>
    <w:p w14:paraId="54B94A12" w14:textId="77777777" w:rsidR="008D0971" w:rsidRDefault="008D0971" w:rsidP="008D0971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IZDACI ZA DEPOZITE</w:t>
      </w:r>
    </w:p>
    <w:p w14:paraId="635B78B7" w14:textId="77777777" w:rsidR="008D0971" w:rsidRDefault="008D0971" w:rsidP="008D0971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dionice i udjele u glavnici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100,00%</w:t>
      </w:r>
    </w:p>
    <w:p w14:paraId="4732FF10" w14:textId="77777777" w:rsidR="008D0971" w:rsidRDefault="008D0971" w:rsidP="008D0971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0A6FE8F3" w14:textId="77777777" w:rsidR="008D0971" w:rsidRDefault="008D0971" w:rsidP="008D0971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0248677B" w14:textId="77777777" w:rsidR="008D0971" w:rsidRDefault="008D0971" w:rsidP="008D0971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53212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655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Dionice i udjeli u glavnici trgovačkih društava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-11.887,12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100,00%</w:t>
      </w:r>
    </w:p>
    <w:p w14:paraId="2EB68BD0" w14:textId="77777777" w:rsidR="008D0971" w:rsidRDefault="008D0971" w:rsidP="008D0971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ŽCGO "KAŠTIJUN"</w:t>
      </w:r>
    </w:p>
    <w:p w14:paraId="2C1E71E6" w14:textId="77777777" w:rsidR="008D0971" w:rsidRDefault="008D0971" w:rsidP="008D0971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54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Izdaci za otplatu glavnice primljenih kredita i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900,00%</w:t>
      </w:r>
    </w:p>
    <w:p w14:paraId="27044C0A" w14:textId="77777777" w:rsidR="008D0971" w:rsidRDefault="008D0971" w:rsidP="008D0971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zajmova i kredita od  kreditnih i ostalih financijskih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900,00%</w:t>
      </w:r>
    </w:p>
    <w:p w14:paraId="6AE5DA0C" w14:textId="77777777" w:rsidR="008D0971" w:rsidRDefault="008D0971" w:rsidP="008D0971">
      <w:pPr>
        <w:widowControl w:val="0"/>
        <w:tabs>
          <w:tab w:val="right" w:pos="735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900,00%</w:t>
      </w:r>
    </w:p>
    <w:p w14:paraId="0EEAE3F7" w14:textId="77777777" w:rsidR="008D0971" w:rsidRDefault="008D0971" w:rsidP="008D0971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 - dugoročnih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</w:p>
    <w:p w14:paraId="643839E5" w14:textId="77777777" w:rsidR="008D0971" w:rsidRDefault="008D0971" w:rsidP="008D0971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OTPLATA DUGOROČNOG ZAJMA - ERSTE BANKA</w:t>
      </w:r>
    </w:p>
    <w:p w14:paraId="5C11E4C0" w14:textId="77777777" w:rsidR="008D0971" w:rsidRDefault="008D0971" w:rsidP="008D0971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  <w:tab w:val="right" w:pos="15360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54222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679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Otplata glavnice primljenih kredita od kreditnih institucija u javnom sektoru - dugoročnih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-159.323,52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-1.433.911,74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900,00%</w:t>
      </w:r>
    </w:p>
    <w:p w14:paraId="35817C6E" w14:textId="77777777" w:rsidR="008D0971" w:rsidRDefault="008D0971" w:rsidP="008D0971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OTPLATA DUGOROČNOG KREDITA - HBOR</w:t>
      </w:r>
    </w:p>
    <w:p w14:paraId="438F6A44" w14:textId="77777777" w:rsidR="008D0971" w:rsidRDefault="008D0971" w:rsidP="008D0971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439" w:after="0" w:line="24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Primici od financijske imovine i zaduživanja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20"/>
          <w:szCs w:val="20"/>
        </w:rPr>
        <w:t>2.500.000,00</w:t>
      </w:r>
    </w:p>
    <w:p w14:paraId="6FEC9887" w14:textId="77777777" w:rsidR="008D0971" w:rsidRDefault="008D0971" w:rsidP="008D0971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Primljene otplate (povrati) glavnice danih zajmova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b/>
          <w:bCs/>
          <w:color w:val="000000"/>
          <w:sz w:val="18"/>
          <w:szCs w:val="18"/>
        </w:rPr>
        <w:t>2.500.000,00</w:t>
      </w:r>
    </w:p>
    <w:p w14:paraId="62A46D79" w14:textId="77777777" w:rsidR="008D0971" w:rsidRDefault="008D0971" w:rsidP="008D0971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17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 xml:space="preserve">Primici od povrata depozita i </w:t>
      </w:r>
      <w:proofErr w:type="spellStart"/>
      <w:r>
        <w:rPr>
          <w:rFonts w:ascii="Tahoma" w:hAnsi="Tahoma" w:cs="Tahoma"/>
          <w:color w:val="000000"/>
          <w:sz w:val="18"/>
          <w:szCs w:val="18"/>
        </w:rPr>
        <w:t>jamčevnih</w:t>
      </w:r>
      <w:proofErr w:type="spellEnd"/>
      <w:r>
        <w:rPr>
          <w:rFonts w:ascii="Tahoma" w:hAnsi="Tahoma" w:cs="Tahoma"/>
          <w:color w:val="000000"/>
          <w:sz w:val="18"/>
          <w:szCs w:val="18"/>
        </w:rPr>
        <w:t xml:space="preserve"> pologa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2.500.000,00</w:t>
      </w:r>
    </w:p>
    <w:p w14:paraId="5908B3AA" w14:textId="77777777" w:rsidR="008D0971" w:rsidRDefault="008D0971" w:rsidP="008D0971">
      <w:pPr>
        <w:widowControl w:val="0"/>
        <w:tabs>
          <w:tab w:val="right" w:pos="735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8181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Primici od povrata depozita od kreditnih i ostalih financijskih institucija - tuzemni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2.500.000,00</w:t>
      </w:r>
    </w:p>
    <w:p w14:paraId="3DE17280" w14:textId="77777777" w:rsidR="008D0971" w:rsidRDefault="008D0971" w:rsidP="008D0971">
      <w:pPr>
        <w:widowControl w:val="0"/>
        <w:tabs>
          <w:tab w:val="right" w:pos="735"/>
          <w:tab w:val="center" w:pos="1112"/>
          <w:tab w:val="left" w:pos="1530"/>
          <w:tab w:val="right" w:pos="12271"/>
          <w:tab w:val="right" w:pos="14133"/>
        </w:tabs>
        <w:autoSpaceDE w:val="0"/>
        <w:autoSpaceDN w:val="0"/>
        <w:adjustRightInd w:val="0"/>
        <w:spacing w:before="11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81811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-108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Primici od povrata depozita od tuzemnih kreditnih i ostalih financijskih institucija - kratkoročni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0,00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6"/>
          <w:szCs w:val="16"/>
        </w:rPr>
        <w:t>2.500.000,00</w:t>
      </w:r>
    </w:p>
    <w:p w14:paraId="0CF26801" w14:textId="77777777" w:rsidR="008D0971" w:rsidRDefault="008D0971" w:rsidP="008D0971">
      <w:pPr>
        <w:widowControl w:val="0"/>
        <w:tabs>
          <w:tab w:val="left" w:pos="1589"/>
        </w:tabs>
        <w:autoSpaceDE w:val="0"/>
        <w:autoSpaceDN w:val="0"/>
        <w:adjustRightInd w:val="0"/>
        <w:spacing w:before="35" w:after="0" w:line="240" w:lineRule="auto"/>
        <w:rPr>
          <w:rFonts w:ascii="Tahoma" w:hAnsi="Tahoma" w:cs="Tahoma"/>
          <w:color w:val="5D5D5D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5D5D5D"/>
          <w:sz w:val="16"/>
          <w:szCs w:val="16"/>
        </w:rPr>
        <w:t>PRIMICI OD POVRATA DEPOZITA</w:t>
      </w:r>
    </w:p>
    <w:p w14:paraId="4A8C9720" w14:textId="77777777" w:rsidR="008D0971" w:rsidRDefault="008D0971" w:rsidP="008D0971">
      <w:pPr>
        <w:widowControl w:val="0"/>
        <w:tabs>
          <w:tab w:val="left" w:pos="1259"/>
          <w:tab w:val="right" w:pos="12271"/>
          <w:tab w:val="right" w:pos="14118"/>
          <w:tab w:val="right" w:pos="15302"/>
        </w:tabs>
        <w:autoSpaceDE w:val="0"/>
        <w:autoSpaceDN w:val="0"/>
        <w:adjustRightInd w:val="0"/>
        <w:spacing w:before="495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UKUPNO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-3.171.210,64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1.054.201,14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-33,24%</w:t>
      </w:r>
    </w:p>
    <w:p w14:paraId="0E8E7946" w14:textId="77777777" w:rsidR="008D0971" w:rsidRDefault="008D0971" w:rsidP="008D0971">
      <w:pPr>
        <w:widowControl w:val="0"/>
        <w:tabs>
          <w:tab w:val="left" w:pos="1259"/>
          <w:tab w:val="right" w:pos="12271"/>
          <w:tab w:val="right" w:pos="14118"/>
          <w:tab w:val="right" w:pos="15302"/>
        </w:tabs>
        <w:autoSpaceDE w:val="0"/>
        <w:autoSpaceDN w:val="0"/>
        <w:adjustRightInd w:val="0"/>
        <w:spacing w:before="495"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0ACF3352" w14:textId="77777777" w:rsidR="008D0971" w:rsidRDefault="008D0971" w:rsidP="008D0971">
      <w:pPr>
        <w:widowControl w:val="0"/>
        <w:tabs>
          <w:tab w:val="left" w:pos="1259"/>
          <w:tab w:val="right" w:pos="12271"/>
          <w:tab w:val="right" w:pos="14118"/>
          <w:tab w:val="right" w:pos="15302"/>
        </w:tabs>
        <w:autoSpaceDE w:val="0"/>
        <w:autoSpaceDN w:val="0"/>
        <w:adjustRightInd w:val="0"/>
        <w:spacing w:before="495" w:after="0" w:line="240" w:lineRule="auto"/>
        <w:rPr>
          <w:rFonts w:ascii="Times New Roman" w:hAnsi="Times New Roman" w:cs="Times New Roman"/>
          <w:b/>
          <w:bCs/>
          <w:color w:val="000000"/>
          <w:sz w:val="30"/>
          <w:szCs w:val="30"/>
        </w:rPr>
      </w:pPr>
    </w:p>
    <w:p w14:paraId="49F08FCE" w14:textId="77777777" w:rsidR="00331E2B" w:rsidRPr="00215556" w:rsidRDefault="00331E2B" w:rsidP="00331E2B">
      <w:pPr>
        <w:rPr>
          <w:rFonts w:ascii="Times New Roman" w:hAnsi="Times New Roman" w:cs="Times New Roman"/>
        </w:rPr>
      </w:pPr>
    </w:p>
    <w:p w14:paraId="2CC9A276" w14:textId="77777777" w:rsidR="008D0971" w:rsidRDefault="008D0971" w:rsidP="007506FB">
      <w:pPr>
        <w:pStyle w:val="Naslov3"/>
        <w:jc w:val="center"/>
        <w:rPr>
          <w:color w:val="auto"/>
        </w:rPr>
      </w:pPr>
    </w:p>
    <w:p w14:paraId="4E6A4D6D" w14:textId="77777777" w:rsidR="006179A3" w:rsidRPr="007506FB" w:rsidRDefault="006179A3" w:rsidP="007506FB">
      <w:pPr>
        <w:pStyle w:val="Naslov3"/>
        <w:jc w:val="center"/>
        <w:rPr>
          <w:color w:val="auto"/>
          <w:sz w:val="28"/>
          <w:szCs w:val="28"/>
        </w:rPr>
      </w:pPr>
      <w:bookmarkStart w:id="12" w:name="_Toc67312547"/>
      <w:r w:rsidRPr="007506FB">
        <w:rPr>
          <w:color w:val="auto"/>
        </w:rPr>
        <w:t>OPĆI DIO PRORAČUNA - RAČUN FINANCIRANJA PREMA IZVORIMA FINANCIRANJA - PRIMICI [T-9A]</w:t>
      </w:r>
      <w:bookmarkEnd w:id="12"/>
    </w:p>
    <w:p w14:paraId="5F293027" w14:textId="77777777" w:rsidR="008D0971" w:rsidRDefault="008D0971" w:rsidP="008D0971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IzvorID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4A29350A" w14:textId="77777777" w:rsidR="008D0971" w:rsidRDefault="008D0971" w:rsidP="008D0971">
      <w:pPr>
        <w:widowControl w:val="0"/>
        <w:tabs>
          <w:tab w:val="center" w:pos="10119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14:paraId="29E4978D" w14:textId="77777777" w:rsidR="008D0971" w:rsidRDefault="008D0971" w:rsidP="008D0971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4196CAAC" w14:textId="77777777" w:rsidR="008D0971" w:rsidRPr="008D0971" w:rsidRDefault="008D0971" w:rsidP="008D0971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20"/>
          <w:szCs w:val="20"/>
        </w:rPr>
        <w:t>7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20"/>
          <w:szCs w:val="20"/>
        </w:rPr>
        <w:t xml:space="preserve">Prihodi od </w:t>
      </w:r>
      <w:proofErr w:type="spellStart"/>
      <w:r w:rsidRPr="008D0971">
        <w:rPr>
          <w:rFonts w:ascii="Tahoma" w:hAnsi="Tahoma" w:cs="Tahoma"/>
          <w:bCs/>
          <w:color w:val="000000"/>
          <w:sz w:val="20"/>
          <w:szCs w:val="20"/>
        </w:rPr>
        <w:t>nefin.imovine</w:t>
      </w:r>
      <w:proofErr w:type="spellEnd"/>
      <w:r w:rsidRPr="008D0971">
        <w:rPr>
          <w:rFonts w:ascii="Tahoma" w:hAnsi="Tahoma" w:cs="Tahoma"/>
          <w:bCs/>
          <w:color w:val="000000"/>
          <w:sz w:val="20"/>
          <w:szCs w:val="20"/>
        </w:rPr>
        <w:t xml:space="preserve"> i nadoknade šteta od </w:t>
      </w:r>
      <w:proofErr w:type="spellStart"/>
      <w:r w:rsidRPr="008D0971">
        <w:rPr>
          <w:rFonts w:ascii="Tahoma" w:hAnsi="Tahoma" w:cs="Tahoma"/>
          <w:bCs/>
          <w:color w:val="000000"/>
          <w:sz w:val="20"/>
          <w:szCs w:val="20"/>
        </w:rPr>
        <w:t>osig</w:t>
      </w:r>
      <w:proofErr w:type="spellEnd"/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20"/>
          <w:szCs w:val="20"/>
        </w:rPr>
        <w:t>0,00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20"/>
          <w:szCs w:val="20"/>
        </w:rPr>
        <w:t>2.500.000,00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20"/>
          <w:szCs w:val="20"/>
        </w:rPr>
        <w:t>2.500.000,00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20"/>
          <w:szCs w:val="20"/>
        </w:rPr>
        <w:t>100,00%</w:t>
      </w:r>
    </w:p>
    <w:p w14:paraId="50EA0924" w14:textId="77777777" w:rsidR="008D0971" w:rsidRPr="008D0971" w:rsidRDefault="008D0971" w:rsidP="008D0971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Cs/>
          <w:color w:val="000000"/>
          <w:sz w:val="24"/>
          <w:szCs w:val="24"/>
        </w:rPr>
      </w:pP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18"/>
          <w:szCs w:val="18"/>
        </w:rPr>
        <w:t>71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18"/>
          <w:szCs w:val="18"/>
        </w:rPr>
        <w:t>Prihodi od prodaje nefin. imovine u vlasništvu JLS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18"/>
          <w:szCs w:val="18"/>
        </w:rPr>
        <w:t>0,00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18"/>
          <w:szCs w:val="18"/>
        </w:rPr>
        <w:t>2.500.000,00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18"/>
          <w:szCs w:val="18"/>
        </w:rPr>
        <w:t>2.500.000,00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18"/>
          <w:szCs w:val="18"/>
        </w:rPr>
        <w:t>100,00%</w:t>
      </w:r>
    </w:p>
    <w:p w14:paraId="3D6D900E" w14:textId="77777777" w:rsidR="008D0971" w:rsidRPr="008D0971" w:rsidRDefault="008D0971" w:rsidP="008D0971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5396"/>
        </w:tabs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bCs/>
          <w:color w:val="000000"/>
          <w:sz w:val="30"/>
          <w:szCs w:val="30"/>
        </w:rPr>
      </w:pP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imes New Roman" w:hAnsi="Times New Roman" w:cs="Times New Roman"/>
          <w:bCs/>
          <w:color w:val="000000"/>
          <w:sz w:val="24"/>
          <w:szCs w:val="24"/>
        </w:rPr>
        <w:t>UKUPNO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imes New Roman" w:hAnsi="Times New Roman" w:cs="Times New Roman"/>
          <w:bCs/>
          <w:color w:val="000000"/>
          <w:sz w:val="24"/>
          <w:szCs w:val="24"/>
        </w:rPr>
        <w:t>0,00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imes New Roman" w:hAnsi="Times New Roman" w:cs="Times New Roman"/>
          <w:bCs/>
          <w:color w:val="000000"/>
          <w:sz w:val="24"/>
          <w:szCs w:val="24"/>
        </w:rPr>
        <w:t>2.500.000,00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imes New Roman" w:hAnsi="Times New Roman" w:cs="Times New Roman"/>
          <w:bCs/>
          <w:color w:val="000000"/>
          <w:sz w:val="24"/>
          <w:szCs w:val="24"/>
        </w:rPr>
        <w:t>2.500.000,00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imes New Roman" w:hAnsi="Times New Roman" w:cs="Times New Roman"/>
          <w:bCs/>
          <w:color w:val="000000"/>
          <w:sz w:val="24"/>
          <w:szCs w:val="24"/>
        </w:rPr>
        <w:t>100,00%</w:t>
      </w:r>
    </w:p>
    <w:p w14:paraId="2F3C4B18" w14:textId="77777777" w:rsidR="00331E2B" w:rsidRPr="00215556" w:rsidRDefault="00331E2B" w:rsidP="00331E2B">
      <w:pPr>
        <w:rPr>
          <w:rFonts w:ascii="Times New Roman" w:hAnsi="Times New Roman" w:cs="Times New Roman"/>
        </w:rPr>
      </w:pPr>
    </w:p>
    <w:p w14:paraId="3719A1AD" w14:textId="77777777" w:rsidR="00331E2B" w:rsidRDefault="00331E2B" w:rsidP="00331E2B">
      <w:pPr>
        <w:rPr>
          <w:rFonts w:ascii="Times New Roman" w:hAnsi="Times New Roman" w:cs="Times New Roman"/>
        </w:rPr>
      </w:pPr>
    </w:p>
    <w:p w14:paraId="6D5C2809" w14:textId="77777777" w:rsidR="008D0971" w:rsidRPr="00215556" w:rsidRDefault="008D0971" w:rsidP="00331E2B">
      <w:pPr>
        <w:rPr>
          <w:rFonts w:ascii="Times New Roman" w:hAnsi="Times New Roman" w:cs="Times New Roman"/>
        </w:rPr>
      </w:pPr>
    </w:p>
    <w:p w14:paraId="0378D856" w14:textId="77777777" w:rsidR="00331E2B" w:rsidRPr="00215556" w:rsidRDefault="00331E2B" w:rsidP="00331E2B">
      <w:pPr>
        <w:rPr>
          <w:rFonts w:ascii="Times New Roman" w:hAnsi="Times New Roman" w:cs="Times New Roman"/>
        </w:rPr>
      </w:pPr>
    </w:p>
    <w:p w14:paraId="4E10007B" w14:textId="77777777" w:rsidR="00194E5A" w:rsidRPr="007506FB" w:rsidRDefault="00194E5A" w:rsidP="007506FB">
      <w:pPr>
        <w:pStyle w:val="Naslov3"/>
        <w:jc w:val="center"/>
        <w:rPr>
          <w:color w:val="auto"/>
          <w:sz w:val="28"/>
          <w:szCs w:val="28"/>
        </w:rPr>
      </w:pPr>
      <w:bookmarkStart w:id="13" w:name="_Toc67312548"/>
      <w:r w:rsidRPr="007506FB">
        <w:rPr>
          <w:color w:val="auto"/>
        </w:rPr>
        <w:t>OPĆI DIO PRORAČUNA - RAČUN FINANCIRANJA PREMA IZVORIMA FINANCIRANJA - IZDACI [T-9B]</w:t>
      </w:r>
      <w:bookmarkEnd w:id="13"/>
    </w:p>
    <w:p w14:paraId="56EF5316" w14:textId="77777777" w:rsidR="008D0971" w:rsidRDefault="008D0971" w:rsidP="008D0971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102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ahoma" w:hAnsi="Tahoma" w:cs="Tahoma"/>
          <w:color w:val="000000"/>
          <w:sz w:val="20"/>
          <w:szCs w:val="20"/>
        </w:rPr>
        <w:t>IzvorID</w:t>
      </w:r>
      <w:proofErr w:type="spellEnd"/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Opis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2019.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 xml:space="preserve">IZVORNI PLAN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IZVRŠENJE 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Indeks</w:t>
      </w:r>
    </w:p>
    <w:p w14:paraId="36535C1E" w14:textId="77777777" w:rsidR="008D0971" w:rsidRDefault="008D0971" w:rsidP="008D0971">
      <w:pPr>
        <w:widowControl w:val="0"/>
        <w:tabs>
          <w:tab w:val="center" w:pos="10119"/>
          <w:tab w:val="center" w:pos="13450"/>
          <w:tab w:val="center" w:pos="14755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5/4</w:t>
      </w:r>
    </w:p>
    <w:p w14:paraId="3701BEAB" w14:textId="77777777" w:rsidR="008D0971" w:rsidRDefault="008D0971" w:rsidP="008D0971">
      <w:pPr>
        <w:widowControl w:val="0"/>
        <w:tabs>
          <w:tab w:val="center" w:pos="368"/>
          <w:tab w:val="center" w:pos="4112"/>
          <w:tab w:val="center" w:pos="8298"/>
          <w:tab w:val="center" w:pos="10119"/>
          <w:tab w:val="center" w:pos="11898"/>
          <w:tab w:val="center" w:pos="13450"/>
          <w:tab w:val="center" w:pos="14755"/>
        </w:tabs>
        <w:autoSpaceDE w:val="0"/>
        <w:autoSpaceDN w:val="0"/>
        <w:adjustRightInd w:val="0"/>
        <w:spacing w:before="55"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7</w:t>
      </w:r>
    </w:p>
    <w:p w14:paraId="58FC82CE" w14:textId="77777777" w:rsidR="008D0971" w:rsidRPr="008D0971" w:rsidRDefault="008D0971" w:rsidP="008D0971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2"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20"/>
          <w:szCs w:val="20"/>
        </w:rPr>
        <w:t>7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20"/>
          <w:szCs w:val="20"/>
        </w:rPr>
        <w:t xml:space="preserve">Prihodi od </w:t>
      </w:r>
      <w:proofErr w:type="spellStart"/>
      <w:r w:rsidRPr="008D0971">
        <w:rPr>
          <w:rFonts w:ascii="Tahoma" w:hAnsi="Tahoma" w:cs="Tahoma"/>
          <w:bCs/>
          <w:color w:val="000000"/>
          <w:sz w:val="20"/>
          <w:szCs w:val="20"/>
        </w:rPr>
        <w:t>nefin.imovine</w:t>
      </w:r>
      <w:proofErr w:type="spellEnd"/>
      <w:r w:rsidRPr="008D0971">
        <w:rPr>
          <w:rFonts w:ascii="Tahoma" w:hAnsi="Tahoma" w:cs="Tahoma"/>
          <w:bCs/>
          <w:color w:val="000000"/>
          <w:sz w:val="20"/>
          <w:szCs w:val="20"/>
        </w:rPr>
        <w:t xml:space="preserve"> i nadoknade šteta od </w:t>
      </w:r>
      <w:proofErr w:type="spellStart"/>
      <w:r w:rsidRPr="008D0971">
        <w:rPr>
          <w:rFonts w:ascii="Tahoma" w:hAnsi="Tahoma" w:cs="Tahoma"/>
          <w:bCs/>
          <w:color w:val="000000"/>
          <w:sz w:val="20"/>
          <w:szCs w:val="20"/>
        </w:rPr>
        <w:t>osig</w:t>
      </w:r>
      <w:proofErr w:type="spellEnd"/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20"/>
          <w:szCs w:val="20"/>
        </w:rPr>
        <w:t>3.171.210,64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20"/>
          <w:szCs w:val="20"/>
        </w:rPr>
        <w:t>1.445.802,00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20"/>
          <w:szCs w:val="20"/>
        </w:rPr>
        <w:t>1.445.798,86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20"/>
          <w:szCs w:val="20"/>
        </w:rPr>
        <w:t>45,59%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20"/>
          <w:szCs w:val="20"/>
        </w:rPr>
        <w:t>100,00%</w:t>
      </w:r>
    </w:p>
    <w:p w14:paraId="6A330D1F" w14:textId="77777777" w:rsidR="008D0971" w:rsidRPr="008D0971" w:rsidRDefault="008D0971" w:rsidP="008D0971">
      <w:pPr>
        <w:widowControl w:val="0"/>
        <w:tabs>
          <w:tab w:val="right" w:pos="737"/>
          <w:tab w:val="left" w:pos="827"/>
          <w:tab w:val="right" w:pos="9182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20" w:after="0" w:line="240" w:lineRule="auto"/>
        <w:rPr>
          <w:rFonts w:ascii="Tahoma" w:hAnsi="Tahoma" w:cs="Tahoma"/>
          <w:bCs/>
          <w:color w:val="000000"/>
          <w:sz w:val="24"/>
          <w:szCs w:val="24"/>
        </w:rPr>
      </w:pP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18"/>
          <w:szCs w:val="18"/>
        </w:rPr>
        <w:t>71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18"/>
          <w:szCs w:val="18"/>
        </w:rPr>
        <w:t>Prihodi od prodaje nefin. imovine u vlasništvu JLS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18"/>
          <w:szCs w:val="18"/>
        </w:rPr>
        <w:t>3.171.210,64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18"/>
          <w:szCs w:val="18"/>
        </w:rPr>
        <w:t>1.445.802,00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18"/>
          <w:szCs w:val="18"/>
        </w:rPr>
        <w:t>1.445.798,86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18"/>
          <w:szCs w:val="18"/>
        </w:rPr>
        <w:t>45,59%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ahoma" w:hAnsi="Tahoma" w:cs="Tahoma"/>
          <w:bCs/>
          <w:color w:val="000000"/>
          <w:sz w:val="18"/>
          <w:szCs w:val="18"/>
        </w:rPr>
        <w:t>100,00%</w:t>
      </w:r>
    </w:p>
    <w:p w14:paraId="438B5ADE" w14:textId="77777777" w:rsidR="008D0971" w:rsidRPr="008D0971" w:rsidRDefault="008D0971" w:rsidP="008D0971">
      <w:pPr>
        <w:widowControl w:val="0"/>
        <w:tabs>
          <w:tab w:val="left" w:pos="850"/>
          <w:tab w:val="right" w:pos="9210"/>
          <w:tab w:val="right" w:pos="10998"/>
          <w:tab w:val="right" w:pos="12753"/>
          <w:tab w:val="right" w:pos="14091"/>
          <w:tab w:val="right" w:pos="15396"/>
        </w:tabs>
        <w:autoSpaceDE w:val="0"/>
        <w:autoSpaceDN w:val="0"/>
        <w:adjustRightInd w:val="0"/>
        <w:spacing w:before="100" w:after="0" w:line="240" w:lineRule="auto"/>
        <w:rPr>
          <w:rFonts w:ascii="Times New Roman" w:hAnsi="Times New Roman" w:cs="Times New Roman"/>
          <w:bCs/>
          <w:color w:val="000000"/>
          <w:sz w:val="30"/>
          <w:szCs w:val="30"/>
        </w:rPr>
      </w:pP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imes New Roman" w:hAnsi="Times New Roman" w:cs="Times New Roman"/>
          <w:bCs/>
          <w:color w:val="000000"/>
          <w:sz w:val="24"/>
          <w:szCs w:val="24"/>
        </w:rPr>
        <w:t>UKUPNO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imes New Roman" w:hAnsi="Times New Roman" w:cs="Times New Roman"/>
          <w:bCs/>
          <w:color w:val="000000"/>
          <w:sz w:val="24"/>
          <w:szCs w:val="24"/>
        </w:rPr>
        <w:t>3.171.210,64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imes New Roman" w:hAnsi="Times New Roman" w:cs="Times New Roman"/>
          <w:bCs/>
          <w:color w:val="000000"/>
          <w:sz w:val="24"/>
          <w:szCs w:val="24"/>
        </w:rPr>
        <w:t>1.445.802,00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imes New Roman" w:hAnsi="Times New Roman" w:cs="Times New Roman"/>
          <w:bCs/>
          <w:color w:val="000000"/>
          <w:sz w:val="24"/>
          <w:szCs w:val="24"/>
        </w:rPr>
        <w:t>1.445.798,86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imes New Roman" w:hAnsi="Times New Roman" w:cs="Times New Roman"/>
          <w:bCs/>
          <w:color w:val="000000"/>
          <w:sz w:val="24"/>
          <w:szCs w:val="24"/>
        </w:rPr>
        <w:t>45,59%</w:t>
      </w:r>
      <w:r w:rsidRPr="008D0971">
        <w:rPr>
          <w:rFonts w:ascii="Arial" w:hAnsi="Arial" w:cs="Arial"/>
          <w:sz w:val="24"/>
          <w:szCs w:val="24"/>
        </w:rPr>
        <w:tab/>
      </w:r>
      <w:r w:rsidRPr="008D0971">
        <w:rPr>
          <w:rFonts w:ascii="Times New Roman" w:hAnsi="Times New Roman" w:cs="Times New Roman"/>
          <w:bCs/>
          <w:color w:val="000000"/>
          <w:sz w:val="24"/>
          <w:szCs w:val="24"/>
        </w:rPr>
        <w:t>100,00%</w:t>
      </w:r>
    </w:p>
    <w:p w14:paraId="5429D31C" w14:textId="77777777" w:rsidR="00331E2B" w:rsidRPr="008D0971" w:rsidRDefault="00331E2B" w:rsidP="00331E2B">
      <w:pPr>
        <w:rPr>
          <w:rFonts w:ascii="Times New Roman" w:hAnsi="Times New Roman" w:cs="Times New Roman"/>
        </w:rPr>
      </w:pPr>
    </w:p>
    <w:p w14:paraId="6394B88E" w14:textId="254B5529" w:rsidR="00331E2B" w:rsidRDefault="00331E2B" w:rsidP="00331E2B">
      <w:pPr>
        <w:rPr>
          <w:rFonts w:ascii="Times New Roman" w:hAnsi="Times New Roman" w:cs="Times New Roman"/>
        </w:rPr>
      </w:pPr>
    </w:p>
    <w:p w14:paraId="560EBC37" w14:textId="0E577E46" w:rsidR="00BE4644" w:rsidRDefault="00BE4644" w:rsidP="00331E2B">
      <w:pPr>
        <w:rPr>
          <w:rFonts w:ascii="Times New Roman" w:hAnsi="Times New Roman" w:cs="Times New Roman"/>
        </w:rPr>
      </w:pPr>
    </w:p>
    <w:p w14:paraId="4D93F34F" w14:textId="77777777" w:rsidR="00BE4644" w:rsidRDefault="00BE4644" w:rsidP="00331E2B">
      <w:pPr>
        <w:rPr>
          <w:rFonts w:ascii="Times New Roman" w:hAnsi="Times New Roman" w:cs="Times New Roman"/>
        </w:rPr>
      </w:pPr>
    </w:p>
    <w:p w14:paraId="5B790231" w14:textId="77777777" w:rsidR="00A34787" w:rsidRPr="00215556" w:rsidRDefault="00A34787" w:rsidP="00331E2B">
      <w:pPr>
        <w:rPr>
          <w:rFonts w:ascii="Times New Roman" w:hAnsi="Times New Roman" w:cs="Times New Roman"/>
        </w:rPr>
      </w:pPr>
    </w:p>
    <w:p w14:paraId="4C55ED23" w14:textId="77777777" w:rsidR="00331E2B" w:rsidRPr="00215556" w:rsidRDefault="00331E2B" w:rsidP="00331E2B">
      <w:pPr>
        <w:rPr>
          <w:rFonts w:ascii="Times New Roman" w:hAnsi="Times New Roman" w:cs="Times New Roman"/>
        </w:rPr>
      </w:pPr>
    </w:p>
    <w:p w14:paraId="1E1539DC" w14:textId="77777777" w:rsidR="00331E2B" w:rsidRPr="007506FB" w:rsidRDefault="00331E2B" w:rsidP="007506FB">
      <w:pPr>
        <w:pStyle w:val="Naslov2"/>
        <w:jc w:val="center"/>
        <w:rPr>
          <w:color w:val="auto"/>
        </w:rPr>
      </w:pPr>
      <w:bookmarkStart w:id="14" w:name="_Toc67312549"/>
      <w:r w:rsidRPr="007506FB">
        <w:rPr>
          <w:color w:val="auto"/>
        </w:rPr>
        <w:lastRenderedPageBreak/>
        <w:t>II. POSEBNI DIO</w:t>
      </w:r>
      <w:bookmarkEnd w:id="14"/>
    </w:p>
    <w:p w14:paraId="2F597EF8" w14:textId="77777777" w:rsidR="00331E2B" w:rsidRDefault="00331E2B" w:rsidP="00331E2B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1768C5F7" w14:textId="77777777" w:rsidR="00331E2B" w:rsidRPr="00182854" w:rsidRDefault="00331E2B" w:rsidP="00331E2B">
      <w:pPr>
        <w:widowControl w:val="0"/>
        <w:tabs>
          <w:tab w:val="left" w:pos="454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5" w:name="_Hlk67308432"/>
      <w:r w:rsidRPr="00182854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9A350F">
        <w:rPr>
          <w:rFonts w:ascii="Times New Roman" w:hAnsi="Times New Roman" w:cs="Times New Roman"/>
          <w:b/>
          <w:sz w:val="24"/>
          <w:szCs w:val="24"/>
        </w:rPr>
        <w:t>7</w:t>
      </w:r>
      <w:r w:rsidRPr="00182854">
        <w:rPr>
          <w:rFonts w:ascii="Times New Roman" w:hAnsi="Times New Roman" w:cs="Times New Roman"/>
          <w:b/>
          <w:sz w:val="24"/>
          <w:szCs w:val="24"/>
        </w:rPr>
        <w:t>.</w:t>
      </w:r>
    </w:p>
    <w:p w14:paraId="297F4E5A" w14:textId="77777777" w:rsidR="00331E2B" w:rsidRDefault="00331E2B" w:rsidP="00331E2B">
      <w:pPr>
        <w:tabs>
          <w:tab w:val="left" w:pos="2775"/>
        </w:tabs>
        <w:rPr>
          <w:rFonts w:ascii="Times New Roman" w:hAnsi="Times New Roman" w:cs="Times New Roman"/>
        </w:rPr>
      </w:pPr>
    </w:p>
    <w:p w14:paraId="13EDA053" w14:textId="2587F70E" w:rsidR="00331E2B" w:rsidRDefault="00331E2B" w:rsidP="00182854">
      <w:pPr>
        <w:tabs>
          <w:tab w:val="left" w:pos="2775"/>
        </w:tabs>
        <w:jc w:val="both"/>
        <w:rPr>
          <w:b/>
        </w:rPr>
      </w:pPr>
      <w:r w:rsidRPr="00A32544">
        <w:rPr>
          <w:b/>
        </w:rPr>
        <w:t>Rashodi poslovanja i rashodi za nabavu nefinancijske imovine te izdaci za financijsku imovinu i otplatu zajmova ostvareni su po organizacijskoj i programskoj klasifikaciji kako slijedi</w:t>
      </w:r>
      <w:r w:rsidR="00F20D0A">
        <w:rPr>
          <w:b/>
        </w:rPr>
        <w:t>:</w:t>
      </w:r>
    </w:p>
    <w:bookmarkEnd w:id="15"/>
    <w:p w14:paraId="6C1D93FF" w14:textId="23D56313" w:rsidR="0028735A" w:rsidRDefault="0028735A" w:rsidP="00182854">
      <w:pPr>
        <w:tabs>
          <w:tab w:val="left" w:pos="2775"/>
        </w:tabs>
        <w:jc w:val="both"/>
        <w:rPr>
          <w:b/>
        </w:rPr>
      </w:pPr>
    </w:p>
    <w:p w14:paraId="4C4692AA" w14:textId="77777777" w:rsidR="0028735A" w:rsidRPr="00A32544" w:rsidRDefault="0028735A" w:rsidP="00182854">
      <w:pPr>
        <w:tabs>
          <w:tab w:val="left" w:pos="2775"/>
        </w:tabs>
        <w:jc w:val="both"/>
        <w:rPr>
          <w:rFonts w:ascii="Times New Roman" w:hAnsi="Times New Roman" w:cs="Times New Roman"/>
          <w:b/>
        </w:rPr>
      </w:pPr>
    </w:p>
    <w:p w14:paraId="1E2C4A86" w14:textId="77777777" w:rsidR="00194E5A" w:rsidRPr="007506FB" w:rsidRDefault="00194E5A" w:rsidP="007506FB">
      <w:pPr>
        <w:pStyle w:val="Naslov3"/>
        <w:jc w:val="center"/>
        <w:rPr>
          <w:color w:val="auto"/>
          <w:sz w:val="28"/>
          <w:szCs w:val="28"/>
        </w:rPr>
      </w:pPr>
      <w:bookmarkStart w:id="16" w:name="_Toc67312550"/>
      <w:r w:rsidRPr="007506FB">
        <w:rPr>
          <w:color w:val="auto"/>
        </w:rPr>
        <w:t>POSEBNI DIO PREMA ORGANIZACIJSKOJ KLASIFIKACIJI [T-10]</w:t>
      </w:r>
      <w:bookmarkEnd w:id="16"/>
    </w:p>
    <w:p w14:paraId="2433BD44" w14:textId="77777777" w:rsidR="009A350F" w:rsidRDefault="00194E5A" w:rsidP="009A350F">
      <w:pPr>
        <w:widowControl w:val="0"/>
        <w:tabs>
          <w:tab w:val="center" w:pos="570"/>
          <w:tab w:val="center" w:pos="5952"/>
          <w:tab w:val="center" w:pos="11648"/>
          <w:tab w:val="center" w:pos="13485"/>
          <w:tab w:val="center" w:pos="14957"/>
        </w:tabs>
        <w:autoSpaceDE w:val="0"/>
        <w:autoSpaceDN w:val="0"/>
        <w:adjustRightInd w:val="0"/>
        <w:spacing w:before="88" w:after="0" w:line="240" w:lineRule="auto"/>
        <w:rPr>
          <w:rFonts w:ascii="Tahoma" w:hAnsi="Tahoma" w:cs="Tahoma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 w:rsidR="009A350F">
        <w:rPr>
          <w:rFonts w:ascii="Tahoma" w:hAnsi="Tahoma" w:cs="Tahoma"/>
          <w:color w:val="000000"/>
          <w:sz w:val="20"/>
          <w:szCs w:val="20"/>
        </w:rPr>
        <w:t>Račun/</w:t>
      </w:r>
      <w:r w:rsidR="009A350F">
        <w:rPr>
          <w:rFonts w:ascii="Arial" w:hAnsi="Arial" w:cs="Arial"/>
          <w:sz w:val="24"/>
          <w:szCs w:val="24"/>
        </w:rPr>
        <w:tab/>
      </w:r>
      <w:r w:rsidR="009A350F">
        <w:rPr>
          <w:rFonts w:ascii="Tahoma" w:hAnsi="Tahoma" w:cs="Tahoma"/>
          <w:color w:val="000000"/>
          <w:sz w:val="20"/>
          <w:szCs w:val="20"/>
        </w:rPr>
        <w:t>Opis</w:t>
      </w:r>
      <w:r w:rsidR="009A350F">
        <w:rPr>
          <w:rFonts w:ascii="Arial" w:hAnsi="Arial" w:cs="Arial"/>
          <w:sz w:val="24"/>
          <w:szCs w:val="24"/>
        </w:rPr>
        <w:tab/>
      </w:r>
      <w:r w:rsidR="009A350F">
        <w:rPr>
          <w:rFonts w:ascii="Tahoma" w:hAnsi="Tahoma" w:cs="Tahoma"/>
          <w:color w:val="000000"/>
          <w:sz w:val="20"/>
          <w:szCs w:val="20"/>
        </w:rPr>
        <w:t xml:space="preserve">IZVORNI PLAN </w:t>
      </w:r>
      <w:r w:rsidR="009A350F">
        <w:rPr>
          <w:rFonts w:ascii="Arial" w:hAnsi="Arial" w:cs="Arial"/>
          <w:sz w:val="24"/>
          <w:szCs w:val="24"/>
        </w:rPr>
        <w:tab/>
      </w:r>
      <w:r w:rsidR="009A350F">
        <w:rPr>
          <w:rFonts w:ascii="Tahoma" w:hAnsi="Tahoma" w:cs="Tahoma"/>
          <w:color w:val="000000"/>
          <w:sz w:val="20"/>
          <w:szCs w:val="20"/>
        </w:rPr>
        <w:t>IZVRŠENJE 2020.</w:t>
      </w:r>
      <w:r w:rsidR="009A350F">
        <w:rPr>
          <w:rFonts w:ascii="Arial" w:hAnsi="Arial" w:cs="Arial"/>
          <w:sz w:val="24"/>
          <w:szCs w:val="24"/>
        </w:rPr>
        <w:tab/>
      </w:r>
      <w:r w:rsidR="009A350F">
        <w:rPr>
          <w:rFonts w:ascii="Tahoma" w:hAnsi="Tahoma" w:cs="Tahoma"/>
          <w:color w:val="000000"/>
          <w:sz w:val="20"/>
          <w:szCs w:val="20"/>
        </w:rPr>
        <w:t>Indeks</w:t>
      </w:r>
    </w:p>
    <w:p w14:paraId="6FF09139" w14:textId="77777777" w:rsidR="009A350F" w:rsidRDefault="009A350F" w:rsidP="009A350F">
      <w:pPr>
        <w:widowControl w:val="0"/>
        <w:tabs>
          <w:tab w:val="center" w:pos="570"/>
          <w:tab w:val="center" w:pos="11648"/>
          <w:tab w:val="center" w:pos="14957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Pozicija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2020.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20"/>
          <w:szCs w:val="20"/>
        </w:rPr>
        <w:t>4/3</w:t>
      </w:r>
    </w:p>
    <w:p w14:paraId="7B002865" w14:textId="77777777" w:rsidR="009A350F" w:rsidRDefault="009A350F" w:rsidP="009A350F">
      <w:pPr>
        <w:widowControl w:val="0"/>
        <w:tabs>
          <w:tab w:val="center" w:pos="648"/>
          <w:tab w:val="center" w:pos="5952"/>
          <w:tab w:val="center" w:pos="11648"/>
          <w:tab w:val="center" w:pos="13485"/>
          <w:tab w:val="center" w:pos="14957"/>
        </w:tabs>
        <w:autoSpaceDE w:val="0"/>
        <w:autoSpaceDN w:val="0"/>
        <w:adjustRightInd w:val="0"/>
        <w:spacing w:before="45" w:after="0" w:line="240" w:lineRule="auto"/>
        <w:rPr>
          <w:rFonts w:ascii="Tahoma" w:hAnsi="Tahoma" w:cs="Tahoma"/>
          <w:color w:val="000000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Tahoma" w:hAnsi="Tahoma" w:cs="Tahoma"/>
          <w:color w:val="000000"/>
          <w:sz w:val="18"/>
          <w:szCs w:val="18"/>
        </w:rPr>
        <w:t>5</w:t>
      </w:r>
    </w:p>
    <w:p w14:paraId="501AB216" w14:textId="77777777" w:rsidR="009A350F" w:rsidRPr="009A350F" w:rsidRDefault="009A350F" w:rsidP="009A350F">
      <w:pPr>
        <w:widowControl w:val="0"/>
        <w:tabs>
          <w:tab w:val="left" w:pos="90"/>
          <w:tab w:val="left" w:pos="1193"/>
          <w:tab w:val="right" w:pos="12512"/>
          <w:tab w:val="right" w:pos="14340"/>
          <w:tab w:val="right" w:pos="15531"/>
        </w:tabs>
        <w:autoSpaceDE w:val="0"/>
        <w:autoSpaceDN w:val="0"/>
        <w:adjustRightInd w:val="0"/>
        <w:spacing w:before="17"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 w:rsidRPr="009A350F">
        <w:rPr>
          <w:rFonts w:ascii="Tahoma" w:hAnsi="Tahoma" w:cs="Tahoma"/>
          <w:bCs/>
          <w:color w:val="000000"/>
          <w:sz w:val="16"/>
          <w:szCs w:val="16"/>
        </w:rPr>
        <w:t>RAZDJEL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PREDSTAVNIČKA TIJELA OPĆINE GROŽNJAN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152.698,00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141.905,87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92,93%</w:t>
      </w:r>
    </w:p>
    <w:p w14:paraId="2B2ED886" w14:textId="77777777" w:rsidR="009A350F" w:rsidRPr="009A350F" w:rsidRDefault="009A350F" w:rsidP="009A350F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color w:val="000000"/>
        </w:rPr>
      </w:pP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16"/>
          <w:szCs w:val="16"/>
        </w:rPr>
        <w:t>001</w:t>
      </w:r>
    </w:p>
    <w:p w14:paraId="3F35610D" w14:textId="77777777" w:rsidR="009A350F" w:rsidRPr="009A350F" w:rsidRDefault="009A350F" w:rsidP="009A350F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16"/>
          <w:szCs w:val="16"/>
        </w:rPr>
        <w:t>00101GLAVA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OPĆINSKO VIJEĆE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151.198,00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140.405,87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92,86%</w:t>
      </w:r>
    </w:p>
    <w:p w14:paraId="7DD8F76D" w14:textId="77777777" w:rsidR="009A350F" w:rsidRPr="009A350F" w:rsidRDefault="009A350F" w:rsidP="009A350F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before="141"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16"/>
          <w:szCs w:val="16"/>
        </w:rPr>
        <w:t>00102GLAVA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VIJEĆA NACIONALNIH MANJINA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1.500,00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1.500,00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100,00%</w:t>
      </w:r>
    </w:p>
    <w:p w14:paraId="07990A49" w14:textId="77777777" w:rsidR="009A350F" w:rsidRPr="009A350F" w:rsidRDefault="009A350F" w:rsidP="009A350F">
      <w:pPr>
        <w:widowControl w:val="0"/>
        <w:tabs>
          <w:tab w:val="left" w:pos="90"/>
          <w:tab w:val="left" w:pos="1193"/>
          <w:tab w:val="right" w:pos="12512"/>
          <w:tab w:val="right" w:pos="14340"/>
          <w:tab w:val="right" w:pos="15531"/>
        </w:tabs>
        <w:autoSpaceDE w:val="0"/>
        <w:autoSpaceDN w:val="0"/>
        <w:adjustRightInd w:val="0"/>
        <w:spacing w:before="141"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 w:rsidRPr="009A350F">
        <w:rPr>
          <w:rFonts w:ascii="Tahoma" w:hAnsi="Tahoma" w:cs="Tahoma"/>
          <w:bCs/>
          <w:color w:val="000000"/>
          <w:sz w:val="16"/>
          <w:szCs w:val="16"/>
        </w:rPr>
        <w:t>RAZDJEL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IZVRŠNA TIJELA OPĆINE GROŽNJAN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10.747.302,00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10.332.546,62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96,14%</w:t>
      </w:r>
    </w:p>
    <w:p w14:paraId="152C4566" w14:textId="77777777" w:rsidR="009A350F" w:rsidRPr="009A350F" w:rsidRDefault="009A350F" w:rsidP="009A350F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color w:val="000000"/>
        </w:rPr>
      </w:pP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16"/>
          <w:szCs w:val="16"/>
        </w:rPr>
        <w:t>002</w:t>
      </w:r>
    </w:p>
    <w:p w14:paraId="5E6F1A57" w14:textId="77777777" w:rsidR="009A350F" w:rsidRPr="009A350F" w:rsidRDefault="009A350F" w:rsidP="009A350F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16"/>
          <w:szCs w:val="16"/>
        </w:rPr>
        <w:t>00201GLAVA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NAČELNIK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340.832,00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337.088,77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98,90%</w:t>
      </w:r>
    </w:p>
    <w:p w14:paraId="675275F6" w14:textId="77777777" w:rsidR="009A350F" w:rsidRPr="009A350F" w:rsidRDefault="009A350F" w:rsidP="009A350F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before="141"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16"/>
          <w:szCs w:val="16"/>
        </w:rPr>
        <w:t>00202GLAVA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JEDINSTVENI UPRAVNI ODJEL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10.008.139,81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9.597.932,18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95,90%</w:t>
      </w:r>
    </w:p>
    <w:p w14:paraId="61844FF5" w14:textId="77777777" w:rsidR="009A350F" w:rsidRPr="009A350F" w:rsidRDefault="009A350F" w:rsidP="009A350F">
      <w:pPr>
        <w:widowControl w:val="0"/>
        <w:tabs>
          <w:tab w:val="right" w:pos="1140"/>
          <w:tab w:val="left" w:pos="1230"/>
          <w:tab w:val="left" w:pos="1320"/>
          <w:tab w:val="right" w:pos="12503"/>
          <w:tab w:val="right" w:pos="14340"/>
          <w:tab w:val="right" w:pos="15531"/>
        </w:tabs>
        <w:autoSpaceDE w:val="0"/>
        <w:autoSpaceDN w:val="0"/>
        <w:adjustRightInd w:val="0"/>
        <w:spacing w:before="141" w:after="0" w:line="240" w:lineRule="auto"/>
        <w:rPr>
          <w:rFonts w:ascii="Tahoma" w:hAnsi="Tahoma" w:cs="Tahoma"/>
          <w:bCs/>
          <w:color w:val="000000"/>
          <w:sz w:val="27"/>
          <w:szCs w:val="27"/>
        </w:rPr>
      </w:pP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16"/>
          <w:szCs w:val="16"/>
        </w:rPr>
        <w:t>00203GLAVA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POLIVALENTNI KULTURNI CENTAR GROŽNJAN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398.330,19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397.525,67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ahoma" w:hAnsi="Tahoma" w:cs="Tahoma"/>
          <w:bCs/>
          <w:color w:val="000000"/>
          <w:sz w:val="20"/>
          <w:szCs w:val="20"/>
        </w:rPr>
        <w:t>99,80%</w:t>
      </w:r>
    </w:p>
    <w:p w14:paraId="2BFC51EE" w14:textId="77777777" w:rsidR="009A350F" w:rsidRDefault="009A350F" w:rsidP="009A350F">
      <w:pPr>
        <w:widowControl w:val="0"/>
        <w:tabs>
          <w:tab w:val="left" w:pos="1200"/>
          <w:tab w:val="right" w:pos="12503"/>
          <w:tab w:val="right" w:pos="14340"/>
          <w:tab w:val="right" w:pos="15530"/>
        </w:tabs>
        <w:autoSpaceDE w:val="0"/>
        <w:autoSpaceDN w:val="0"/>
        <w:adjustRightInd w:val="0"/>
        <w:spacing w:before="20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imes New Roman" w:hAnsi="Times New Roman" w:cs="Times New Roman"/>
          <w:bCs/>
          <w:color w:val="000000"/>
          <w:sz w:val="24"/>
          <w:szCs w:val="24"/>
        </w:rPr>
        <w:t>UKUPNO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imes New Roman" w:hAnsi="Times New Roman" w:cs="Times New Roman"/>
          <w:bCs/>
          <w:color w:val="000000"/>
          <w:sz w:val="24"/>
          <w:szCs w:val="24"/>
        </w:rPr>
        <w:t>10.900.000,00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imes New Roman" w:hAnsi="Times New Roman" w:cs="Times New Roman"/>
          <w:bCs/>
          <w:color w:val="000000"/>
          <w:sz w:val="24"/>
          <w:szCs w:val="24"/>
        </w:rPr>
        <w:t>10.474.452,49</w:t>
      </w:r>
      <w:r w:rsidRPr="009A350F">
        <w:rPr>
          <w:rFonts w:ascii="Arial" w:hAnsi="Arial" w:cs="Arial"/>
          <w:sz w:val="24"/>
          <w:szCs w:val="24"/>
        </w:rPr>
        <w:tab/>
      </w:r>
      <w:r w:rsidRPr="009A350F">
        <w:rPr>
          <w:rFonts w:ascii="Times New Roman" w:hAnsi="Times New Roman" w:cs="Times New Roman"/>
          <w:bCs/>
          <w:color w:val="000000"/>
          <w:sz w:val="24"/>
          <w:szCs w:val="24"/>
        </w:rPr>
        <w:t>96,10%</w:t>
      </w:r>
    </w:p>
    <w:p w14:paraId="09DFEED5" w14:textId="77777777" w:rsidR="00E327BA" w:rsidRPr="009A350F" w:rsidRDefault="00E327BA" w:rsidP="009A350F">
      <w:pPr>
        <w:widowControl w:val="0"/>
        <w:tabs>
          <w:tab w:val="left" w:pos="1200"/>
          <w:tab w:val="right" w:pos="12503"/>
          <w:tab w:val="right" w:pos="14340"/>
          <w:tab w:val="right" w:pos="15530"/>
        </w:tabs>
        <w:autoSpaceDE w:val="0"/>
        <w:autoSpaceDN w:val="0"/>
        <w:adjustRightInd w:val="0"/>
        <w:spacing w:before="201" w:after="0" w:line="240" w:lineRule="auto"/>
        <w:rPr>
          <w:rFonts w:ascii="Times New Roman" w:hAnsi="Times New Roman" w:cs="Times New Roman"/>
          <w:bCs/>
          <w:color w:val="000000"/>
          <w:sz w:val="30"/>
          <w:szCs w:val="30"/>
        </w:rPr>
      </w:pPr>
    </w:p>
    <w:p w14:paraId="6EDA0CE9" w14:textId="77777777" w:rsidR="00331E2B" w:rsidRDefault="00331E2B" w:rsidP="009A350F">
      <w:pPr>
        <w:widowControl w:val="0"/>
        <w:tabs>
          <w:tab w:val="center" w:pos="570"/>
          <w:tab w:val="center" w:pos="5952"/>
          <w:tab w:val="center" w:pos="11648"/>
          <w:tab w:val="center" w:pos="13485"/>
          <w:tab w:val="center" w:pos="14957"/>
        </w:tabs>
        <w:autoSpaceDE w:val="0"/>
        <w:autoSpaceDN w:val="0"/>
        <w:adjustRightInd w:val="0"/>
        <w:spacing w:before="88"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14:paraId="3E2E34F0" w14:textId="77777777" w:rsidR="00B87E65" w:rsidRDefault="00B87E65" w:rsidP="005B2D14">
      <w:pPr>
        <w:jc w:val="center"/>
        <w:rPr>
          <w:rFonts w:ascii="Times New Roman" w:hAnsi="Times New Roman" w:cs="Times New Roman"/>
          <w:b/>
          <w:sz w:val="28"/>
          <w:szCs w:val="24"/>
        </w:rPr>
        <w:sectPr w:rsidR="00B87E65" w:rsidSect="00D070E8">
          <w:pgSz w:w="16838" w:h="11906" w:orient="landscape"/>
          <w:pgMar w:top="851" w:right="992" w:bottom="851" w:left="992" w:header="709" w:footer="709" w:gutter="0"/>
          <w:cols w:space="708"/>
          <w:docGrid w:linePitch="360"/>
        </w:sectPr>
      </w:pPr>
    </w:p>
    <w:p w14:paraId="0DB1C36B" w14:textId="77777777" w:rsidR="00E327BA" w:rsidRDefault="00E327BA" w:rsidP="007506FB">
      <w:pPr>
        <w:pStyle w:val="Naslov3"/>
        <w:jc w:val="center"/>
        <w:rPr>
          <w:color w:val="auto"/>
        </w:rPr>
      </w:pPr>
    </w:p>
    <w:p w14:paraId="6EA5D4DB" w14:textId="77777777" w:rsidR="005D42F7" w:rsidRPr="00415E86" w:rsidRDefault="005D42F7" w:rsidP="00415E86">
      <w:pPr>
        <w:pStyle w:val="Naslov3"/>
        <w:jc w:val="center"/>
        <w:rPr>
          <w:rFonts w:eastAsia="Calibri"/>
          <w:color w:val="auto"/>
          <w:lang w:eastAsia="en-US"/>
        </w:rPr>
      </w:pPr>
      <w:bookmarkStart w:id="17" w:name="_Toc67312551"/>
      <w:r w:rsidRPr="00415E86">
        <w:rPr>
          <w:rFonts w:eastAsia="Calibri"/>
          <w:color w:val="auto"/>
          <w:lang w:eastAsia="en-US"/>
        </w:rPr>
        <w:t>POSEBNI DIO [T-11]</w:t>
      </w:r>
      <w:bookmarkEnd w:id="17"/>
    </w:p>
    <w:p w14:paraId="159132B0" w14:textId="77777777" w:rsidR="00415E86" w:rsidRDefault="005D42F7" w:rsidP="005D42F7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 w:after="0" w:line="240" w:lineRule="auto"/>
        <w:rPr>
          <w:rFonts w:eastAsia="Calibri" w:cs="Arial"/>
          <w:lang w:eastAsia="en-US"/>
        </w:rPr>
      </w:pPr>
      <w:r w:rsidRPr="005D42F7">
        <w:rPr>
          <w:rFonts w:eastAsia="Calibri" w:cs="Arial"/>
          <w:lang w:eastAsia="en-US"/>
        </w:rPr>
        <w:tab/>
      </w:r>
    </w:p>
    <w:p w14:paraId="6AE3BD2F" w14:textId="28DF3216" w:rsidR="005D42F7" w:rsidRPr="005D42F7" w:rsidRDefault="005D42F7" w:rsidP="005D42F7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Račun/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Opis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IZVORNI PLAN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IZVRŠENJE 2020.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Indeks</w:t>
      </w:r>
    </w:p>
    <w:p w14:paraId="3DDD9602" w14:textId="77777777" w:rsidR="005D42F7" w:rsidRPr="005D42F7" w:rsidRDefault="005D42F7" w:rsidP="005D42F7">
      <w:pPr>
        <w:widowControl w:val="0"/>
        <w:tabs>
          <w:tab w:val="center" w:pos="736"/>
          <w:tab w:val="center" w:pos="7090"/>
          <w:tab w:val="center" w:pos="10206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Pozicija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2020.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4/3</w:t>
      </w:r>
    </w:p>
    <w:p w14:paraId="78D08DC9" w14:textId="77777777" w:rsidR="005D42F7" w:rsidRPr="005D42F7" w:rsidRDefault="005D42F7" w:rsidP="005D42F7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Tahoma"/>
          <w:b/>
          <w:bCs/>
          <w:color w:val="000000"/>
          <w:lang w:eastAsia="en-US"/>
        </w:rPr>
        <w:t>RAZDJEL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PREDSTAVNIČKA TIJELA OPĆINE GROŽNJAN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152.698,00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141.905,87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92,93%</w:t>
      </w:r>
    </w:p>
    <w:p w14:paraId="73DC47A9" w14:textId="77777777" w:rsidR="005D42F7" w:rsidRPr="005D42F7" w:rsidRDefault="005D42F7" w:rsidP="005D42F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001</w:t>
      </w:r>
    </w:p>
    <w:p w14:paraId="64B6111C" w14:textId="77777777" w:rsidR="005D42F7" w:rsidRPr="005D42F7" w:rsidRDefault="005D42F7" w:rsidP="005D42F7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00101GLAVA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OPĆINSKO VIJEĆE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151.198,00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140.405,87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92,86%</w:t>
      </w:r>
    </w:p>
    <w:p w14:paraId="37BB3C9C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102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</w:p>
    <w:p w14:paraId="2510F38E" w14:textId="77777777" w:rsidR="005D42F7" w:rsidRPr="005D42F7" w:rsidRDefault="005D42F7" w:rsidP="005D42F7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Tahoma"/>
          <w:b/>
          <w:bCs/>
          <w:color w:val="000000"/>
          <w:lang w:eastAsia="en-US"/>
        </w:rPr>
        <w:t>Program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MJERE I AKTIVNOSTI ZA OSIGURANJE RADA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151.198,00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140.405,87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92,86%</w:t>
      </w:r>
    </w:p>
    <w:p w14:paraId="165C61FC" w14:textId="77777777" w:rsidR="005D42F7" w:rsidRPr="005D42F7" w:rsidRDefault="005D42F7" w:rsidP="005D42F7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IZ DJELOKRUGA PREDSTAVNIČKIH TIJELA</w:t>
      </w:r>
    </w:p>
    <w:p w14:paraId="7127BA64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A100102Akt.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POSLOVANJE OPĆINSKOG VIJEĆA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136.130,00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125.338,35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92,07%</w:t>
      </w:r>
    </w:p>
    <w:p w14:paraId="1C2670DD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Funkcija: 0111 Izvršna i zakonodavna tijela</w:t>
      </w:r>
    </w:p>
    <w:p w14:paraId="09C47C5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136.130,00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125.338,35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92,07%</w:t>
      </w:r>
    </w:p>
    <w:p w14:paraId="51E3F0D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nespomenuti rashodi poslovanja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136.130,00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125.338,35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92,07%</w:t>
      </w:r>
    </w:p>
    <w:p w14:paraId="309A9DD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za rad predstavničkih i izvršnih tijela, povjerenstava i slično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107.468,55</w:t>
      </w:r>
    </w:p>
    <w:p w14:paraId="36A68DC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9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Reprezentacija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2.869,80</w:t>
      </w:r>
    </w:p>
    <w:p w14:paraId="2E9B215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nespomenuti rashodi poslovanja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15.000,00</w:t>
      </w:r>
    </w:p>
    <w:p w14:paraId="105A7945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A100104Akt.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POLITIČKE STRANKE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14.200,00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14.200,00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79EB192A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Funkcija: 0111 Izvršna i zakonodavna tijela</w:t>
      </w:r>
    </w:p>
    <w:p w14:paraId="4B315CF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Ostali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14.200,00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14.200,00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3FC7469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14.200,00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14.200,00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5AECF6A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 u novcu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14.200,00</w:t>
      </w:r>
    </w:p>
    <w:p w14:paraId="4FBF9460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A100108Akt.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IZBORI I POPIS STANOVNIŠTVA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868,00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867,52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99,94%</w:t>
      </w:r>
    </w:p>
    <w:p w14:paraId="03ABFEB2" w14:textId="77777777" w:rsidR="005D42F7" w:rsidRPr="005D42F7" w:rsidRDefault="005D42F7" w:rsidP="005D42F7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Funkcija: 0111 Izvršna i zakonodavna tijela</w:t>
      </w:r>
    </w:p>
    <w:p w14:paraId="7856A1A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868,00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867,52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99,94%</w:t>
      </w:r>
    </w:p>
    <w:p w14:paraId="2E840C8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troškova osobama izvan radnog odnosa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868,00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867,52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99,94%</w:t>
      </w:r>
    </w:p>
    <w:p w14:paraId="1AE0C1D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3241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troškova osobama izvan radnog odnosa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867,52</w:t>
      </w:r>
    </w:p>
    <w:p w14:paraId="3B798DE1" w14:textId="77777777" w:rsidR="005D42F7" w:rsidRPr="005D42F7" w:rsidRDefault="005D42F7" w:rsidP="005D42F7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00102GLAVA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VIJEĆA NACIONALNIH MANJINA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4144C7BB" w14:textId="77777777" w:rsidR="005D42F7" w:rsidRPr="005D42F7" w:rsidRDefault="005D42F7" w:rsidP="005D42F7">
      <w:pPr>
        <w:widowControl w:val="0"/>
        <w:tabs>
          <w:tab w:val="left" w:pos="90"/>
          <w:tab w:val="center" w:pos="339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</w:p>
    <w:p w14:paraId="06AF265B" w14:textId="77777777" w:rsidR="005D42F7" w:rsidRPr="005D42F7" w:rsidRDefault="005D42F7" w:rsidP="005D42F7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Tahoma"/>
          <w:b/>
          <w:bCs/>
          <w:color w:val="000000"/>
          <w:lang w:eastAsia="en-US"/>
        </w:rPr>
        <w:t>Program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MJERE I AKTIVNOSTI ZA OSIGURANJE RADA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085F273C" w14:textId="77777777" w:rsidR="005D42F7" w:rsidRPr="005D42F7" w:rsidRDefault="005D42F7" w:rsidP="005D42F7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IZ DJELOKRUGA PREDSTAVNIČKIH (VIJEĆA, </w:t>
      </w:r>
    </w:p>
    <w:p w14:paraId="4570E8C9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MJESNA SAMOUPRAVA) TIJELA</w:t>
      </w:r>
    </w:p>
    <w:p w14:paraId="179F4582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A100106Akt.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NACIONALNE MANJINE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543A4193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Funkcija: 0111 Izvršna i zakonodavna tijela</w:t>
      </w:r>
    </w:p>
    <w:p w14:paraId="59F28AD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Ostali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48C4CC7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40E4EF2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 u novcu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1.500,00</w:t>
      </w:r>
    </w:p>
    <w:p w14:paraId="29B8C4E1" w14:textId="77777777" w:rsidR="005D42F7" w:rsidRPr="005D42F7" w:rsidRDefault="005D42F7" w:rsidP="005D42F7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Tahoma"/>
          <w:b/>
          <w:bCs/>
          <w:color w:val="000000"/>
          <w:lang w:eastAsia="en-US"/>
        </w:rPr>
        <w:t>RAZDJEL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IZVRŠNA TIJELA OPĆINE GROŽNJAN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10.747.302,00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10.332.546,62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96,14%</w:t>
      </w:r>
    </w:p>
    <w:p w14:paraId="3065A74F" w14:textId="77777777" w:rsidR="005D42F7" w:rsidRPr="005D42F7" w:rsidRDefault="005D42F7" w:rsidP="005D42F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002</w:t>
      </w:r>
    </w:p>
    <w:p w14:paraId="46D044AF" w14:textId="77777777" w:rsidR="005D42F7" w:rsidRPr="005D42F7" w:rsidRDefault="005D42F7" w:rsidP="005D42F7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00201GLAVA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NAČELNIK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340.832,00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337.088,77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98,90%</w:t>
      </w:r>
    </w:p>
    <w:p w14:paraId="3EE7D640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566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</w:t>
      </w:r>
    </w:p>
    <w:p w14:paraId="5F132592" w14:textId="77777777" w:rsidR="005D42F7" w:rsidRPr="005D42F7" w:rsidRDefault="005D42F7" w:rsidP="005D42F7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Tahoma"/>
          <w:b/>
          <w:bCs/>
          <w:color w:val="000000"/>
          <w:lang w:eastAsia="en-US"/>
        </w:rPr>
        <w:t>Program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MJERE I AKTIVNOSTI ZA OSIGURANJE RADA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340.832,00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337.088,77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98,90%</w:t>
      </w:r>
    </w:p>
    <w:p w14:paraId="7C954773" w14:textId="77777777" w:rsidR="005D42F7" w:rsidRPr="005D42F7" w:rsidRDefault="005D42F7" w:rsidP="005D42F7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2001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IZ DJELOKRUGA IZVRŠNIH TIJELA</w:t>
      </w:r>
    </w:p>
    <w:p w14:paraId="05E2F8D2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A200101Akt.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POSLOVANJE UREDA NAČELNIKA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340.832,00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337.088,77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98,90%</w:t>
      </w:r>
    </w:p>
    <w:p w14:paraId="6F705572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566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0110 Izvršna i zakonodavna tijela, financijski i fiskalni poslovi, </w:t>
      </w:r>
    </w:p>
    <w:p w14:paraId="438AE95B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vanjski poslovi  </w:t>
      </w:r>
    </w:p>
    <w:p w14:paraId="4327141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zaposlene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283.600,00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283.599,39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4D3B5E0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Plaće (Bruto)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193.325,00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193.324,41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7992DC9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lastRenderedPageBreak/>
        <w:tab/>
      </w:r>
      <w:r w:rsidRPr="005D42F7">
        <w:rPr>
          <w:rFonts w:eastAsia="Calibri" w:cs="Tahoma"/>
          <w:color w:val="000000"/>
          <w:lang w:eastAsia="en-US"/>
        </w:rPr>
        <w:t>3111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Plaće za redovan rad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193.324,41</w:t>
      </w:r>
    </w:p>
    <w:p w14:paraId="1224EFC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rashodi za zaposlene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2E0FB99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rashodi za zaposlene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2C4F282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Doprinosi na plaće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90.275,00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90.274,98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73C41B4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Doprinosi za mirovinsko osiguranje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50.774,98</w:t>
      </w:r>
    </w:p>
    <w:p w14:paraId="4557A56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Doprinosi za obvezno zdravstveno osiguranje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39.500,00</w:t>
      </w:r>
    </w:p>
    <w:p w14:paraId="4E71FB4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57.232,00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53.489,38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93,46%</w:t>
      </w:r>
    </w:p>
    <w:p w14:paraId="05C17A8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troškova zaposlenima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19.432,00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18.622,02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95,83%</w:t>
      </w:r>
    </w:p>
    <w:p w14:paraId="6A858B0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Službena putovanja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1.201,30</w:t>
      </w:r>
    </w:p>
    <w:p w14:paraId="2033F93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za prijevoz, za rad na terenu i odvojeni život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11.132,00</w:t>
      </w:r>
    </w:p>
    <w:p w14:paraId="04EC931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Stručno usavršavanje zaposlenika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02D49B1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naknade troškova zaposlenima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6.288,72</w:t>
      </w:r>
    </w:p>
    <w:p w14:paraId="314EE69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materijal i energiju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8.900,00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8.900,00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3AF05CB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Uredski materijal i ostali 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5.000,00</w:t>
      </w:r>
    </w:p>
    <w:p w14:paraId="3222862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Materijal i sirovine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3.900,00</w:t>
      </w:r>
    </w:p>
    <w:p w14:paraId="7180F7D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14.400,00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11.521,05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80,01%</w:t>
      </w:r>
    </w:p>
    <w:p w14:paraId="7BB1722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telefona, pošte i prijevoza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7.500,00</w:t>
      </w:r>
    </w:p>
    <w:p w14:paraId="6175746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tekućeg i investicijskog održavanja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121,05</w:t>
      </w:r>
    </w:p>
    <w:p w14:paraId="720031D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Zdravstvene i veterinarske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3.900,00</w:t>
      </w:r>
    </w:p>
    <w:p w14:paraId="0C85FB4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nespomenuti rashodi poslovanja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14.500,00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14.446,31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99,63%</w:t>
      </w:r>
    </w:p>
    <w:p w14:paraId="0B0670F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Reprezentacija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7.446,31</w:t>
      </w:r>
    </w:p>
    <w:p w14:paraId="1127C1B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nespomenuti rashodi poslovanja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7.000,00</w:t>
      </w:r>
    </w:p>
    <w:p w14:paraId="3D3E6B9B" w14:textId="77777777" w:rsidR="005D42F7" w:rsidRPr="005D42F7" w:rsidRDefault="005D42F7" w:rsidP="005D42F7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00202GLAVA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JEDINSTVENI UPRAVNI ODJEL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10.008.139,81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9.597.932,18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95,90%</w:t>
      </w:r>
    </w:p>
    <w:p w14:paraId="1EB2FE04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906"/>
          <w:tab w:val="center" w:pos="1020"/>
          <w:tab w:val="center" w:pos="1134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</w:t>
      </w:r>
    </w:p>
    <w:p w14:paraId="53C797B9" w14:textId="77777777" w:rsidR="005D42F7" w:rsidRPr="005D42F7" w:rsidRDefault="005D42F7" w:rsidP="005D42F7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Tahoma"/>
          <w:b/>
          <w:bCs/>
          <w:color w:val="000000"/>
          <w:lang w:eastAsia="en-US"/>
        </w:rPr>
        <w:t>Program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MJERE I AKTIVNOSTI ZA OSIGURANJE RADA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2.063.863,81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2.020.338,82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97,89%</w:t>
      </w:r>
    </w:p>
    <w:p w14:paraId="2B147DDC" w14:textId="77777777" w:rsidR="005D42F7" w:rsidRPr="005D42F7" w:rsidRDefault="005D42F7" w:rsidP="005D42F7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2002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IZ DJELOKRUGA JEDINSTVENOG UPRAVNOG </w:t>
      </w:r>
    </w:p>
    <w:p w14:paraId="4C2D18BE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ODJELA</w:t>
      </w:r>
    </w:p>
    <w:p w14:paraId="791B1739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A200201Akt.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JAVNA UPRAVA I ADMINISTRACIJA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1.692.403,81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1.651.663,42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97,59%</w:t>
      </w:r>
    </w:p>
    <w:p w14:paraId="1F56DC9F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Funkcija: 0131 Opće usluge vezane uz službenike</w:t>
      </w:r>
    </w:p>
    <w:p w14:paraId="625A7D6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zaposlene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928.016,00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928.014,90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448AAB3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Plaće (Bruto)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588.055,00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588.054,28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16D851E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Plaće za redovan rad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588.054,28</w:t>
      </w:r>
    </w:p>
    <w:p w14:paraId="03CABF5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rashodi za zaposlene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54.200,00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54.200,00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141C58A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rashodi za zaposlene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54.200,00</w:t>
      </w:r>
    </w:p>
    <w:p w14:paraId="1E82FBC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Doprinosi na plaće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285.761,00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285.760,62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2200EE3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Doprinosi za mirovinsko osiguranje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149.040,00</w:t>
      </w:r>
    </w:p>
    <w:p w14:paraId="18BF51F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Doprinosi za obvezno zdravstveno osiguranje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136.720,62</w:t>
      </w:r>
    </w:p>
    <w:p w14:paraId="7EB7CA4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735.387,81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694.648,52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94,46%</w:t>
      </w:r>
    </w:p>
    <w:p w14:paraId="6BD8721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troškova zaposlenima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86.476,00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83.595,50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96,67%</w:t>
      </w:r>
    </w:p>
    <w:p w14:paraId="699EBED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Službena putovanja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8.466,16</w:t>
      </w:r>
    </w:p>
    <w:p w14:paraId="0A0C252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za prijevoz, za rad na terenu i odvojeni život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35.348,00</w:t>
      </w:r>
    </w:p>
    <w:p w14:paraId="0EF959D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Stručno usavršavanje zaposlenika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4.965,00</w:t>
      </w:r>
    </w:p>
    <w:p w14:paraId="0EF7D0A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naknade troškova zaposlenima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34.816,34</w:t>
      </w:r>
    </w:p>
    <w:p w14:paraId="540BE70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materijal i energiju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164.249,81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156.889,76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95,52%</w:t>
      </w:r>
    </w:p>
    <w:p w14:paraId="67AA4A3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Uredski materijal i ostali 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99.094,27</w:t>
      </w:r>
    </w:p>
    <w:p w14:paraId="0AEDD79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Materijal i sirovine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19.000,00</w:t>
      </w:r>
    </w:p>
    <w:p w14:paraId="61741A1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Energija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23.050,00</w:t>
      </w:r>
    </w:p>
    <w:p w14:paraId="3E18B4B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Mat. i dijelovi za tekuće i investicijsko održavanje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9.000,00</w:t>
      </w:r>
    </w:p>
    <w:p w14:paraId="54DA000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Sitni inventar i auto gume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6.745,49</w:t>
      </w:r>
    </w:p>
    <w:p w14:paraId="4A40498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428.235,00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404.109,96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94,37%</w:t>
      </w:r>
    </w:p>
    <w:p w14:paraId="1F51042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lastRenderedPageBreak/>
        <w:tab/>
      </w:r>
      <w:r w:rsidRPr="005D42F7">
        <w:rPr>
          <w:rFonts w:eastAsia="Calibri" w:cs="Tahoma"/>
          <w:color w:val="000000"/>
          <w:lang w:eastAsia="en-US"/>
        </w:rPr>
        <w:t>3231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telefona, pošte i prijevoza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55.405,93</w:t>
      </w:r>
    </w:p>
    <w:p w14:paraId="021A072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tekućeg i investicijskog održavanja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5.279,68</w:t>
      </w:r>
    </w:p>
    <w:p w14:paraId="3B91C7C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promidžbe i informiranja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35.224,50</w:t>
      </w:r>
    </w:p>
    <w:p w14:paraId="62A9D7E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Komunalne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1.182,50</w:t>
      </w:r>
    </w:p>
    <w:p w14:paraId="28CC11F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Zdravstvene i veterinarske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15.720,00</w:t>
      </w:r>
    </w:p>
    <w:p w14:paraId="37D9AC7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Intelektualne i osobne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132.822,00</w:t>
      </w:r>
    </w:p>
    <w:p w14:paraId="34B9F72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Računalne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98.979,29</w:t>
      </w:r>
    </w:p>
    <w:p w14:paraId="5D4B1CD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59.496,06</w:t>
      </w:r>
    </w:p>
    <w:p w14:paraId="259E01C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nespomenuti rashodi poslovanja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56.427,00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50.053,30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88,70%</w:t>
      </w:r>
    </w:p>
    <w:p w14:paraId="39B7066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za rad predstavničkih i izvršnih tijela, povjerenstava i slično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23.547,39</w:t>
      </w:r>
    </w:p>
    <w:p w14:paraId="3D7EB3A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9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Premije osiguranja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11.670,59</w:t>
      </w:r>
    </w:p>
    <w:p w14:paraId="40BFEE8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Reprezentacija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8.100,00</w:t>
      </w:r>
    </w:p>
    <w:p w14:paraId="1E2DB1F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Članarine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3.115,32</w:t>
      </w:r>
    </w:p>
    <w:p w14:paraId="5A11282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nespomenuti rashodi poslovanja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3.620,00</w:t>
      </w:r>
    </w:p>
    <w:p w14:paraId="5F3EF8D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Financijski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29.000,00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29.000,00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0DDD870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343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financijski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29.000,00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29.000,00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069119F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3431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Bankarske usluge i usluge platnog prometa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12.000,00</w:t>
      </w:r>
    </w:p>
    <w:p w14:paraId="079DE21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3434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nespomenuti financijski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17.000,00</w:t>
      </w:r>
    </w:p>
    <w:p w14:paraId="4EF7392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</w:p>
    <w:p w14:paraId="7D58CB8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Nematerijalna proizvedena imovina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52861BD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Ulaganja u računalne programe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7DE700B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Rashodi za nabavu plemenitih metala i ostalih pohranjenih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</w:p>
    <w:p w14:paraId="22133EC1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vrijednosti</w:t>
      </w:r>
    </w:p>
    <w:p w14:paraId="575B36A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13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Plemeniti metali i ostale pohranjene vrijednosti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614D460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4312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Pohranjene knjige, umjetnička djela i slične vrijednosti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6C84DA80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A200805Akt.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PROJEKTI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289.458,00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286.677,65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99,04%</w:t>
      </w:r>
    </w:p>
    <w:p w14:paraId="3FBF5DC8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Funkcija: 0131 Opće usluge vezane uz službenike</w:t>
      </w:r>
    </w:p>
    <w:p w14:paraId="2B7D901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zaposlene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227.838,00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227.833,00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0B0E3C7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Plaće (Bruto)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178.148,00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178.144,98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3C32873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Plaće za redovan rad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178.144,98</w:t>
      </w:r>
    </w:p>
    <w:p w14:paraId="7979DE4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rashodi za zaposlene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8.700,00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8.700,00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53507A4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rashodi za zaposlene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8.700,00</w:t>
      </w:r>
    </w:p>
    <w:p w14:paraId="517073E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Doprinosi na plaće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40.990,00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40.988,02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621A300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Doprinosi za obvezno zdravstveno osiguranje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40.988,02</w:t>
      </w:r>
    </w:p>
    <w:p w14:paraId="21B1DD6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61.620,00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58.844,65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95,50%</w:t>
      </w:r>
    </w:p>
    <w:p w14:paraId="3F87963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troškova zaposlenima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33.550,00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32.103,72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95,69%</w:t>
      </w:r>
    </w:p>
    <w:p w14:paraId="4F9B18C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Službena putovanja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7.186,22</w:t>
      </w:r>
    </w:p>
    <w:p w14:paraId="0C1308E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za prijevoz, za rad na terenu i odvojeni život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10.750,00</w:t>
      </w:r>
    </w:p>
    <w:p w14:paraId="514941A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Stručno usavršavanje zaposlenika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3.167,50</w:t>
      </w:r>
    </w:p>
    <w:p w14:paraId="0267DB2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naknade troškova zaposlenima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11.000,00</w:t>
      </w:r>
    </w:p>
    <w:p w14:paraId="654EAE2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materijal i energiju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17.500,00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17.500,00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167BB8E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Uredski materijal i ostali 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10.000,00</w:t>
      </w:r>
    </w:p>
    <w:p w14:paraId="23706EC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Materijal i sirovine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7.500,00</w:t>
      </w:r>
    </w:p>
    <w:p w14:paraId="2B557B8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9.570,00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8.240,93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86,11%</w:t>
      </w:r>
    </w:p>
    <w:p w14:paraId="0970408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telefona, pošte i prijevoza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4.270,93</w:t>
      </w:r>
    </w:p>
    <w:p w14:paraId="3268897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Zdravstvene i veterinarske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3.970,00</w:t>
      </w:r>
    </w:p>
    <w:p w14:paraId="6F6F18F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nespomenuti rashodi poslovanja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141E6B9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Reprezentacija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1.000,00</w:t>
      </w:r>
    </w:p>
    <w:p w14:paraId="6E11626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</w:p>
    <w:p w14:paraId="2BF9FE1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lastRenderedPageBreak/>
        <w:tab/>
      </w:r>
      <w:r w:rsidRPr="005D42F7">
        <w:rPr>
          <w:rFonts w:eastAsia="Calibri" w:cs="Tahoma"/>
          <w:color w:val="000000"/>
          <w:lang w:eastAsia="en-US"/>
        </w:rPr>
        <w:t>426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Nematerijalna proizvedena imovina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3096649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Umjetnička, literarna i znanstvena djela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149DEEB1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K200203Akt.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NABAVA OPREME ZA JAVNU UPRAVU I DODATNA ULAGANJA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82.002,00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81.997,75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99,99%</w:t>
      </w:r>
    </w:p>
    <w:p w14:paraId="09DABD1E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793"/>
          <w:tab w:val="left" w:pos="1470"/>
        </w:tabs>
        <w:autoSpaceDE w:val="0"/>
        <w:autoSpaceDN w:val="0"/>
        <w:adjustRightInd w:val="0"/>
        <w:spacing w:before="238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Funkcija: 0131 Opće usluge vezane uz službenike</w:t>
      </w:r>
    </w:p>
    <w:p w14:paraId="2795DFF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82.002,00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81.997,75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99,99%</w:t>
      </w:r>
    </w:p>
    <w:p w14:paraId="3BBD1BA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Postrojenja i oprema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82.002,00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81.997,75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99,99%</w:t>
      </w:r>
    </w:p>
    <w:p w14:paraId="60DAE69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Uredska oprema i namještaj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58.172,75</w:t>
      </w:r>
    </w:p>
    <w:p w14:paraId="48CCA0D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Komunikacijska oprema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23.825,00</w:t>
      </w:r>
    </w:p>
    <w:p w14:paraId="6D43599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Nematerijalna proizvedena imovina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4BD07E2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Ulaganja u računalne programe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18853E1F" w14:textId="77777777" w:rsidR="005D42F7" w:rsidRPr="005D42F7" w:rsidRDefault="005D42F7" w:rsidP="005D42F7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Tahoma"/>
          <w:b/>
          <w:bCs/>
          <w:color w:val="000000"/>
          <w:lang w:eastAsia="en-US"/>
        </w:rPr>
        <w:t>Program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KOMUNALNA DJELATNOST - ODRŽAVANJE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1.368.742,00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1.330.642,25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97,22%</w:t>
      </w:r>
    </w:p>
    <w:p w14:paraId="4AACE076" w14:textId="77777777" w:rsidR="005D42F7" w:rsidRPr="005D42F7" w:rsidRDefault="005D42F7" w:rsidP="005D42F7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2003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KOMUNALNE INFRASTRUKTURE I OPĆE USLUGE</w:t>
      </w:r>
    </w:p>
    <w:p w14:paraId="652BE75B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6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A200301Akt.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OPĆE JAVNE USLUGE I POTROŠNJA U KOMUNALNOJ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194.885,00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184.064,99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94,45%</w:t>
      </w:r>
    </w:p>
    <w:p w14:paraId="60577BC1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DJELATNOSTI</w:t>
      </w:r>
    </w:p>
    <w:p w14:paraId="173371F5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0600 Usluge unaprjeđenja stanovanja i zajednice  </w:t>
      </w:r>
    </w:p>
    <w:p w14:paraId="2BA78B7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167.005,00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156.186,40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93,52%</w:t>
      </w:r>
    </w:p>
    <w:p w14:paraId="559EF8D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31.681,80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74,55%</w:t>
      </w:r>
    </w:p>
    <w:p w14:paraId="4EBC9C4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tekućeg i investicijskog održavanja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31.681,80</w:t>
      </w:r>
    </w:p>
    <w:p w14:paraId="34C34F2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43BFF6A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nespomenuti rashodi poslovanja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124.505,00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124.504,60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3665ADE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Premije osiguranja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1.792,60</w:t>
      </w:r>
    </w:p>
    <w:p w14:paraId="75CD0C7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Troškovi sudskih postupaka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7.500,00</w:t>
      </w:r>
    </w:p>
    <w:p w14:paraId="566549F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nespomenuti rashodi poslovanja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115.212,00</w:t>
      </w:r>
    </w:p>
    <w:p w14:paraId="06D35CE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Financijski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27.880,00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27.878,59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99,99%</w:t>
      </w:r>
    </w:p>
    <w:p w14:paraId="759ED68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343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financijski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27.880,00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27.878,59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99,99%</w:t>
      </w:r>
    </w:p>
    <w:p w14:paraId="69994BD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3433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Zatezne kamate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27.878,59</w:t>
      </w:r>
    </w:p>
    <w:p w14:paraId="38FE691E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A200302Akt.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JAVNA RASVJETA - UTROŠAK I ODRŽAVANJE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242.390,00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223.354,77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92,15%</w:t>
      </w:r>
    </w:p>
    <w:p w14:paraId="131375B9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566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0640 Ulična rasvjeta  </w:t>
      </w:r>
    </w:p>
    <w:p w14:paraId="6C97FB2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242.390,00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223.354,77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92,15%</w:t>
      </w:r>
    </w:p>
    <w:p w14:paraId="1D8B8CF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materijal i energiju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195.500,00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176.465,31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90,26%</w:t>
      </w:r>
    </w:p>
    <w:p w14:paraId="0DABD2C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Energija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168.276,88</w:t>
      </w:r>
    </w:p>
    <w:p w14:paraId="13C0BC4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Mat. i dijelovi za tekuće i investicijsko održavanje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8.188,43</w:t>
      </w:r>
    </w:p>
    <w:p w14:paraId="640305C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46.890,00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46.889,46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63012F9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Komunalne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19.960,00</w:t>
      </w:r>
    </w:p>
    <w:p w14:paraId="3F8B38E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Intelektualne i osobne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26.929,46</w:t>
      </w:r>
    </w:p>
    <w:p w14:paraId="5B11C9BB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A200303Akt.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ODRŽAVANJE JAVNIH POVRŠINA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110.530,00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105.922,94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95,83%</w:t>
      </w:r>
    </w:p>
    <w:p w14:paraId="5474FB66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0430 Gorivo i energija  </w:t>
      </w:r>
    </w:p>
    <w:p w14:paraId="26DD6A8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110.530,00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105.922,94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95,83%</w:t>
      </w:r>
    </w:p>
    <w:p w14:paraId="174D455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materijal i energiju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0A6900B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Energija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5.500,00</w:t>
      </w:r>
    </w:p>
    <w:p w14:paraId="794CCFC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105.030,00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100.422,94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95,61%</w:t>
      </w:r>
    </w:p>
    <w:p w14:paraId="12CC160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tekućeg i investicijskog održavanja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26.392,94</w:t>
      </w:r>
    </w:p>
    <w:p w14:paraId="3A76EE3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Komunalne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74.030,00</w:t>
      </w:r>
    </w:p>
    <w:p w14:paraId="7F9E0A6C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A200304Akt.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ČISTOĆA I GOSPODARENJE OTPADOM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139.797,20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138.312,15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98,94%</w:t>
      </w:r>
    </w:p>
    <w:p w14:paraId="6D02CBE4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0660 Rashodi vezani uz stanovanje i kom. pogodnosti koji nisu </w:t>
      </w:r>
    </w:p>
    <w:p w14:paraId="1F54D102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drugdje svrstani  </w:t>
      </w:r>
    </w:p>
    <w:p w14:paraId="13E2F1D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139.797,20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138.312,15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98,94%</w:t>
      </w:r>
    </w:p>
    <w:p w14:paraId="0464ED8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materijal i energiju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2EF9D3E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lastRenderedPageBreak/>
        <w:tab/>
      </w:r>
      <w:r w:rsidRPr="005D42F7">
        <w:rPr>
          <w:rFonts w:eastAsia="Calibri" w:cs="Tahoma"/>
          <w:color w:val="000000"/>
          <w:lang w:eastAsia="en-US"/>
        </w:rPr>
        <w:t>3224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Mat. i dijelovi za tekuće i investicijsko održavanje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1.000,00</w:t>
      </w:r>
    </w:p>
    <w:p w14:paraId="4143EA3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138.797,20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137.312,15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98,93%</w:t>
      </w:r>
    </w:p>
    <w:p w14:paraId="657C0B0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promidžbe i informiranja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2.971,20</w:t>
      </w:r>
    </w:p>
    <w:p w14:paraId="62BFF25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Komunalne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23.000,22</w:t>
      </w:r>
    </w:p>
    <w:p w14:paraId="78C0FBE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Zdravstvene i veterinarske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1.500,00</w:t>
      </w:r>
    </w:p>
    <w:p w14:paraId="1E8C8FE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Intelektualne i osobne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3.125,00</w:t>
      </w:r>
    </w:p>
    <w:p w14:paraId="117979B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106.715,73</w:t>
      </w:r>
    </w:p>
    <w:p w14:paraId="7C404C4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Ostali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</w:p>
    <w:p w14:paraId="49BB535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Kapitalne donacije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32788A0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Kapitalne donacije građanima i kućanstvima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5553A6C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</w:p>
    <w:p w14:paraId="0530F1C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Postrojenja i oprema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41B8844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Uređaji, strojevi i oprema za ostale namjene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5EB7BD4F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A200305Akt.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ODRŽAVANJE NERAZVRSTANIH CESTA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252.025,80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251.808,52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99,91%</w:t>
      </w:r>
    </w:p>
    <w:p w14:paraId="49E662E7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680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0600 Usluge unaprjeđenja stanovanja i zajednice  </w:t>
      </w:r>
    </w:p>
    <w:p w14:paraId="266D24A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252.025,80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251.808,52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99,91%</w:t>
      </w:r>
    </w:p>
    <w:p w14:paraId="4423708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252.025,80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251.808,52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99,91%</w:t>
      </w:r>
    </w:p>
    <w:p w14:paraId="1EA1F4A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tekućeg i investicijskog održavanja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52.759,92</w:t>
      </w:r>
    </w:p>
    <w:p w14:paraId="4633177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Komunalne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199.048,60</w:t>
      </w:r>
    </w:p>
    <w:p w14:paraId="3118DD12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A201006Akt.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VLASTITI POGON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429.114,00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427.178,88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99,55%</w:t>
      </w:r>
    </w:p>
    <w:p w14:paraId="21E5BA08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Funkcija: 0473 Turizam</w:t>
      </w:r>
    </w:p>
    <w:p w14:paraId="051E8B1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428.109,00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426.173,88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99,55%</w:t>
      </w:r>
    </w:p>
    <w:p w14:paraId="7FCBB8F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materijal i energiju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157.854,00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157.740,70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99,93%</w:t>
      </w:r>
    </w:p>
    <w:p w14:paraId="4582D47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Materijal i sirovine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6.354,00</w:t>
      </w:r>
    </w:p>
    <w:p w14:paraId="471E784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Energija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10.000,00</w:t>
      </w:r>
    </w:p>
    <w:p w14:paraId="76F936D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Mat. i dijelovi za tekuće i investicijsko održavanje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136.796,64</w:t>
      </w:r>
    </w:p>
    <w:p w14:paraId="51B9203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Sitni inventar i auto gume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461660B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Službena, radna i zaštitna odjeća i obuća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4.590,06</w:t>
      </w:r>
    </w:p>
    <w:p w14:paraId="6388E17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262.870,00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261.048,18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99,31%</w:t>
      </w:r>
    </w:p>
    <w:p w14:paraId="153E405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telefona, pošte i prijevoza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8.243,65</w:t>
      </w:r>
    </w:p>
    <w:p w14:paraId="10360BB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tekućeg i investicijskog održavanja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6.500,00</w:t>
      </w:r>
    </w:p>
    <w:p w14:paraId="046D20D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Komunalne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158.526,00</w:t>
      </w:r>
    </w:p>
    <w:p w14:paraId="6992718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Intelektualne i osobne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81.681,12</w:t>
      </w:r>
    </w:p>
    <w:p w14:paraId="321A77E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6.097,41</w:t>
      </w:r>
    </w:p>
    <w:p w14:paraId="3C76984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nespomenuti rashodi poslovanja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7.385,00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7.385,00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2CBDDBC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Premije osiguranja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7.385,00</w:t>
      </w:r>
    </w:p>
    <w:p w14:paraId="0AA61DC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Financijski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1.005,00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1.005,00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21D1B1D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343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financijski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1.005,00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1.005,00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049F53D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3431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Bankarske usluge i usluge platnog prometa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1.005,00</w:t>
      </w:r>
    </w:p>
    <w:p w14:paraId="6F5FA8A1" w14:textId="77777777" w:rsidR="005D42F7" w:rsidRPr="005D42F7" w:rsidRDefault="005D42F7" w:rsidP="005D42F7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Tahoma"/>
          <w:b/>
          <w:bCs/>
          <w:color w:val="000000"/>
          <w:lang w:eastAsia="en-US"/>
        </w:rPr>
        <w:t>Program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KOMUNALNA DJELATNOST - GRADNJA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2.424.890,00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2.345.753,81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96,74%</w:t>
      </w:r>
    </w:p>
    <w:p w14:paraId="43D526AB" w14:textId="77777777" w:rsidR="005D42F7" w:rsidRPr="005D42F7" w:rsidRDefault="005D42F7" w:rsidP="005D42F7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2004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OBJEKATA I UREĐAJA KOMUNALNE </w:t>
      </w:r>
    </w:p>
    <w:p w14:paraId="63394376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INFRASTRUKTURE</w:t>
      </w:r>
    </w:p>
    <w:p w14:paraId="26DE01CD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K200401Akt.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ASFALTIRANJE I SANACIJA NERAZVRSTANIH I ŽUPANIJSKIH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426.280,00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390.512,06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91,61%</w:t>
      </w:r>
    </w:p>
    <w:p w14:paraId="2DF7D995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CESTA</w:t>
      </w:r>
    </w:p>
    <w:p w14:paraId="1863073E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Funkcija: 0451 Cestovni promet</w:t>
      </w:r>
    </w:p>
    <w:p w14:paraId="2A198E6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426.280,00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390.512,06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91,61%</w:t>
      </w:r>
    </w:p>
    <w:p w14:paraId="31788D5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Građevinski objekti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426.280,00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390.512,06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91,61%</w:t>
      </w:r>
    </w:p>
    <w:p w14:paraId="78D3E60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4213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Ceste, željeznice i ostali prometni objekti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390.512,06</w:t>
      </w:r>
    </w:p>
    <w:p w14:paraId="742B773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Nematerijalna proizvedena imovina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4288BA4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lastRenderedPageBreak/>
        <w:tab/>
      </w:r>
      <w:r w:rsidRPr="005D42F7">
        <w:rPr>
          <w:rFonts w:eastAsia="Calibri" w:cs="Tahoma"/>
          <w:color w:val="000000"/>
          <w:lang w:eastAsia="en-US"/>
        </w:rPr>
        <w:t>4263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Umjetnička, literarna i znanstvena djela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125E9B59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K200402Akt.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OPREMA ZA KOMUNALNO OPREMANJE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51.665,00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51.665,00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527A543D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680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0600 Usluge unaprjeđenja stanovanja i zajednice  </w:t>
      </w:r>
    </w:p>
    <w:p w14:paraId="39FE76C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19.840,00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19.840,00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721EDF1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materijal i energiju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19.840,00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19.840,00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2560934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Materijal i sirovine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19.840,00</w:t>
      </w:r>
    </w:p>
    <w:p w14:paraId="04FEC74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31.825,00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31.825,00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3D2F1F3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Građevinski objekti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53CD84E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4214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građevinski objekti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0E71734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Postrojenja i oprema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31.825,00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31.825,00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31605C4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Uređaji, strojevi i oprema za ostale namjene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31.825,00</w:t>
      </w:r>
    </w:p>
    <w:p w14:paraId="58C223A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Nematerijalna proizvedena imovina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2ADEBF8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Ulaganja u računalne programe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3E6622D7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K200403Akt.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KOMUNALNE AKCIJE I DODATNA ULAGANJA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1.122.000,00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1.081.540,34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96,39%</w:t>
      </w:r>
    </w:p>
    <w:p w14:paraId="6F535D8E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0660 Rashodi vezani uz stanovanje i kom. pogodnosti koji nisu </w:t>
      </w:r>
    </w:p>
    <w:p w14:paraId="6C390D6A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drugdje svrstani  </w:t>
      </w:r>
    </w:p>
    <w:p w14:paraId="63C48D0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13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</w:p>
    <w:p w14:paraId="0663003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1F0BFA1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Intelektualne i osobne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2985784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0065142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705.500,00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705.479,12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40C3623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Građevinski objekti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705.500,00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705.479,12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229B41A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4214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građevinski objekti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705.479,12</w:t>
      </w:r>
    </w:p>
    <w:p w14:paraId="393286F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Postrojenja i oprema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626FE59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Uređaji, strojevi i oprema za ostale namjene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79C8302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dodatna ulaganja na nefinancijskoj imovini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416.500,00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376.061,22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90,29%</w:t>
      </w:r>
    </w:p>
    <w:p w14:paraId="0FECB8B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451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Dodatna ulaganja na građevinskim objektima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116.230,00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96.225,63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82,79%</w:t>
      </w:r>
    </w:p>
    <w:p w14:paraId="0776147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4511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Dodatna ulaganja na građevinskim objektima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96.225,63</w:t>
      </w:r>
    </w:p>
    <w:p w14:paraId="57FC4C4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454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Dodatna ulaganja za ostalu nefinancijsku imovinu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300.270,00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279.835,59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93,19%</w:t>
      </w:r>
    </w:p>
    <w:p w14:paraId="0508513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4541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Dodatna ulaganja za ostalu nefinancijsku imovinu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279.835,59</w:t>
      </w:r>
    </w:p>
    <w:p w14:paraId="2B1F53CA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K200406Akt.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VODOOPRSKRBA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2.400,00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0,00%</w:t>
      </w:r>
    </w:p>
    <w:p w14:paraId="6BDE2C72" w14:textId="77777777" w:rsidR="005D42F7" w:rsidRPr="005D42F7" w:rsidRDefault="005D42F7" w:rsidP="005D42F7">
      <w:pPr>
        <w:widowControl w:val="0"/>
        <w:tabs>
          <w:tab w:val="left" w:pos="90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0630 Opskrba vodom  </w:t>
      </w:r>
    </w:p>
    <w:p w14:paraId="455BF6D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Ostali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2.400,00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0,00%</w:t>
      </w:r>
    </w:p>
    <w:p w14:paraId="741A7A6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Kapitalne pomoći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2.400,00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0,00%</w:t>
      </w:r>
    </w:p>
    <w:p w14:paraId="36D61CB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3861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Kapitalne pomoći kreditnim i ostalim financijskim institucijama te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4F17FF3B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trgovačkim društvima u javnom sektoru</w:t>
      </w:r>
    </w:p>
    <w:p w14:paraId="66A74C1A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</w:tabs>
        <w:autoSpaceDE w:val="0"/>
        <w:autoSpaceDN w:val="0"/>
        <w:adjustRightInd w:val="0"/>
        <w:spacing w:before="13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K200408Akt.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REKONSTRUKCIJA NERAZVRSTANE CESTE GRŽIĆI/BAŠTIĆI-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</w:p>
    <w:p w14:paraId="3B1F8133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MLIN</w:t>
      </w:r>
    </w:p>
    <w:p w14:paraId="42AC4FC1" w14:textId="77777777" w:rsidR="005D42F7" w:rsidRPr="005D42F7" w:rsidRDefault="005D42F7" w:rsidP="005D42F7">
      <w:pPr>
        <w:widowControl w:val="0"/>
        <w:tabs>
          <w:tab w:val="left" w:pos="90"/>
          <w:tab w:val="center" w:pos="1134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Funkcija: 0451 Cestovni promet</w:t>
      </w:r>
    </w:p>
    <w:p w14:paraId="677C6AD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</w:p>
    <w:p w14:paraId="2B1C92A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Građevinski objekti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0231E50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4213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Ceste, željeznice i ostali prometni objekti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4F2B523F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K200409Akt.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JAVNI WC NA PARKIRALIŠTU KOD GROBLJA U GROŽNJANU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208.945,00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208.944,51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4BFF1088" w14:textId="77777777" w:rsidR="005D42F7" w:rsidRPr="005D42F7" w:rsidRDefault="005D42F7" w:rsidP="005D42F7">
      <w:pPr>
        <w:widowControl w:val="0"/>
        <w:tabs>
          <w:tab w:val="left" w:pos="90"/>
          <w:tab w:val="center" w:pos="566"/>
          <w:tab w:val="center" w:pos="793"/>
          <w:tab w:val="center" w:pos="1020"/>
          <w:tab w:val="center" w:pos="1134"/>
          <w:tab w:val="left" w:pos="1470"/>
        </w:tabs>
        <w:autoSpaceDE w:val="0"/>
        <w:autoSpaceDN w:val="0"/>
        <w:adjustRightInd w:val="0"/>
        <w:spacing w:before="238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0610 Razvoj stanovanja  </w:t>
      </w:r>
    </w:p>
    <w:p w14:paraId="132A137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14.810,00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14.809,51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503A735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14.810,00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14.809,51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6D67644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tekućeg i investicijskog održavanja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14.809,51</w:t>
      </w:r>
    </w:p>
    <w:p w14:paraId="3280222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194.135,00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194.135,00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78AA60D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Građevinski objekti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194.135,00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194.135,00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3B5321C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lastRenderedPageBreak/>
        <w:tab/>
      </w:r>
      <w:r w:rsidRPr="005D42F7">
        <w:rPr>
          <w:rFonts w:eastAsia="Calibri" w:cs="Tahoma"/>
          <w:color w:val="000000"/>
          <w:lang w:eastAsia="en-US"/>
        </w:rPr>
        <w:t>4213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Ceste, željeznice i ostali prometni objekti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42.125,00</w:t>
      </w:r>
    </w:p>
    <w:p w14:paraId="7F43B65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4214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građevinski objekti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152.010,00</w:t>
      </w:r>
    </w:p>
    <w:p w14:paraId="63B63843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K201004Akt.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PARKIRALIŠTE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441.710,00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441.704,70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60993F79" w14:textId="77777777" w:rsidR="005D42F7" w:rsidRPr="005D42F7" w:rsidRDefault="005D42F7" w:rsidP="005D42F7">
      <w:pPr>
        <w:widowControl w:val="0"/>
        <w:tabs>
          <w:tab w:val="left" w:pos="90"/>
          <w:tab w:val="center" w:pos="566"/>
          <w:tab w:val="center" w:pos="680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Funkcija: 0451 Cestovni promet</w:t>
      </w:r>
    </w:p>
    <w:p w14:paraId="7224FCB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441.710,00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441.704,70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0FFEF62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Građevinski objekti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84.430,00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84.429,16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4337217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4213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Ceste, željeznice i ostali prometni objekti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70.000,00</w:t>
      </w:r>
    </w:p>
    <w:p w14:paraId="350CD65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4214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građevinski objekti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14.429,16</w:t>
      </w:r>
    </w:p>
    <w:p w14:paraId="48885D5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Postrojenja i oprema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357.280,00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357.275,54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32729FB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Uređaji, strojevi i oprema za ostale namjene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357.275,54</w:t>
      </w:r>
    </w:p>
    <w:p w14:paraId="7266DF29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K201005Akt.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ŽUPANIJSKI CENTAR ZA GOSPODARENJE OTPADOM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11.890,00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11.887,12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99,98%</w:t>
      </w:r>
    </w:p>
    <w:p w14:paraId="6F8C2F5D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"KAŠTIJUN"</w:t>
      </w:r>
    </w:p>
    <w:p w14:paraId="7001EC35" w14:textId="77777777" w:rsidR="005D42F7" w:rsidRPr="005D42F7" w:rsidRDefault="005D42F7" w:rsidP="005D42F7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0510 Gospodarenje otpadom  </w:t>
      </w:r>
    </w:p>
    <w:p w14:paraId="14CF9CF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53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Izdaci za dionice i udjele u glavnici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11.890,00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11.887,12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99,98%</w:t>
      </w:r>
    </w:p>
    <w:p w14:paraId="7BC5CFB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Dionice i udjeli u glavnici trgovačkih društava u javnom sektoru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11.890,00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11.887,12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99,98%</w:t>
      </w:r>
    </w:p>
    <w:p w14:paraId="6EBDFEA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5321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Dionice i udjeli u glavnici trgovačkih društava u javnom sektoru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11.887,12</w:t>
      </w:r>
    </w:p>
    <w:p w14:paraId="09DF8452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K201009Akt.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IGRALIŠTA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160.000,00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159.500,08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99,69%</w:t>
      </w:r>
    </w:p>
    <w:p w14:paraId="5EE3F90E" w14:textId="77777777" w:rsidR="005D42F7" w:rsidRPr="005D42F7" w:rsidRDefault="005D42F7" w:rsidP="005D42F7">
      <w:pPr>
        <w:widowControl w:val="0"/>
        <w:tabs>
          <w:tab w:val="left" w:pos="90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0810 Službe rekreacije i sporta  </w:t>
      </w:r>
    </w:p>
    <w:p w14:paraId="6AD681E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160.000,00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159.500,08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99,69%</w:t>
      </w:r>
    </w:p>
    <w:p w14:paraId="424333E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Postrojenja i oprema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160.000,00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159.500,08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99,69%</w:t>
      </w:r>
    </w:p>
    <w:p w14:paraId="272AA71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Sportska i glazbena oprema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159.500,08</w:t>
      </w:r>
    </w:p>
    <w:p w14:paraId="2A590176" w14:textId="77777777" w:rsidR="005D42F7" w:rsidRPr="005D42F7" w:rsidRDefault="005D42F7" w:rsidP="005D42F7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Tahoma"/>
          <w:b/>
          <w:bCs/>
          <w:color w:val="000000"/>
          <w:lang w:eastAsia="en-US"/>
        </w:rPr>
        <w:t>Program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RAZVOJ GOSPODARSTVA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549.694,00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478.424,70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87,03%</w:t>
      </w:r>
    </w:p>
    <w:p w14:paraId="3399D91F" w14:textId="77777777" w:rsidR="005D42F7" w:rsidRPr="005D42F7" w:rsidRDefault="005D42F7" w:rsidP="005D42F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2005</w:t>
      </w:r>
    </w:p>
    <w:p w14:paraId="302B3827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A200501Akt.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POTICANJE POLJOPRIVREDE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197.320,00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137.897,16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69,89%</w:t>
      </w:r>
    </w:p>
    <w:p w14:paraId="05160B5C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Funkcija: 0421 Poljoprivreda</w:t>
      </w:r>
    </w:p>
    <w:p w14:paraId="39BE7E1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140.753,00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84.930,44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60,34%</w:t>
      </w:r>
    </w:p>
    <w:p w14:paraId="5BF7547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135.753,00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84.930,44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62,56%</w:t>
      </w:r>
    </w:p>
    <w:p w14:paraId="3A70A14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tekućeg i investicijskog održavanja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54.927,94</w:t>
      </w:r>
    </w:p>
    <w:p w14:paraId="0DE86CF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promidžbe i informiranja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28A9652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Intelektualne i osobne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1.750,00</w:t>
      </w:r>
    </w:p>
    <w:p w14:paraId="059B253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Računalne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28.252,50</w:t>
      </w:r>
    </w:p>
    <w:p w14:paraId="2BEFC63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2892E80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nespomenuti rashodi poslovanja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0,00%</w:t>
      </w:r>
    </w:p>
    <w:p w14:paraId="26DCC83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za rad predstavničkih i izvršnih tijela, povjerenstava i slično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7EF98DC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9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Reprezentacija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46C0835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Subvencije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48.000,00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46.400,00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96,67%</w:t>
      </w:r>
    </w:p>
    <w:p w14:paraId="627BE3F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352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Subvencije trgovačkim društvima, poljoprivrednicima i obrtnicima izvan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48.000,00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46.400,00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96,67%</w:t>
      </w:r>
    </w:p>
    <w:p w14:paraId="45E482FF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 javnog sektora</w:t>
      </w:r>
    </w:p>
    <w:p w14:paraId="6A82406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5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3523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Subvencije poljoprivrednicima i obrtnicima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46.400,00</w:t>
      </w:r>
    </w:p>
    <w:p w14:paraId="21EECD5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Pomoći dane u inozemstvo i unutar opće države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0,00%</w:t>
      </w:r>
    </w:p>
    <w:p w14:paraId="6147AB5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363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Pomoći unutar općeg proračuna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0,00%</w:t>
      </w:r>
    </w:p>
    <w:p w14:paraId="158404D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3632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Kapitalne pomoći unutar općeg proračuna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04B976D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Ostali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6.567,00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6.566,72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5A117A7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6.567,00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6.566,72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6B94D97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 u novcu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6.566,72</w:t>
      </w:r>
    </w:p>
    <w:p w14:paraId="48676BB8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A200502Akt.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POTICANJE UDRUGA ZA RAZVOJ GOSPODARSTVA I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13.000,00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12.000,00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92,31%</w:t>
      </w:r>
    </w:p>
    <w:p w14:paraId="429C4264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POLJOPRIVREDE</w:t>
      </w:r>
    </w:p>
    <w:p w14:paraId="7FABDA47" w14:textId="77777777" w:rsidR="005D42F7" w:rsidRPr="005D42F7" w:rsidRDefault="005D42F7" w:rsidP="005D42F7">
      <w:pPr>
        <w:widowControl w:val="0"/>
        <w:tabs>
          <w:tab w:val="left" w:pos="90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0860 Rashodi za rekreaciju, kulturu i religiju koji nisu drugdje </w:t>
      </w:r>
    </w:p>
    <w:p w14:paraId="7EE1E1D5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svrstani  </w:t>
      </w:r>
    </w:p>
    <w:p w14:paraId="3AA194F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lastRenderedPageBreak/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12.000,00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11.000,00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91,67%</w:t>
      </w:r>
    </w:p>
    <w:p w14:paraId="63DC0FC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0,00%</w:t>
      </w:r>
    </w:p>
    <w:p w14:paraId="0C556B6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4405434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nespomenuti rashodi poslovanja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11.000,00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11.000,00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18F2C8D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Članarine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11.000,00</w:t>
      </w:r>
    </w:p>
    <w:p w14:paraId="3510D0D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Pomoći dane u inozemstvo i unutar opće države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6128293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363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Pomoći unutar općeg proračuna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5CC2C2E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3632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Kapitalne pomoći unutar općeg proračuna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1.000,00</w:t>
      </w:r>
    </w:p>
    <w:p w14:paraId="36BD0006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A200503Akt.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RAZVOJ TURIZMA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329.374,00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328.527,54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99,74%</w:t>
      </w:r>
    </w:p>
    <w:p w14:paraId="0BB6BEAC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566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Funkcija: 0473 Turizam</w:t>
      </w:r>
    </w:p>
    <w:p w14:paraId="7CBD93D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89.782,00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89.390,92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99,56%</w:t>
      </w:r>
    </w:p>
    <w:p w14:paraId="0FDC8FC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troškova zaposlenima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1B84402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Službena putovanja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3B9CD10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materijal i energiju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0A0B1B3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Energija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5.500,00</w:t>
      </w:r>
    </w:p>
    <w:p w14:paraId="671FA62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84.282,00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83.890,92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99,54%</w:t>
      </w:r>
    </w:p>
    <w:p w14:paraId="4436279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telefona, pošte i prijevoza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609,68</w:t>
      </w:r>
    </w:p>
    <w:p w14:paraId="6C98DA1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tekućeg i investicijskog održavanja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17.281,24</w:t>
      </w:r>
    </w:p>
    <w:p w14:paraId="3EF46EB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promidžbe i informiranja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66.000,00</w:t>
      </w:r>
    </w:p>
    <w:p w14:paraId="424836C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Intelektualne i osobne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676A310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Ostali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98.560,00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98.105,53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99,54%</w:t>
      </w:r>
    </w:p>
    <w:p w14:paraId="6FE7D75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98.560,00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98.105,53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99,54%</w:t>
      </w:r>
    </w:p>
    <w:p w14:paraId="2C3D4A3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 u novcu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98.105,53</w:t>
      </w:r>
    </w:p>
    <w:p w14:paraId="46544A7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141.032,00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141.031,09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2ABA6D9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Postrojenja i oprema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141.032,00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141.031,09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4D0AD49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Komunikacijska oprema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141.031,09</w:t>
      </w:r>
    </w:p>
    <w:p w14:paraId="338B123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Instrumenti, uređaji i strojevi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794725B1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K200501Akt.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ULAGANJA U SVRHU PODUZETNIŠTVA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0,00%</w:t>
      </w:r>
    </w:p>
    <w:p w14:paraId="397DE359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0860 Rashodi za rekreaciju, kulturu i religiju koji nisu drugdje </w:t>
      </w:r>
    </w:p>
    <w:p w14:paraId="2D87A47A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svrstani  </w:t>
      </w:r>
    </w:p>
    <w:p w14:paraId="47BD995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0,00%</w:t>
      </w:r>
    </w:p>
    <w:p w14:paraId="4FAF665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0,00%</w:t>
      </w:r>
    </w:p>
    <w:p w14:paraId="16F6982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tekućeg i investicijskog održavanja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0D38345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</w:p>
    <w:p w14:paraId="403CA01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Nematerijalna proizvedena imovina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70D715F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Umjetnička, literarna i znanstvena djela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067326CA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K200502Akt.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ULAGANJA - POLJOPRIVREDNO ZEMLJIŠTE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</w:p>
    <w:p w14:paraId="0AA3B661" w14:textId="77777777" w:rsidR="005D42F7" w:rsidRPr="005D42F7" w:rsidRDefault="005D42F7" w:rsidP="005D42F7">
      <w:pPr>
        <w:widowControl w:val="0"/>
        <w:tabs>
          <w:tab w:val="left" w:pos="90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Funkcija: 0421 Poljoprivreda</w:t>
      </w:r>
    </w:p>
    <w:p w14:paraId="4598540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</w:p>
    <w:p w14:paraId="7FDD1BA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Nematerijalna proizvedena imovina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607B114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Ulaganja u računalne programe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6C531720" w14:textId="77777777" w:rsidR="005D42F7" w:rsidRPr="005D42F7" w:rsidRDefault="005D42F7" w:rsidP="005D42F7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Tahoma"/>
          <w:b/>
          <w:bCs/>
          <w:color w:val="000000"/>
          <w:lang w:eastAsia="en-US"/>
        </w:rPr>
        <w:t>Program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PREDŠKOLSKI ODGOJ I ŠKOLSKO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481.300,00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464.320,21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96,47%</w:t>
      </w:r>
    </w:p>
    <w:p w14:paraId="4AAB1F42" w14:textId="77777777" w:rsidR="005D42F7" w:rsidRPr="005D42F7" w:rsidRDefault="005D42F7" w:rsidP="005D42F7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2006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OBRAZOVANJE</w:t>
      </w:r>
    </w:p>
    <w:p w14:paraId="21DB11E7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A200601Akt.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PREDŠKOLSKI ODGOJ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346.000,00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336.822,50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97,35%</w:t>
      </w:r>
    </w:p>
    <w:p w14:paraId="6C4A861C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Funkcija: 0911 Predškolsko obrazovanje</w:t>
      </w:r>
    </w:p>
    <w:p w14:paraId="0207CD0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Pomoći dane u inozemstvo i unutar opće države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341.000,00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331.822,50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97,31%</w:t>
      </w:r>
    </w:p>
    <w:p w14:paraId="0051F5F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363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Pomoći unutar općeg proračuna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341.000,00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331.822,50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97,31%</w:t>
      </w:r>
    </w:p>
    <w:p w14:paraId="6356C05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3631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pomoći unutar općeg proračuna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331.822,50</w:t>
      </w:r>
    </w:p>
    <w:p w14:paraId="121D4A0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Ostali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5.000,00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5.000,00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08AEA1C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lastRenderedPageBreak/>
        <w:tab/>
      </w:r>
      <w:r w:rsidRPr="005D42F7">
        <w:rPr>
          <w:rFonts w:eastAsia="Calibri" w:cs="Tahoma"/>
          <w:color w:val="000000"/>
          <w:lang w:eastAsia="en-US"/>
        </w:rPr>
        <w:t>381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2E80121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 u naravi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5.000,00</w:t>
      </w:r>
    </w:p>
    <w:p w14:paraId="024330A3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A200602Akt.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OSNOVNOŠKOLSKO OBRAZOVANJE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36.000,00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28.197,71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78,33%</w:t>
      </w:r>
    </w:p>
    <w:p w14:paraId="66AD91BD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Funkcija: 0912 Osnovno obrazovanje</w:t>
      </w:r>
    </w:p>
    <w:p w14:paraId="2BBCE62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5.000,00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4.574,71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91,49%</w:t>
      </w:r>
    </w:p>
    <w:p w14:paraId="08D6B65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4.574,71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91,49%</w:t>
      </w:r>
    </w:p>
    <w:p w14:paraId="301D323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Intelektualne i osobne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4.574,71</w:t>
      </w:r>
    </w:p>
    <w:p w14:paraId="6B1B69C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15B6BBC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Pomoći dane u inozemstvo i unutar opće države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16.000,00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16.000,00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1E4FC20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366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Pomoći proračunskim korisnicima drugih proračuna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16.000,00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16.000,00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74D43BF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3661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pomoći proračunskim korisnicima drugih proračuna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16.000,00</w:t>
      </w:r>
    </w:p>
    <w:p w14:paraId="0D0E863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Naknade građanima i kućanstvima na temelju osiguranja i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15.000,00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7.623,00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50,82%</w:t>
      </w:r>
    </w:p>
    <w:p w14:paraId="013FF16F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druge naknade</w:t>
      </w:r>
    </w:p>
    <w:p w14:paraId="0D1DCFB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372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naknade građanima i kućanstvima iz proračuna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15.000,00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7.623,00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50,82%</w:t>
      </w:r>
    </w:p>
    <w:p w14:paraId="4BB5A52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3721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građanima i kućanstvima u novcu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7.623,00</w:t>
      </w:r>
    </w:p>
    <w:p w14:paraId="128C8A3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Ostali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</w:p>
    <w:p w14:paraId="349F2A0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591B7A3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 u novcu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0E2DB5D5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A200603Akt.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SREDNJEŠKOLSKO I VISOKO OBRAZOVANJE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99.300,00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99.300,00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0AA551EC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0920 Srednjoškolsko obrazovanje  </w:t>
      </w:r>
    </w:p>
    <w:p w14:paraId="03447E4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Naknade građanima i kućanstvima na temelju osiguranja i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97.800,00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97.800,00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75AD8F28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druge naknade</w:t>
      </w:r>
    </w:p>
    <w:p w14:paraId="1E59ED2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372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naknade građanima i kućanstvima iz proračuna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97.800,00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97.800,00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7AEC49E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3721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građanima i kućanstvima u novcu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97.800,00</w:t>
      </w:r>
    </w:p>
    <w:p w14:paraId="55DD425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Ostali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24461E3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31027A2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 u novcu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1.500,00</w:t>
      </w:r>
    </w:p>
    <w:p w14:paraId="4713FC69" w14:textId="77777777" w:rsidR="005D42F7" w:rsidRPr="005D42F7" w:rsidRDefault="005D42F7" w:rsidP="005D42F7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Tahoma"/>
          <w:b/>
          <w:bCs/>
          <w:color w:val="000000"/>
          <w:lang w:eastAsia="en-US"/>
        </w:rPr>
        <w:t>Program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ZDRAVSTVO I SOCIJALNA SKRB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175.778,00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153.456,94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87,30%</w:t>
      </w:r>
    </w:p>
    <w:p w14:paraId="64C7195D" w14:textId="77777777" w:rsidR="005D42F7" w:rsidRPr="005D42F7" w:rsidRDefault="005D42F7" w:rsidP="005D42F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2007</w:t>
      </w:r>
    </w:p>
    <w:p w14:paraId="45250117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A200701Akt.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SOCIJALNA ZAŠTITA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132.320,00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111.877,16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84,55%</w:t>
      </w:r>
    </w:p>
    <w:p w14:paraId="37A7B64F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566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1000 Socijalna zaštita  </w:t>
      </w:r>
    </w:p>
    <w:p w14:paraId="3809BE3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Naknade građanima i kućanstvima na temelju osiguranja i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132.320,00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111.877,16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84,55%</w:t>
      </w:r>
    </w:p>
    <w:p w14:paraId="68D2B1FF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druge naknade</w:t>
      </w:r>
    </w:p>
    <w:p w14:paraId="76036D0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372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naknade građanima i kućanstvima iz proračuna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132.320,00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111.877,16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84,55%</w:t>
      </w:r>
    </w:p>
    <w:p w14:paraId="7C7BC81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3721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građanima i kućanstvima u novcu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72.496,00</w:t>
      </w:r>
    </w:p>
    <w:p w14:paraId="33B80D1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3722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građanima i kućanstvima u naravi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39.381,16</w:t>
      </w:r>
    </w:p>
    <w:p w14:paraId="36DA48FA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A200702Akt.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POMOĆ ZDRAVSTVENIM USTANOVAMA I UDRUGAMA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43.458,00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41.579,78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95,68%</w:t>
      </w:r>
    </w:p>
    <w:p w14:paraId="6F2E65B3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0700 Zdravstvo  </w:t>
      </w:r>
    </w:p>
    <w:p w14:paraId="62007DC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Pomoći dane u inozemstvo i unutar opće države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29.458,00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29.009,16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98,48%</w:t>
      </w:r>
    </w:p>
    <w:p w14:paraId="47E6684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363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Pomoći unutar općeg proračuna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29.458,00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29.009,16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98,48%</w:t>
      </w:r>
    </w:p>
    <w:p w14:paraId="6D3C3B7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3631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pomoći unutar općeg proračuna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10.458,00</w:t>
      </w:r>
    </w:p>
    <w:p w14:paraId="3AC2613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3632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Kapitalne pomoći unutar općeg proračuna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18.551,16</w:t>
      </w:r>
    </w:p>
    <w:p w14:paraId="4E17F66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Ostali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14.000,00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12.570,62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89,79%</w:t>
      </w:r>
    </w:p>
    <w:p w14:paraId="0854F0E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14.000,00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12.570,62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89,79%</w:t>
      </w:r>
    </w:p>
    <w:p w14:paraId="3DAB018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 u novcu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12.570,62</w:t>
      </w:r>
    </w:p>
    <w:p w14:paraId="6466343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 u naravi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3FEE0735" w14:textId="77777777" w:rsidR="005D42F7" w:rsidRPr="005D42F7" w:rsidRDefault="005D42F7" w:rsidP="005D42F7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Tahoma"/>
          <w:b/>
          <w:bCs/>
          <w:color w:val="000000"/>
          <w:lang w:eastAsia="en-US"/>
        </w:rPr>
        <w:t>Program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KULTURA, KULTURNA I SAKRALNA BAŠTINA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991.815,00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950.584,13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95,84%</w:t>
      </w:r>
    </w:p>
    <w:p w14:paraId="2997654E" w14:textId="77777777" w:rsidR="005D42F7" w:rsidRPr="005D42F7" w:rsidRDefault="005D42F7" w:rsidP="005D42F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2008</w:t>
      </w:r>
    </w:p>
    <w:p w14:paraId="30162E24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A200801Akt.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POTREBE U KULTURI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59.250,00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55.259,84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93,27%</w:t>
      </w:r>
    </w:p>
    <w:p w14:paraId="5DF4D585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0700 Zdravstvo  </w:t>
      </w:r>
    </w:p>
    <w:p w14:paraId="14B0433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lastRenderedPageBreak/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</w:p>
    <w:p w14:paraId="4910083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0717573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Intelektualne i osobne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257A4FF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nespomenuti rashodi poslovanja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6059C4C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Reprezentacija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6EDE627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Ostali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6474C2E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6E65F70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 u novcu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1.000,00</w:t>
      </w:r>
    </w:p>
    <w:p w14:paraId="58C1A81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58.250,00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54.259,84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93,15%</w:t>
      </w:r>
    </w:p>
    <w:p w14:paraId="185A8C8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Knjige, umjetnička djela i ostale izložbene vrijednosti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48.250,00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48.250,00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64CE729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4241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Knjige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48.250,00</w:t>
      </w:r>
    </w:p>
    <w:p w14:paraId="5F0E9FE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Nematerijalna proizvedena imovina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6.009,84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60,10%</w:t>
      </w:r>
    </w:p>
    <w:p w14:paraId="4F19890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Umjetnička, literarna i znanstvena djela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6.009,84</w:t>
      </w:r>
    </w:p>
    <w:p w14:paraId="21ABCF0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20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Rashodi za nabavu plemenitih metala i ostalih pohranjenih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</w:p>
    <w:p w14:paraId="573128F0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vrijednosti</w:t>
      </w:r>
    </w:p>
    <w:p w14:paraId="13FC554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13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Plemeniti metali i ostale pohranjene vrijednosti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526079A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4312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Pohranjene knjige, umjetnička djela i slične vrijednosti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5A28EFD6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A200802Akt.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ODRŽAVANJE KULTURNIH I SAKRALNIH OBJEKATA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104.820,00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99.206,24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94,64%</w:t>
      </w:r>
    </w:p>
    <w:p w14:paraId="6F85C699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0860 Rashodi za rekreaciju, kulturu i religiju koji nisu drugdje </w:t>
      </w:r>
    </w:p>
    <w:p w14:paraId="7A20BDF6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svrstani  </w:t>
      </w:r>
    </w:p>
    <w:p w14:paraId="5524733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104.820,00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99.206,24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94,64%</w:t>
      </w:r>
    </w:p>
    <w:p w14:paraId="7265C22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materijal i energiju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25.000,00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22.669,34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90,68%</w:t>
      </w:r>
    </w:p>
    <w:p w14:paraId="44D6279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Mat. i dijelovi za tekuće i investicijsko održavanje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22.669,34</w:t>
      </w:r>
    </w:p>
    <w:p w14:paraId="66B9820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79.820,00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76.536,90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95,89%</w:t>
      </w:r>
    </w:p>
    <w:p w14:paraId="75BE2CE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tekućeg i investicijskog održavanja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76.536,90</w:t>
      </w:r>
    </w:p>
    <w:p w14:paraId="1BCD2BAE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A200804Akt.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PUČKE FEŠTE I KULTURNE MANIFESTACIJE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62.064,00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59.176,28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95,35%</w:t>
      </w:r>
    </w:p>
    <w:p w14:paraId="291167A3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0820 Službe kulture  </w:t>
      </w:r>
    </w:p>
    <w:p w14:paraId="1BC19F4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62.064,00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59.176,28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95,35%</w:t>
      </w:r>
    </w:p>
    <w:p w14:paraId="6E07153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Nematerijalna proizvedena imovina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62.064,00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59.176,28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95,35%</w:t>
      </w:r>
    </w:p>
    <w:p w14:paraId="20C5DD5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Umjetnička, literarna i znanstvena djela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59.176,28</w:t>
      </w:r>
    </w:p>
    <w:p w14:paraId="61C80321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A200806Akt.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JAZZ IS BACK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192.326,00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192.304,56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99,99%</w:t>
      </w:r>
    </w:p>
    <w:p w14:paraId="512CE440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566"/>
          <w:tab w:val="center" w:pos="906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0820 Službe kulture  </w:t>
      </w:r>
    </w:p>
    <w:p w14:paraId="423D4E3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22.963,00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22.961,75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99,99%</w:t>
      </w:r>
    </w:p>
    <w:p w14:paraId="44EF054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22.963,00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22.961,75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99,99%</w:t>
      </w:r>
    </w:p>
    <w:p w14:paraId="20A93D9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promidžbe i informiranja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4.561,50</w:t>
      </w:r>
    </w:p>
    <w:p w14:paraId="17ACC5C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18.400,25</w:t>
      </w:r>
    </w:p>
    <w:p w14:paraId="5A2C9A7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Naknade građanima i kućanstvima na temelju osiguranja i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13.363,00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13.363,00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7C2FB1E1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druge naknade</w:t>
      </w:r>
    </w:p>
    <w:p w14:paraId="4CC80A5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372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naknade građanima i kućanstvima iz proračuna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13.363,00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13.363,00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314159F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3722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građanima i kućanstvima u naravi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13.363,00</w:t>
      </w:r>
    </w:p>
    <w:p w14:paraId="3326031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156.000,00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155.979,81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99,99%</w:t>
      </w:r>
    </w:p>
    <w:p w14:paraId="545194C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Knjige, umjetnička djela i ostale izložbene vrijednosti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58C6313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Umjetnička djela (izložena u galerijama, muzejima i slično)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465B2CC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Nematerijalna proizvedena imovina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156.000,00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155.979,81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99,99%</w:t>
      </w:r>
    </w:p>
    <w:p w14:paraId="32D0A1C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Umjetnička, literarna i znanstvena djela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155.979,81</w:t>
      </w:r>
    </w:p>
    <w:p w14:paraId="08DC56CC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A200807Akt.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POVIJESNA BAŠTINA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53.005,00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53.003,92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07FA865C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566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Funkcija: 0435 Električna energija</w:t>
      </w:r>
    </w:p>
    <w:p w14:paraId="31013E6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2.750,00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2.750,00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17C2E99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materijal i energiju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2B88950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Energija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1.000,00</w:t>
      </w:r>
    </w:p>
    <w:p w14:paraId="31CA36D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lastRenderedPageBreak/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1.750,00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1.750,00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35A59A6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1.750,00</w:t>
      </w:r>
    </w:p>
    <w:p w14:paraId="2D21879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Ostali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2.485,00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2.484,57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99,98%</w:t>
      </w:r>
    </w:p>
    <w:p w14:paraId="7A5C40D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2.485,00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2.484,57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99,98%</w:t>
      </w:r>
    </w:p>
    <w:p w14:paraId="40314C4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 u novcu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2.484,57</w:t>
      </w:r>
    </w:p>
    <w:p w14:paraId="3E48328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47.770,00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47.769,35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72C6829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Knjige, umjetnička djela i ostale izložbene vrijednosti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47.770,00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47.769,35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448C9AC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Umjetnička djela (izložena u galerijama, muzejima i slično)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47.769,35</w:t>
      </w:r>
    </w:p>
    <w:p w14:paraId="611A4F2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4244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nespomenute izložbene vrijednosti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495B9855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A200809Akt.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ODRŽAVANJE SAKRALNIH OBJEKATA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6.509,75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65,10%</w:t>
      </w:r>
    </w:p>
    <w:p w14:paraId="59EFD6CF" w14:textId="77777777" w:rsidR="005D42F7" w:rsidRPr="005D42F7" w:rsidRDefault="005D42F7" w:rsidP="005D42F7">
      <w:pPr>
        <w:widowControl w:val="0"/>
        <w:tabs>
          <w:tab w:val="left" w:pos="90"/>
          <w:tab w:val="center" w:pos="68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0610 Razvoj stanovanja  </w:t>
      </w:r>
    </w:p>
    <w:p w14:paraId="6110AC8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6.509,75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65,10%</w:t>
      </w:r>
    </w:p>
    <w:p w14:paraId="57B85F8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6.509,75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65,10%</w:t>
      </w:r>
    </w:p>
    <w:p w14:paraId="5735DB1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Komunalne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6.509,75</w:t>
      </w:r>
    </w:p>
    <w:p w14:paraId="4822F6C5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A200811Akt.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PKC ZAVRŠJE (ZGRADA ŠKOLE)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4.600,00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4.600,00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0061AF40" w14:textId="77777777" w:rsidR="005D42F7" w:rsidRPr="005D42F7" w:rsidRDefault="005D42F7" w:rsidP="005D42F7">
      <w:pPr>
        <w:widowControl w:val="0"/>
        <w:tabs>
          <w:tab w:val="left" w:pos="90"/>
          <w:tab w:val="center" w:pos="68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0640 Ulična rasvjeta  </w:t>
      </w:r>
    </w:p>
    <w:p w14:paraId="3E8CC8E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4.600,00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4.600,00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3A03DE3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materijal i energiju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417006B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Energija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1.500,00</w:t>
      </w:r>
    </w:p>
    <w:p w14:paraId="01BDAF0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Mat. i dijelovi za tekuće i investicijsko održavanje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3.000,00</w:t>
      </w:r>
    </w:p>
    <w:p w14:paraId="64F0B3F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Sitni inventar i auto gume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0135512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7576C25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Komunalne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</w:t>
      </w:r>
    </w:p>
    <w:p w14:paraId="6809A160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A201007Akt.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KONCERTNA DVORANA "KAŠTEL" GROŽNJAN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26.190,00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12.600,00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48,11%</w:t>
      </w:r>
    </w:p>
    <w:p w14:paraId="5480C04F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0860 Rashodi za rekreaciju, kulturu i religiju koji nisu drugdje </w:t>
      </w:r>
    </w:p>
    <w:p w14:paraId="6A5E67C5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svrstani  </w:t>
      </w:r>
    </w:p>
    <w:p w14:paraId="42BFDEF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26.190,00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12.600,00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48,11%</w:t>
      </w:r>
    </w:p>
    <w:p w14:paraId="55D8660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Postrojenja i oprema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26.190,00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12.600,00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48,11%</w:t>
      </w:r>
    </w:p>
    <w:p w14:paraId="69CE969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Uredska oprema i namještaj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12.600,00</w:t>
      </w:r>
    </w:p>
    <w:p w14:paraId="3573473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Sportska i glazbena oprema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227EE8B6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K200807Akt.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 xml:space="preserve">ULAGANJA NA GRAĐEVINSKIM OBJEKTIMA KULTURNE I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479.560,00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467.923,54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97,57%</w:t>
      </w:r>
    </w:p>
    <w:p w14:paraId="79B253A6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SAKRALNE BAŠTINE</w:t>
      </w:r>
    </w:p>
    <w:p w14:paraId="493FF6B9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59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0860 Rashodi za rekreaciju, kulturu i religiju koji nisu drugdje </w:t>
      </w:r>
    </w:p>
    <w:p w14:paraId="35E8F4F1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svrstani  </w:t>
      </w:r>
    </w:p>
    <w:p w14:paraId="4509A44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13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</w:p>
    <w:p w14:paraId="1DF12D9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486F9B6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tekućeg i investicijskog održavanja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7CA8ACA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</w:p>
    <w:p w14:paraId="6DF5843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Građevinski objekti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7EDF5A9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4212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Poslovni objekti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59A3873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4214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građevinski objekti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7186DE2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dodatna ulaganja na nefinancijskoj imovini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479.560,00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467.923,54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97,57%</w:t>
      </w:r>
    </w:p>
    <w:p w14:paraId="5E069A6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451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Dodatna ulaganja na građevinskim objektima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130.000,00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125.117,46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96,24%</w:t>
      </w:r>
    </w:p>
    <w:p w14:paraId="3E5F0A0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4511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Dodatna ulaganja na građevinskim objektima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125.117,46</w:t>
      </w:r>
    </w:p>
    <w:p w14:paraId="5F11BFB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454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Dodatna ulaganja za ostalu nefinancijsku imovinu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349.560,00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342.806,08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98,07%</w:t>
      </w:r>
    </w:p>
    <w:p w14:paraId="46F46FE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4541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Dodatna ulaganja za ostalu nefinancijsku imovinu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342.806,08</w:t>
      </w:r>
    </w:p>
    <w:p w14:paraId="2A76A387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K200808Akt.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KAŠTEL KONTARINI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</w:p>
    <w:p w14:paraId="246C3003" w14:textId="77777777" w:rsidR="005D42F7" w:rsidRPr="005D42F7" w:rsidRDefault="005D42F7" w:rsidP="005D42F7">
      <w:pPr>
        <w:widowControl w:val="0"/>
        <w:tabs>
          <w:tab w:val="left" w:pos="90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0860 Rashodi za rekreaciju, kulturu i religiju koji nisu drugdje </w:t>
      </w:r>
    </w:p>
    <w:p w14:paraId="657A9EE1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svrstani  </w:t>
      </w:r>
    </w:p>
    <w:p w14:paraId="2C2E1BF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13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</w:p>
    <w:p w14:paraId="7FF4BB9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lastRenderedPageBreak/>
        <w:tab/>
      </w:r>
      <w:r w:rsidRPr="005D42F7">
        <w:rPr>
          <w:rFonts w:eastAsia="Calibri" w:cs="Tahoma"/>
          <w:color w:val="000000"/>
          <w:lang w:eastAsia="en-US"/>
        </w:rPr>
        <w:t>421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Građevinski objekti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6ACD3AF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4214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građevinski objekti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5E5AF41C" w14:textId="77777777" w:rsidR="005D42F7" w:rsidRPr="005D42F7" w:rsidRDefault="005D42F7" w:rsidP="005D42F7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Tahoma"/>
          <w:b/>
          <w:bCs/>
          <w:color w:val="000000"/>
          <w:lang w:eastAsia="en-US"/>
        </w:rPr>
        <w:t>Program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ŠPORT I REKREACIJA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22.000,00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22.000,00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6253B7CD" w14:textId="77777777" w:rsidR="005D42F7" w:rsidRPr="005D42F7" w:rsidRDefault="005D42F7" w:rsidP="005D42F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2009</w:t>
      </w:r>
    </w:p>
    <w:p w14:paraId="40BF2750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A200901Akt.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JAVNE POTREBE U ŠPORTU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22.000,00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22.000,00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0053FADD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0810 Službe rekreacije i sporta  </w:t>
      </w:r>
    </w:p>
    <w:p w14:paraId="30CB98B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Ostali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22.000,00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22.000,00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0DAFB48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22.000,00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22.000,00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28AD587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donacije u novcu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22.000,00</w:t>
      </w:r>
    </w:p>
    <w:p w14:paraId="1D269FC6" w14:textId="77777777" w:rsidR="005D42F7" w:rsidRPr="005D42F7" w:rsidRDefault="005D42F7" w:rsidP="005D42F7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Tahoma"/>
          <w:b/>
          <w:bCs/>
          <w:color w:val="000000"/>
          <w:lang w:eastAsia="en-US"/>
        </w:rPr>
        <w:t>Program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SUSTAV ZAŠTITE I SPAŠAVANJA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300.140,00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258.746,43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86,21%</w:t>
      </w:r>
    </w:p>
    <w:p w14:paraId="6DCC35A9" w14:textId="77777777" w:rsidR="005D42F7" w:rsidRPr="005D42F7" w:rsidRDefault="005D42F7" w:rsidP="005D42F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2010</w:t>
      </w:r>
    </w:p>
    <w:p w14:paraId="4E338037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A201001Akt.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VATROGASNA ZAŠTITA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267.000,00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237.676,97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89,02%</w:t>
      </w:r>
    </w:p>
    <w:p w14:paraId="28CAA682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0320 Usluge protupožarne zaštite  </w:t>
      </w:r>
    </w:p>
    <w:p w14:paraId="01628B9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Pomoći dane u inozemstvo i unutar opće države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247.000,00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217.676,97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88,13%</w:t>
      </w:r>
    </w:p>
    <w:p w14:paraId="3C92DD5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363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Pomoći unutar općeg proračuna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247.000,00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217.676,97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88,13%</w:t>
      </w:r>
    </w:p>
    <w:p w14:paraId="6941AA7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3631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Tekuće pomoći unutar općeg proračuna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217.676,97</w:t>
      </w:r>
    </w:p>
    <w:p w14:paraId="1734AEE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Ostali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20.000,00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20.000,00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5B27C04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Kapitalne donacije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20.000,00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20.000,00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1F08E34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3821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Kapitalne donacije neprofitnim organizacijama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20.000,00</w:t>
      </w:r>
    </w:p>
    <w:p w14:paraId="3304C39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</w:p>
    <w:p w14:paraId="58D0175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Nematerijalna proizvedena imovina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421BB01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Umjetnička, literarna i znanstvena djela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3B3EE2CE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A201002Akt.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CIVILNA ZAŠTITA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33.140,00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21.069,46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63,58%</w:t>
      </w:r>
    </w:p>
    <w:p w14:paraId="768FD61E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Funkcija: 0712 Ostali medicinski proizvodi</w:t>
      </w:r>
    </w:p>
    <w:p w14:paraId="0716429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33.140,00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21.069,46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63,58%</w:t>
      </w:r>
    </w:p>
    <w:p w14:paraId="7C04B6A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materijal i energiju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3.949,00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39,49%</w:t>
      </w:r>
    </w:p>
    <w:p w14:paraId="5BE0EA4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Materijal i sirovine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3.949,00</w:t>
      </w:r>
    </w:p>
    <w:p w14:paraId="5E899C0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20.200,00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14.180,69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70,20%</w:t>
      </w:r>
    </w:p>
    <w:p w14:paraId="6034D09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Intelektualne i osobne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10.180,79</w:t>
      </w:r>
    </w:p>
    <w:p w14:paraId="6533860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3.999,90</w:t>
      </w:r>
    </w:p>
    <w:p w14:paraId="04A98B7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nespomenuti rashodi poslovanja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2.940,00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2.939,77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99,99%</w:t>
      </w:r>
    </w:p>
    <w:p w14:paraId="775834A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Reprezentacija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0DE92ED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nespomenuti rashodi poslovanja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2.939,77</w:t>
      </w:r>
    </w:p>
    <w:p w14:paraId="45B6698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0,00</w:t>
      </w:r>
    </w:p>
    <w:p w14:paraId="01FB838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Postrojenja i oprema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28F205A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Oprema za održavanje i zaštitu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67CF73D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Nematerijalna proizvedena imovina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1C9BFB5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Umjetnička, literarna i znanstvena djela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2705F23A" w14:textId="77777777" w:rsidR="005D42F7" w:rsidRPr="005D42F7" w:rsidRDefault="005D42F7" w:rsidP="005D42F7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Tahoma"/>
          <w:b/>
          <w:bCs/>
          <w:color w:val="000000"/>
          <w:lang w:eastAsia="en-US"/>
        </w:rPr>
        <w:t>Program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IZRADA PLANSKE DOKUMENTACIJE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188.000,00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131.749,76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70,08%</w:t>
      </w:r>
    </w:p>
    <w:p w14:paraId="2A2A68B3" w14:textId="77777777" w:rsidR="005D42F7" w:rsidRPr="005D42F7" w:rsidRDefault="005D42F7" w:rsidP="005D42F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2011</w:t>
      </w:r>
    </w:p>
    <w:p w14:paraId="37FF5566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K200404Akt.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PROSTORNO UREĐENJE I PLANIRANJE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188.000,00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131.749,76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70,08%</w:t>
      </w:r>
    </w:p>
    <w:p w14:paraId="597BF0A3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566"/>
          <w:tab w:val="center" w:pos="680"/>
          <w:tab w:val="center" w:pos="793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0130 Opće usluge  </w:t>
      </w:r>
    </w:p>
    <w:p w14:paraId="02CB7B1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19.000,00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18.999,76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533E5EC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19.000,00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18.999,76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1AC6B2F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Intelektualne i osobne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18.999,76</w:t>
      </w:r>
    </w:p>
    <w:p w14:paraId="53CC80D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nabavu proizvedene dugotrajne imovine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169.000,00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112.750,00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66,72%</w:t>
      </w:r>
    </w:p>
    <w:p w14:paraId="6777095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Nematerijalna proizvedena imovina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169.000,00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112.750,00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66,72%</w:t>
      </w:r>
    </w:p>
    <w:p w14:paraId="5CAE8E5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Umjetnička, literarna i znanstvena djela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112.750,00</w:t>
      </w:r>
    </w:p>
    <w:p w14:paraId="2F97BF3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4264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Ostala nematerijalna proizvedena imovina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6B8F03AE" w14:textId="77777777" w:rsidR="005D42F7" w:rsidRPr="005D42F7" w:rsidRDefault="005D42F7" w:rsidP="005D42F7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Tahoma"/>
          <w:b/>
          <w:bCs/>
          <w:color w:val="000000"/>
          <w:lang w:eastAsia="en-US"/>
        </w:rPr>
        <w:lastRenderedPageBreak/>
        <w:t>Program</w:t>
      </w:r>
      <w:r w:rsidRPr="005D42F7">
        <w:rPr>
          <w:rFonts w:eastAsia="Calibri" w:cs="Arial"/>
          <w:lang w:eastAsia="en-US"/>
        </w:rPr>
        <w:tab/>
      </w:r>
      <w:proofErr w:type="spellStart"/>
      <w:r w:rsidRPr="005D42F7">
        <w:rPr>
          <w:rFonts w:eastAsia="Calibri" w:cs="Tahoma"/>
          <w:b/>
          <w:bCs/>
          <w:color w:val="000000"/>
          <w:lang w:eastAsia="en-US"/>
        </w:rPr>
        <w:t>PROGRAM</w:t>
      </w:r>
      <w:proofErr w:type="spellEnd"/>
      <w:r w:rsidRPr="005D42F7">
        <w:rPr>
          <w:rFonts w:eastAsia="Calibri" w:cs="Tahoma"/>
          <w:b/>
          <w:bCs/>
          <w:color w:val="000000"/>
          <w:lang w:eastAsia="en-US"/>
        </w:rPr>
        <w:t xml:space="preserve"> KREDITNOG ZADUŽENJA /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1.441.917,00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1.441.915,13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688D2996" w14:textId="77777777" w:rsidR="005D42F7" w:rsidRPr="005D42F7" w:rsidRDefault="005D42F7" w:rsidP="005D42F7">
      <w:pPr>
        <w:widowControl w:val="0"/>
        <w:tabs>
          <w:tab w:val="right" w:pos="1133"/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2012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DEPOZITA</w:t>
      </w:r>
    </w:p>
    <w:p w14:paraId="0A81579B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6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A200203Akt.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OTPLATA KREDITA I KAMATA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1.441.917,00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1.441.915,13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1F0A8F4E" w14:textId="77777777" w:rsidR="005D42F7" w:rsidRPr="005D42F7" w:rsidRDefault="005D42F7" w:rsidP="005D42F7">
      <w:pPr>
        <w:widowControl w:val="0"/>
        <w:tabs>
          <w:tab w:val="left" w:pos="90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Funkcija: 0112 Financijski i fiskalni poslovi</w:t>
      </w:r>
    </w:p>
    <w:p w14:paraId="73286D7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Financijski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8.005,00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8.003,39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99,98%</w:t>
      </w:r>
    </w:p>
    <w:p w14:paraId="70FB542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Kamate za primljene kredite i zajmove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8.005,00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8.003,39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99,98%</w:t>
      </w:r>
    </w:p>
    <w:p w14:paraId="74D9312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3422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Kamate za primljene kredite i zajmove od kreditnih i ostalih financijskih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8.003,39</w:t>
      </w:r>
    </w:p>
    <w:p w14:paraId="4B400AF9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institucija u javnom sektoru</w:t>
      </w:r>
    </w:p>
    <w:p w14:paraId="72F1CFE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54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Izdaci za otplatu glavnice primljenih kredita i zajmova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1.433.912,00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1.433.911,74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41C14B1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Otplata glavnice primljenih zajmova i kredita od  kreditnih i ostalih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1.433.912,00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1.433.911,74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2F69EB73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financijskih institucija u javnom sektoru</w:t>
      </w:r>
    </w:p>
    <w:p w14:paraId="0D7A629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15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5422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Otplata glavnice primljenih kredita od kreditnih institucija u javnom 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1.433.911,74</w:t>
      </w:r>
    </w:p>
    <w:p w14:paraId="2B23E23D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sektoru</w:t>
      </w:r>
    </w:p>
    <w:p w14:paraId="1AAB1348" w14:textId="77777777" w:rsidR="005D42F7" w:rsidRPr="005D42F7" w:rsidRDefault="005D42F7" w:rsidP="005D42F7">
      <w:pPr>
        <w:widowControl w:val="0"/>
        <w:tabs>
          <w:tab w:val="right" w:pos="1133"/>
          <w:tab w:val="left" w:pos="1223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00203GLAVA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POLIVALENTNI KULTURNI CENTAR GROŽNJAN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398.330,19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397.525,67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99,80%</w:t>
      </w:r>
    </w:p>
    <w:p w14:paraId="300F71D2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793"/>
          <w:tab w:val="center" w:pos="102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</w:p>
    <w:p w14:paraId="5B8E55C3" w14:textId="77777777" w:rsidR="005D42F7" w:rsidRPr="005D42F7" w:rsidRDefault="005D42F7" w:rsidP="005D42F7">
      <w:pPr>
        <w:widowControl w:val="0"/>
        <w:tabs>
          <w:tab w:val="left" w:pos="90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Tahoma"/>
          <w:b/>
          <w:bCs/>
          <w:color w:val="000000"/>
          <w:lang w:eastAsia="en-US"/>
        </w:rPr>
        <w:t>Program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PRORAČUNSKI KORISNIK RKP 41177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398.330,19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397.525,67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99,80%</w:t>
      </w:r>
    </w:p>
    <w:p w14:paraId="7E7CF6D3" w14:textId="77777777" w:rsidR="005D42F7" w:rsidRPr="005D42F7" w:rsidRDefault="005D42F7" w:rsidP="005D42F7">
      <w:pPr>
        <w:widowControl w:val="0"/>
        <w:tabs>
          <w:tab w:val="right" w:pos="1133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2013</w:t>
      </w:r>
    </w:p>
    <w:p w14:paraId="1B15E674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46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A200810Akt.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REDOVITO POSLOVANJE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315.830,19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315.621,30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99,93%</w:t>
      </w:r>
    </w:p>
    <w:p w14:paraId="3236B5E6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793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0110 Izvršna i zakonodavna tijela, financijski i fiskalni poslovi, </w:t>
      </w:r>
    </w:p>
    <w:p w14:paraId="77ED1683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vanjski poslovi  </w:t>
      </w:r>
    </w:p>
    <w:p w14:paraId="5D85974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13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Rashodi za zaposlene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225.312,72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225.312,42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100,00%</w:t>
      </w:r>
    </w:p>
    <w:p w14:paraId="69084F3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Plaće (Bruto)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151.562,10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151.562,10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7ED49A9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Plaće za redovan rad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151.562,10</w:t>
      </w:r>
    </w:p>
    <w:p w14:paraId="3D3BA55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rashodi za zaposlene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4.600,00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4.600,00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3442D8A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rashodi za zaposlene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4.600,00</w:t>
      </w:r>
    </w:p>
    <w:p w14:paraId="037DE3D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Doprinosi na plaće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69.150,62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69.150,32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0F9AAE4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Doprinosi za mirovinsko osiguranje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37.890,60</w:t>
      </w:r>
    </w:p>
    <w:p w14:paraId="3C1BFD2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Doprinosi za obvezno zdravstveno osiguranje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31.259,72</w:t>
      </w:r>
    </w:p>
    <w:p w14:paraId="18CCBA6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88.417,47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88.239,96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99,80%</w:t>
      </w:r>
    </w:p>
    <w:p w14:paraId="0118FD4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troškova zaposlenima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26.210,00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26.210,00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36BA700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Službena putovanja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29689C7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za prijevoz, za rad na terenu i odvojeni život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11.710,00</w:t>
      </w:r>
    </w:p>
    <w:p w14:paraId="2D46E043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Stručno usavršavanje zaposlenika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1316472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3214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naknade troškova zaposlenima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14.500,00</w:t>
      </w:r>
    </w:p>
    <w:p w14:paraId="58B5653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materijal i energiju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41F8969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Uredski materijal i ostali 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78B7089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Materijal i sirovine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20D2210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Sitni inventar i auto gume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38494FED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14.551,66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14.374,15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98,78%</w:t>
      </w:r>
    </w:p>
    <w:p w14:paraId="6F8BF6C9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telefona, pošte i prijevoza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8.651,66</w:t>
      </w:r>
    </w:p>
    <w:p w14:paraId="678765F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3236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Zdravstvene i veterinarske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1.400,00</w:t>
      </w:r>
    </w:p>
    <w:p w14:paraId="5060AD8B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3238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Računalne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4.322,49</w:t>
      </w:r>
    </w:p>
    <w:p w14:paraId="27EE996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troškova osobama izvan radnog odnosa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47.655,81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47.655,81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100,00%</w:t>
      </w:r>
    </w:p>
    <w:p w14:paraId="077F80C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3241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Naknade troškova osobama izvan radnog odnosa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47.655,81</w:t>
      </w:r>
    </w:p>
    <w:p w14:paraId="417AFD0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nespomenuti rashodi poslovanja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264A9126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Reprezentacija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15AF25D7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34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Financijski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2.100,00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2.068,92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98,52%</w:t>
      </w:r>
    </w:p>
    <w:p w14:paraId="7B4B6412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343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financijski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2.100,00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2.068,92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98,52%</w:t>
      </w:r>
    </w:p>
    <w:p w14:paraId="164B04DF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3431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Bankarske usluge i usluge platnog prometa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2.068,92</w:t>
      </w:r>
    </w:p>
    <w:p w14:paraId="57069C14" w14:textId="77777777" w:rsidR="005D42F7" w:rsidRPr="005D42F7" w:rsidRDefault="005D42F7" w:rsidP="005D42F7">
      <w:pPr>
        <w:widowControl w:val="0"/>
        <w:tabs>
          <w:tab w:val="right" w:pos="1473"/>
          <w:tab w:val="left" w:pos="1563"/>
          <w:tab w:val="left" w:pos="1653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A200813Akt.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POSLOVANJE GRADSKE GALERIJE FONTICUS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82.500,00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81.904,37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99,28%</w:t>
      </w:r>
    </w:p>
    <w:p w14:paraId="339E8688" w14:textId="77777777" w:rsidR="005D42F7" w:rsidRPr="005D42F7" w:rsidRDefault="005D42F7" w:rsidP="005D42F7">
      <w:pPr>
        <w:widowControl w:val="0"/>
        <w:tabs>
          <w:tab w:val="left" w:pos="90"/>
          <w:tab w:val="center" w:pos="339"/>
          <w:tab w:val="center" w:pos="1020"/>
          <w:tab w:val="left" w:pos="1470"/>
        </w:tabs>
        <w:autoSpaceDE w:val="0"/>
        <w:autoSpaceDN w:val="0"/>
        <w:adjustRightInd w:val="0"/>
        <w:spacing w:before="4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Tahoma"/>
          <w:color w:val="000000"/>
          <w:lang w:eastAsia="en-US"/>
        </w:rPr>
        <w:lastRenderedPageBreak/>
        <w:t>Izv.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Funkcija: 0860 Rashodi za rekreaciju, kulturu i religiju koji nisu drugdje </w:t>
      </w:r>
    </w:p>
    <w:p w14:paraId="639BCC05" w14:textId="77777777" w:rsidR="005D42F7" w:rsidRPr="005D42F7" w:rsidRDefault="005D42F7" w:rsidP="005D42F7">
      <w:pPr>
        <w:widowControl w:val="0"/>
        <w:tabs>
          <w:tab w:val="left" w:pos="1470"/>
        </w:tabs>
        <w:autoSpaceDE w:val="0"/>
        <w:autoSpaceDN w:val="0"/>
        <w:adjustRightInd w:val="0"/>
        <w:spacing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 xml:space="preserve">svrstani  </w:t>
      </w:r>
    </w:p>
    <w:p w14:paraId="6AEED9FE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20" w:after="0" w:line="240" w:lineRule="auto"/>
        <w:rPr>
          <w:rFonts w:eastAsia="Calibri" w:cs="Tahoma"/>
          <w:b/>
          <w:bCs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32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82.500,00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81.904,37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b/>
          <w:bCs/>
          <w:color w:val="000000"/>
          <w:lang w:eastAsia="en-US"/>
        </w:rPr>
        <w:t>99,28%</w:t>
      </w:r>
    </w:p>
    <w:p w14:paraId="682DE0FA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materijal i energiju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2.880,87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96,03%</w:t>
      </w:r>
    </w:p>
    <w:p w14:paraId="431CD2D4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3221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Uredski materijal i ostali materijalni rashodi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2.880,87</w:t>
      </w:r>
    </w:p>
    <w:p w14:paraId="43D0DA18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Rashodi za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76.000,00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75.662,00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99,56%</w:t>
      </w:r>
    </w:p>
    <w:p w14:paraId="3E4BA4B5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Usluge promidžbe i informiranja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0,00</w:t>
      </w:r>
    </w:p>
    <w:p w14:paraId="76FA935C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3239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Ostale usluge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75.662,00</w:t>
      </w:r>
    </w:p>
    <w:p w14:paraId="05F427F0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7940"/>
          <w:tab w:val="right" w:pos="9641"/>
          <w:tab w:val="right" w:pos="10773"/>
        </w:tabs>
        <w:autoSpaceDE w:val="0"/>
        <w:autoSpaceDN w:val="0"/>
        <w:adjustRightInd w:val="0"/>
        <w:spacing w:before="32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Ostali nespomenuti rashodi poslovanja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3.500,00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3.361,50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96,04%</w:t>
      </w:r>
    </w:p>
    <w:p w14:paraId="02ACCAE1" w14:textId="77777777" w:rsidR="005D42F7" w:rsidRPr="005D42F7" w:rsidRDefault="005D42F7" w:rsidP="005D42F7">
      <w:pPr>
        <w:widowControl w:val="0"/>
        <w:tabs>
          <w:tab w:val="right" w:pos="737"/>
          <w:tab w:val="left" w:pos="1470"/>
          <w:tab w:val="right" w:pos="9641"/>
        </w:tabs>
        <w:autoSpaceDE w:val="0"/>
        <w:autoSpaceDN w:val="0"/>
        <w:adjustRightInd w:val="0"/>
        <w:spacing w:before="34" w:after="0" w:line="240" w:lineRule="auto"/>
        <w:rPr>
          <w:rFonts w:eastAsia="Calibri" w:cs="Tahoma"/>
          <w:color w:val="000000"/>
          <w:lang w:eastAsia="en-US"/>
        </w:rPr>
      </w:pP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3293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Reprezentacija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ahoma"/>
          <w:color w:val="000000"/>
          <w:lang w:eastAsia="en-US"/>
        </w:rPr>
        <w:t>3.361,50</w:t>
      </w:r>
    </w:p>
    <w:p w14:paraId="39EFBF0E" w14:textId="5E74DFC0" w:rsidR="005D42F7" w:rsidRPr="005D42F7" w:rsidRDefault="005D42F7" w:rsidP="005D42F7">
      <w:pPr>
        <w:spacing w:after="0" w:line="240" w:lineRule="auto"/>
        <w:rPr>
          <w:rFonts w:eastAsia="Times New Roman" w:cs="Times New Roman"/>
        </w:rPr>
      </w:pPr>
      <w:r w:rsidRPr="005D42F7">
        <w:rPr>
          <w:rFonts w:eastAsia="Calibri" w:cs="Arial"/>
          <w:lang w:eastAsia="en-US"/>
        </w:rPr>
        <w:tab/>
        <w:t xml:space="preserve">                            </w:t>
      </w:r>
      <w:r w:rsidR="00415E86">
        <w:rPr>
          <w:rFonts w:eastAsia="Calibri" w:cs="Arial"/>
          <w:lang w:eastAsia="en-US"/>
        </w:rPr>
        <w:t xml:space="preserve">                                        </w:t>
      </w:r>
      <w:r w:rsidRPr="005D42F7">
        <w:rPr>
          <w:rFonts w:eastAsia="Calibri" w:cs="Arial"/>
          <w:lang w:eastAsia="en-US"/>
        </w:rPr>
        <w:t xml:space="preserve">              </w:t>
      </w:r>
      <w:r w:rsidRPr="005D42F7">
        <w:rPr>
          <w:rFonts w:eastAsia="Calibri" w:cs="Times New Roman"/>
          <w:b/>
          <w:bCs/>
          <w:color w:val="000000"/>
          <w:lang w:eastAsia="en-US"/>
        </w:rPr>
        <w:t>UKUPNO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imes New Roman"/>
          <w:b/>
          <w:bCs/>
          <w:color w:val="000000"/>
          <w:lang w:eastAsia="en-US"/>
        </w:rPr>
        <w:t>10.900.000,00</w:t>
      </w:r>
      <w:r w:rsidRPr="005D42F7">
        <w:rPr>
          <w:rFonts w:eastAsia="Calibri" w:cs="Arial"/>
          <w:lang w:eastAsia="en-US"/>
        </w:rPr>
        <w:tab/>
        <w:t xml:space="preserve">   </w:t>
      </w:r>
      <w:r w:rsidRPr="005D42F7">
        <w:rPr>
          <w:rFonts w:eastAsia="Calibri" w:cs="Times New Roman"/>
          <w:b/>
          <w:bCs/>
          <w:color w:val="000000"/>
          <w:lang w:eastAsia="en-US"/>
        </w:rPr>
        <w:t>10.474.452,49</w:t>
      </w:r>
      <w:r w:rsidRPr="005D42F7">
        <w:rPr>
          <w:rFonts w:eastAsia="Calibri" w:cs="Arial"/>
          <w:lang w:eastAsia="en-US"/>
        </w:rPr>
        <w:tab/>
      </w:r>
      <w:r w:rsidRPr="005D42F7">
        <w:rPr>
          <w:rFonts w:eastAsia="Calibri" w:cs="Times New Roman"/>
          <w:b/>
          <w:bCs/>
          <w:color w:val="000000"/>
          <w:lang w:eastAsia="en-US"/>
        </w:rPr>
        <w:t>96,10%</w:t>
      </w:r>
    </w:p>
    <w:p w14:paraId="3D814119" w14:textId="70525F1C" w:rsidR="005D42F7" w:rsidRPr="005D42F7" w:rsidRDefault="00415E86" w:rsidP="005D42F7">
      <w:pPr>
        <w:tabs>
          <w:tab w:val="left" w:pos="3015"/>
        </w:tabs>
        <w:spacing w:after="0" w:line="240" w:lineRule="auto"/>
        <w:rPr>
          <w:rFonts w:eastAsia="Calibri" w:cs="Times New Roman"/>
          <w:b/>
          <w:color w:val="000000"/>
          <w:lang w:eastAsia="en-US"/>
        </w:rPr>
      </w:pPr>
      <w:r>
        <w:rPr>
          <w:rFonts w:eastAsia="Calibri" w:cs="Times New Roman"/>
          <w:b/>
          <w:color w:val="000000"/>
          <w:lang w:eastAsia="en-US"/>
        </w:rPr>
        <w:t xml:space="preserve">                                                    </w:t>
      </w:r>
    </w:p>
    <w:p w14:paraId="736B28C1" w14:textId="77777777" w:rsidR="00331E2B" w:rsidRDefault="00331E2B" w:rsidP="00E327BA">
      <w:pPr>
        <w:widowControl w:val="0"/>
        <w:tabs>
          <w:tab w:val="center" w:pos="736"/>
          <w:tab w:val="center" w:pos="3849"/>
          <w:tab w:val="center" w:pos="7090"/>
          <w:tab w:val="center" w:pos="8790"/>
          <w:tab w:val="center" w:pos="10206"/>
        </w:tabs>
        <w:autoSpaceDE w:val="0"/>
        <w:autoSpaceDN w:val="0"/>
        <w:adjustRightInd w:val="0"/>
        <w:spacing w:before="102" w:after="0" w:line="240" w:lineRule="auto"/>
        <w:rPr>
          <w:rFonts w:ascii="Times New Roman" w:hAnsi="Times New Roman" w:cs="Times New Roman"/>
          <w:b/>
          <w:sz w:val="28"/>
          <w:szCs w:val="24"/>
        </w:rPr>
      </w:pPr>
    </w:p>
    <w:p w14:paraId="71077271" w14:textId="77777777" w:rsidR="00331E2B" w:rsidRDefault="00331E2B" w:rsidP="005B2D14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45BE3C7B" w14:textId="77777777" w:rsidR="00331E2B" w:rsidRDefault="00331E2B" w:rsidP="005B2D14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2E231606" w14:textId="77777777" w:rsidR="00E30EE3" w:rsidRDefault="00E30EE3" w:rsidP="005B2D14">
      <w:pPr>
        <w:jc w:val="center"/>
        <w:rPr>
          <w:rFonts w:ascii="Times New Roman" w:hAnsi="Times New Roman" w:cs="Times New Roman"/>
          <w:b/>
          <w:sz w:val="28"/>
          <w:szCs w:val="24"/>
        </w:rPr>
        <w:sectPr w:rsidR="00E30EE3" w:rsidSect="00B87E65">
          <w:pgSz w:w="11906" w:h="16838"/>
          <w:pgMar w:top="992" w:right="851" w:bottom="992" w:left="851" w:header="709" w:footer="709" w:gutter="0"/>
          <w:cols w:space="708"/>
          <w:docGrid w:linePitch="360"/>
        </w:sectPr>
      </w:pPr>
    </w:p>
    <w:p w14:paraId="1310A7C5" w14:textId="77777777" w:rsidR="00331E2B" w:rsidRDefault="00331E2B" w:rsidP="005B2D14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0100DDE7" w14:textId="77777777" w:rsidR="00EF5BC6" w:rsidRPr="007506FB" w:rsidRDefault="005B2D14" w:rsidP="007506FB">
      <w:pPr>
        <w:pStyle w:val="Naslov1"/>
        <w:jc w:val="center"/>
        <w:rPr>
          <w:color w:val="auto"/>
        </w:rPr>
      </w:pPr>
      <w:bookmarkStart w:id="18" w:name="_Toc67312552"/>
      <w:r w:rsidRPr="007506FB">
        <w:rPr>
          <w:color w:val="auto"/>
        </w:rPr>
        <w:t>III</w:t>
      </w:r>
      <w:r w:rsidR="00FD7059" w:rsidRPr="007506FB">
        <w:rPr>
          <w:color w:val="auto"/>
        </w:rPr>
        <w:t>. IZVJEŠTAJ O ZADUŽIVANJU NA DOMAĆEM I STRANOM TRŽIŠTU NOVCA I KAPITALA</w:t>
      </w:r>
      <w:bookmarkEnd w:id="18"/>
    </w:p>
    <w:p w14:paraId="194D9646" w14:textId="77777777" w:rsidR="005B2D14" w:rsidRDefault="005B2D14">
      <w:pPr>
        <w:rPr>
          <w:rFonts w:ascii="Times New Roman" w:hAnsi="Times New Roman" w:cs="Times New Roman"/>
          <w:sz w:val="24"/>
          <w:szCs w:val="24"/>
        </w:rPr>
      </w:pPr>
    </w:p>
    <w:p w14:paraId="508ACD7A" w14:textId="77777777" w:rsidR="005B2D14" w:rsidRPr="00D15CC1" w:rsidRDefault="005B2D14" w:rsidP="005B2D1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7F30C7">
        <w:rPr>
          <w:rFonts w:ascii="Times New Roman" w:hAnsi="Times New Roman" w:cs="Times New Roman"/>
          <w:b/>
          <w:sz w:val="24"/>
          <w:szCs w:val="24"/>
        </w:rPr>
        <w:t>8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14:paraId="77F9A2B0" w14:textId="77777777" w:rsidR="005B2D14" w:rsidRPr="00FD0B9D" w:rsidRDefault="005B2D14">
      <w:pPr>
        <w:rPr>
          <w:rFonts w:ascii="Times New Roman" w:hAnsi="Times New Roman" w:cs="Times New Roman"/>
          <w:sz w:val="24"/>
          <w:szCs w:val="24"/>
        </w:rPr>
      </w:pPr>
      <w:r w:rsidRPr="00FD0B9D">
        <w:rPr>
          <w:rFonts w:ascii="Times New Roman" w:hAnsi="Times New Roman" w:cs="Times New Roman"/>
          <w:sz w:val="24"/>
          <w:szCs w:val="24"/>
        </w:rPr>
        <w:t>Izvještaj o zaduživanju na domaćem i stranom tržištu novca i kapitala daje pregled zaduživanja u izvještajnom razdoblju po vrsti instrumenata, valutnoj, kamatnoj i ročnoj strukturi.</w:t>
      </w:r>
    </w:p>
    <w:tbl>
      <w:tblPr>
        <w:tblW w:w="1367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392"/>
        <w:gridCol w:w="1137"/>
        <w:gridCol w:w="1394"/>
        <w:gridCol w:w="1330"/>
        <w:gridCol w:w="1408"/>
        <w:gridCol w:w="1286"/>
        <w:gridCol w:w="1369"/>
        <w:gridCol w:w="1391"/>
        <w:gridCol w:w="1137"/>
        <w:gridCol w:w="1138"/>
        <w:gridCol w:w="1692"/>
      </w:tblGrid>
      <w:tr w:rsidR="002C0894" w:rsidRPr="004215B2" w14:paraId="526292D5" w14:textId="77777777" w:rsidTr="00B646FA">
        <w:trPr>
          <w:trHeight w:val="282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32888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28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6C725" w14:textId="77777777" w:rsidR="002C0894" w:rsidRPr="00D81F62" w:rsidRDefault="002C0894" w:rsidP="00D15CC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</w:pPr>
            <w:r w:rsidRPr="00D81F62"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  <w:t xml:space="preserve">Tablica </w:t>
            </w:r>
            <w:r w:rsidR="005B2D14"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  <w:t>1</w:t>
            </w:r>
            <w:r w:rsidR="00D15CC1"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  <w:t>2</w:t>
            </w:r>
            <w:r w:rsidR="005B2D14">
              <w:rPr>
                <w:rFonts w:ascii="Times New Roman" w:eastAsia="Times New Roman" w:hAnsi="Times New Roman" w:cs="Times New Roman"/>
                <w:b/>
                <w:bCs/>
                <w:sz w:val="24"/>
                <w:szCs w:val="16"/>
              </w:rPr>
              <w:t>. PRIMLJENI KREDITI I ZAJMOVI TE OTPLATE</w:t>
            </w:r>
          </w:p>
        </w:tc>
      </w:tr>
      <w:tr w:rsidR="002C0894" w:rsidRPr="004215B2" w14:paraId="5F9B6C15" w14:textId="77777777" w:rsidTr="007F30C7">
        <w:trPr>
          <w:trHeight w:val="282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7DEA8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158E61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03CD52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E89176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21516F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3DC293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5E6489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D439B29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A440FF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5E5875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744C2E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</w:tr>
      <w:tr w:rsidR="002C0894" w:rsidRPr="004215B2" w14:paraId="0774CA59" w14:textId="77777777" w:rsidTr="007F30C7">
        <w:trPr>
          <w:trHeight w:val="714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88E46A1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Red.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br/>
              <w:t>br.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53888FF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Vrsta kredita i zajmova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54EC77CD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Naziv pravne osobe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EBCD329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Ugovorena valuta i iznos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CFD7DA5" w14:textId="77777777" w:rsidR="002C0894" w:rsidRPr="004215B2" w:rsidRDefault="002C0894" w:rsidP="007F3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Stanje kredita i zajma 1.1.</w:t>
            </w:r>
            <w:r w:rsidR="003845E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</w:t>
            </w:r>
            <w:r w:rsidR="007F30C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</w:t>
            </w:r>
            <w:r w:rsidR="003845E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3CA1429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Otplate glavnice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1A742E0E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Primljeni krediti i  zajmovi u tekućoj godini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6179BA9" w14:textId="77777777" w:rsidR="003845E4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Stanje kredita i zajma </w:t>
            </w:r>
          </w:p>
          <w:p w14:paraId="02BB94AA" w14:textId="77777777" w:rsidR="002C0894" w:rsidRPr="004215B2" w:rsidRDefault="002C0894" w:rsidP="007F3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31.12.</w:t>
            </w:r>
            <w:r w:rsidR="003845E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</w:t>
            </w:r>
            <w:r w:rsidR="007F30C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20</w:t>
            </w:r>
            <w:r w:rsidR="003845E4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142F161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Revalorizacija / tečajne razlike u tekućoj godini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0331C37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Datum primanja kredita i zajma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33CE2BD8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Datum dospijeća kredita i zajma</w:t>
            </w:r>
          </w:p>
        </w:tc>
      </w:tr>
      <w:tr w:rsidR="002C0894" w:rsidRPr="004215B2" w14:paraId="0A4741A7" w14:textId="77777777" w:rsidTr="007F30C7">
        <w:trPr>
          <w:trHeight w:val="21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379BF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25DD2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Tuzemni kratkoročni krediti i zajmovi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5F511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7545C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C1655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1643C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F5C31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08A29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10FE0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ADB12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62FB15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14:paraId="205F188D" w14:textId="77777777" w:rsidTr="007F30C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E6228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8851A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717DA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AE522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350226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A03981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CAF191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20A24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BBEF9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8A43A1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514F61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14:paraId="1066EA28" w14:textId="77777777" w:rsidTr="007F30C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DAAAB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94CF9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9AA0D5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8E3F1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ED8936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5D5B3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4223F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2AC25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2D86F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62816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ACC74F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14:paraId="510BCB03" w14:textId="77777777" w:rsidTr="007F30C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1CCCF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AF798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94640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181902C2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128B8979" w14:textId="77777777" w:rsidR="002C0894" w:rsidRPr="004215B2" w:rsidRDefault="002C0894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0E2594E4" w14:textId="77777777" w:rsidR="002C0894" w:rsidRPr="004215B2" w:rsidRDefault="002C0894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52CDAF91" w14:textId="77777777" w:rsidR="002C0894" w:rsidRPr="004215B2" w:rsidRDefault="002C0894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37D5251E" w14:textId="77777777" w:rsidR="002C0894" w:rsidRPr="004215B2" w:rsidRDefault="002C0894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06FDC8C4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903CF7" w:rsidRPr="004215B2" w14:paraId="0AF52A41" w14:textId="77777777" w:rsidTr="007F30C7">
        <w:trPr>
          <w:trHeight w:val="20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781AB0" w14:textId="77777777" w:rsidR="00903CF7" w:rsidRPr="004215B2" w:rsidRDefault="00903CF7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A4C1A8" w14:textId="77777777" w:rsidR="00903CF7" w:rsidRPr="004215B2" w:rsidRDefault="00903CF7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Tuzemni dugoročni krediti i zajmovi</w:t>
            </w: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61D33" w14:textId="77777777" w:rsidR="00903CF7" w:rsidRPr="004215B2" w:rsidRDefault="00903CF7" w:rsidP="00B87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Hrvatska banka za obnovu i razvitak</w:t>
            </w:r>
          </w:p>
        </w:tc>
        <w:tc>
          <w:tcPr>
            <w:tcW w:w="13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B1F32" w14:textId="77777777" w:rsidR="00903CF7" w:rsidRPr="004215B2" w:rsidRDefault="00903CF7" w:rsidP="00B87E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1.593.235,26 kn</w:t>
            </w:r>
          </w:p>
        </w:tc>
        <w:tc>
          <w:tcPr>
            <w:tcW w:w="1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889B2" w14:textId="77777777" w:rsidR="00903CF7" w:rsidRPr="004215B2" w:rsidRDefault="007F30C7" w:rsidP="00B87E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1.433.911,74 kn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744EA" w14:textId="77777777" w:rsidR="00903CF7" w:rsidRPr="004215B2" w:rsidRDefault="007F30C7" w:rsidP="00B87E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1.433.911,74 kn</w:t>
            </w:r>
          </w:p>
        </w:tc>
        <w:tc>
          <w:tcPr>
            <w:tcW w:w="1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B70EB" w14:textId="77777777" w:rsidR="00903CF7" w:rsidRPr="004215B2" w:rsidRDefault="00903CF7" w:rsidP="00B87E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 kn</w:t>
            </w:r>
          </w:p>
        </w:tc>
        <w:tc>
          <w:tcPr>
            <w:tcW w:w="13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87ABC9" w14:textId="77777777" w:rsidR="00903CF7" w:rsidRPr="004215B2" w:rsidRDefault="007F30C7" w:rsidP="00B87E6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0,00</w:t>
            </w:r>
            <w:r w:rsidR="00903CF7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kn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5EB48" w14:textId="77777777" w:rsidR="00903CF7" w:rsidRPr="004215B2" w:rsidRDefault="00903CF7" w:rsidP="00B87E6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FD18B" w14:textId="77777777" w:rsidR="00903CF7" w:rsidRPr="004215B2" w:rsidRDefault="00903CF7" w:rsidP="00B87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31.12.2018.</w:t>
            </w:r>
          </w:p>
        </w:tc>
        <w:tc>
          <w:tcPr>
            <w:tcW w:w="1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697AB" w14:textId="77777777" w:rsidR="00903CF7" w:rsidRPr="004215B2" w:rsidRDefault="00903CF7" w:rsidP="00B87E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31.3.2029.</w:t>
            </w:r>
          </w:p>
        </w:tc>
      </w:tr>
      <w:tr w:rsidR="002C0894" w:rsidRPr="004215B2" w14:paraId="0D775AED" w14:textId="77777777" w:rsidTr="007F30C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2BCC0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01A58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E2F80E7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F70FD14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A9B61E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BC6C2C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88EB492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B1FDB0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E08B5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A80AAF9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52BD42B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C0894" w:rsidRPr="004215B2" w14:paraId="197F3A4F" w14:textId="77777777" w:rsidTr="007F30C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7FFC1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B57CA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E73E7ED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955F90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8009CE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04EC4B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E9C586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14B7C13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E3A8F1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3D4D655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72F37DE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C0894" w:rsidRPr="004215B2" w14:paraId="620045E1" w14:textId="77777777" w:rsidTr="007F30C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CA970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D0521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A9BDB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9E45F" w14:textId="77777777" w:rsidR="002C0894" w:rsidRPr="004215B2" w:rsidRDefault="002C0894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AAD2C0" w14:textId="77777777" w:rsidR="002C0894" w:rsidRPr="004215B2" w:rsidRDefault="002C0894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3D91A" w14:textId="77777777" w:rsidR="002C0894" w:rsidRPr="004215B2" w:rsidRDefault="002C0894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CB3FA" w14:textId="77777777" w:rsidR="002C0894" w:rsidRPr="004215B2" w:rsidRDefault="002C0894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16F7C" w14:textId="77777777" w:rsidR="002C0894" w:rsidRPr="004215B2" w:rsidRDefault="002C0894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7ED6F0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8AECD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69A75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C0894" w:rsidRPr="004215B2" w14:paraId="5B93C54A" w14:textId="77777777" w:rsidTr="007F30C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5BE9A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DE913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A132A30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C463453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523987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75E708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2CE278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3F8D0C9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E9BE4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5F50D2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CAC5DB5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C0894" w:rsidRPr="004215B2" w14:paraId="75D28A12" w14:textId="77777777" w:rsidTr="007F30C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48E3C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17247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1A0FDF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4DF9E14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1C0245B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8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33F8EA7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6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505D1C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0B6BE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3F5A02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6CE766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6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3F62ABD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2C0894" w:rsidRPr="004215B2" w14:paraId="640935DC" w14:textId="77777777" w:rsidTr="007F30C7">
        <w:trPr>
          <w:trHeight w:val="327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7C695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A074A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66E75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6F5870C4" w14:textId="77777777" w:rsidR="002C0894" w:rsidRPr="004215B2" w:rsidRDefault="00903CF7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1.593.235,26 kn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2EEB0F7B" w14:textId="77777777" w:rsidR="002C0894" w:rsidRPr="004215B2" w:rsidRDefault="007F30C7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1.433.911,74 kn</w:t>
            </w:r>
          </w:p>
        </w:tc>
        <w:tc>
          <w:tcPr>
            <w:tcW w:w="1286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0ABDBA54" w14:textId="77777777" w:rsidR="002C0894" w:rsidRPr="004215B2" w:rsidRDefault="007F30C7" w:rsidP="007F30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1.433.911,74 kn</w:t>
            </w:r>
          </w:p>
        </w:tc>
        <w:tc>
          <w:tcPr>
            <w:tcW w:w="136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2BA1D76C" w14:textId="77777777" w:rsidR="002C0894" w:rsidRPr="004215B2" w:rsidRDefault="00903CF7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  <w:r w:rsidR="00F56C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kn</w:t>
            </w:r>
          </w:p>
        </w:tc>
        <w:tc>
          <w:tcPr>
            <w:tcW w:w="139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AD218D5" w14:textId="77777777" w:rsidR="002C0894" w:rsidRPr="004215B2" w:rsidRDefault="007F30C7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0kn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hideMark/>
          </w:tcPr>
          <w:p w14:paraId="690F91F9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hideMark/>
          </w:tcPr>
          <w:p w14:paraId="155FDB32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C0C0C0"/>
            <w:hideMark/>
          </w:tcPr>
          <w:p w14:paraId="1968C98F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14:paraId="39DDD154" w14:textId="77777777" w:rsidTr="007F30C7">
        <w:trPr>
          <w:trHeight w:val="274"/>
        </w:trPr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641AA1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 (1+2)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2B5E66EF" w14:textId="77777777" w:rsidR="002C0894" w:rsidRPr="004215B2" w:rsidRDefault="00903CF7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1.593.235,26 kn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5F9FAD7F" w14:textId="77777777" w:rsidR="002C0894" w:rsidRPr="004215B2" w:rsidRDefault="007F30C7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1.433.911,74 kn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0BCFD6B4" w14:textId="77777777" w:rsidR="002C0894" w:rsidRPr="004215B2" w:rsidRDefault="007F30C7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1.433.911,74 kn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F6C6AA4" w14:textId="77777777" w:rsidR="002C0894" w:rsidRPr="004215B2" w:rsidRDefault="00903CF7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</w:t>
            </w:r>
            <w:r w:rsidR="00F56C5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 xml:space="preserve"> kn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center"/>
            <w:hideMark/>
          </w:tcPr>
          <w:p w14:paraId="3D43F8B5" w14:textId="77777777" w:rsidR="002C0894" w:rsidRPr="004215B2" w:rsidRDefault="007F30C7" w:rsidP="00BF7D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0kn</w:t>
            </w:r>
          </w:p>
        </w:tc>
        <w:tc>
          <w:tcPr>
            <w:tcW w:w="396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73A91D81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14:paraId="19B2E651" w14:textId="77777777" w:rsidTr="007F30C7">
        <w:trPr>
          <w:trHeight w:val="20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459E9" w14:textId="77777777" w:rsidR="002C0894" w:rsidRPr="004215B2" w:rsidRDefault="00397237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A03AE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Inozemni kratkoročni krediti i zajmovi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C015A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CBD0D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D7005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F308F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68F06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9D868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2FF81B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4DF3FB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5CBA8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14:paraId="3C05D76C" w14:textId="77777777" w:rsidTr="007F30C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A75AF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1A6A0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1F8E8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69946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2F239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36A7F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29524A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6DE03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FFFF7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B8FB4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4D896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14:paraId="6B4DA5F3" w14:textId="77777777" w:rsidTr="007F30C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6177C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FD44E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06929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F25E7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E1139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76664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1FC406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AFEEC6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67FE8B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CE174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81F981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14:paraId="0DE82503" w14:textId="77777777" w:rsidTr="007F30C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43E2F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261EB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37433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6EED9DDE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2CCE4995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00E99D65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1D47CB04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66440915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0C0C0"/>
            <w:hideMark/>
          </w:tcPr>
          <w:p w14:paraId="5B1D4B8C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14:paraId="4AA73700" w14:textId="77777777" w:rsidTr="007F30C7">
        <w:trPr>
          <w:trHeight w:val="201"/>
        </w:trPr>
        <w:tc>
          <w:tcPr>
            <w:tcW w:w="3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E08DD4" w14:textId="77777777" w:rsidR="002C0894" w:rsidRPr="004215B2" w:rsidRDefault="00397237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DB829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Inozemni dugoročni krediti i zajmovi</w:t>
            </w: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ED4F0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BBF12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9E051B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6C87C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5F132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2F52F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50D1A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C47031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0E828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14:paraId="6DE2D9E4" w14:textId="77777777" w:rsidTr="007F30C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5C721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50571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EB2B0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A06D8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55E71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4E3F3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9C563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560DDA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E4874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E3F1D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98257C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14:paraId="0F766708" w14:textId="77777777" w:rsidTr="007F30C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DE37C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CD601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AA28D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AF249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BDA60C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7F7CC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0A13FE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ADCAAC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4E255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1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B930B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  <w:tc>
          <w:tcPr>
            <w:tcW w:w="16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507BA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14:paraId="6317A5BD" w14:textId="77777777" w:rsidTr="007F30C7">
        <w:trPr>
          <w:trHeight w:val="201"/>
        </w:trPr>
        <w:tc>
          <w:tcPr>
            <w:tcW w:w="3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B4611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13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BE1CD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25754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</w:t>
            </w:r>
          </w:p>
        </w:tc>
        <w:tc>
          <w:tcPr>
            <w:tcW w:w="1330" w:type="dxa"/>
            <w:tcBorders>
              <w:top w:val="nil"/>
              <w:left w:val="nil"/>
              <w:bottom w:val="nil"/>
              <w:right w:val="nil"/>
            </w:tcBorders>
            <w:shd w:val="clear" w:color="000000" w:fill="C0C0C0"/>
            <w:vAlign w:val="center"/>
            <w:hideMark/>
          </w:tcPr>
          <w:p w14:paraId="654D13E5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590124FC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1BF4CDDC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198A437F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684C190E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C0C0C0"/>
            <w:hideMark/>
          </w:tcPr>
          <w:p w14:paraId="4A6A1796" w14:textId="77777777" w:rsidR="002C0894" w:rsidRPr="004215B2" w:rsidRDefault="002C0894" w:rsidP="00BF7D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sz w:val="16"/>
                <w:szCs w:val="16"/>
              </w:rPr>
              <w:t> </w:t>
            </w:r>
          </w:p>
        </w:tc>
      </w:tr>
      <w:tr w:rsidR="002C0894" w:rsidRPr="004215B2" w14:paraId="4CF9DAC2" w14:textId="77777777" w:rsidTr="007F30C7">
        <w:trPr>
          <w:trHeight w:val="201"/>
        </w:trPr>
        <w:tc>
          <w:tcPr>
            <w:tcW w:w="29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E321B" w14:textId="77777777" w:rsidR="002C0894" w:rsidRPr="004215B2" w:rsidRDefault="002C0894" w:rsidP="003972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UKUPNO (</w:t>
            </w:r>
            <w:r w:rsidR="003972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3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+</w:t>
            </w:r>
            <w:r w:rsidR="00397237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4</w:t>
            </w: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13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noWrap/>
            <w:vAlign w:val="bottom"/>
            <w:hideMark/>
          </w:tcPr>
          <w:p w14:paraId="7615059B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4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1F84F64F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4AE9F6DC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0CB03EAD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3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606123C6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</w:pPr>
            <w:r w:rsidRPr="004215B2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967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9A6543A" w14:textId="77777777" w:rsidR="002C0894" w:rsidRPr="004215B2" w:rsidRDefault="002C0894" w:rsidP="00BF7D88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</w:tbl>
    <w:p w14:paraId="284A2C54" w14:textId="77777777" w:rsidR="0033023B" w:rsidRDefault="0033023B" w:rsidP="00B81455">
      <w:pPr>
        <w:rPr>
          <w:rFonts w:ascii="Times New Roman" w:hAnsi="Times New Roman" w:cs="Times New Roman"/>
          <w:sz w:val="24"/>
          <w:szCs w:val="24"/>
        </w:rPr>
      </w:pPr>
    </w:p>
    <w:p w14:paraId="409362EA" w14:textId="77777777" w:rsidR="0033023B" w:rsidRDefault="0033023B" w:rsidP="00B81455">
      <w:pPr>
        <w:rPr>
          <w:rFonts w:ascii="Times New Roman" w:hAnsi="Times New Roman" w:cs="Times New Roman"/>
          <w:sz w:val="24"/>
          <w:szCs w:val="24"/>
        </w:rPr>
      </w:pPr>
    </w:p>
    <w:p w14:paraId="71468106" w14:textId="77777777" w:rsidR="0033023B" w:rsidRDefault="0033023B" w:rsidP="00B81455">
      <w:pPr>
        <w:rPr>
          <w:rFonts w:ascii="Times New Roman" w:hAnsi="Times New Roman" w:cs="Times New Roman"/>
          <w:sz w:val="24"/>
          <w:szCs w:val="24"/>
        </w:rPr>
      </w:pPr>
    </w:p>
    <w:p w14:paraId="38D0B11A" w14:textId="77777777" w:rsidR="0033023B" w:rsidRPr="0033023B" w:rsidRDefault="008761D1" w:rsidP="0033023B">
      <w:pPr>
        <w:rPr>
          <w:rFonts w:ascii="Times New Roman" w:hAnsi="Times New Roman" w:cs="Times New Roman"/>
          <w:sz w:val="24"/>
          <w:szCs w:val="24"/>
        </w:rPr>
      </w:pPr>
      <w:r w:rsidRPr="00D81F62">
        <w:rPr>
          <w:rFonts w:ascii="Times New Roman" w:eastAsia="Times New Roman" w:hAnsi="Times New Roman" w:cs="Times New Roman"/>
          <w:b/>
          <w:bCs/>
          <w:sz w:val="24"/>
          <w:szCs w:val="16"/>
        </w:rPr>
        <w:t xml:space="preserve">Tablica </w:t>
      </w:r>
      <w:r>
        <w:rPr>
          <w:rFonts w:ascii="Times New Roman" w:eastAsia="Times New Roman" w:hAnsi="Times New Roman" w:cs="Times New Roman"/>
          <w:b/>
          <w:bCs/>
          <w:sz w:val="24"/>
          <w:szCs w:val="16"/>
        </w:rPr>
        <w:t>1</w:t>
      </w:r>
      <w:r w:rsidR="00D15CC1">
        <w:rPr>
          <w:rFonts w:ascii="Times New Roman" w:eastAsia="Times New Roman" w:hAnsi="Times New Roman" w:cs="Times New Roman"/>
          <w:b/>
          <w:bCs/>
          <w:sz w:val="24"/>
          <w:szCs w:val="16"/>
        </w:rPr>
        <w:t>3</w:t>
      </w:r>
      <w:r>
        <w:rPr>
          <w:rFonts w:ascii="Times New Roman" w:eastAsia="Times New Roman" w:hAnsi="Times New Roman" w:cs="Times New Roman"/>
          <w:b/>
          <w:bCs/>
          <w:sz w:val="24"/>
          <w:szCs w:val="16"/>
        </w:rPr>
        <w:t>. DOSPJELE KAMATE NA KREDITE I ZAJMOVE</w:t>
      </w:r>
    </w:p>
    <w:p w14:paraId="3926F7E8" w14:textId="77777777" w:rsidR="0033023B" w:rsidRPr="0033023B" w:rsidRDefault="0033023B" w:rsidP="0033023B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360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1303"/>
        <w:gridCol w:w="682"/>
        <w:gridCol w:w="2126"/>
        <w:gridCol w:w="1559"/>
        <w:gridCol w:w="2268"/>
        <w:gridCol w:w="2694"/>
        <w:gridCol w:w="2126"/>
      </w:tblGrid>
      <w:tr w:rsidR="0033023B" w:rsidRPr="000F1E12" w14:paraId="61FFA07C" w14:textId="77777777" w:rsidTr="008761D1">
        <w:trPr>
          <w:trHeight w:val="71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701415F" w14:textId="77777777" w:rsidR="0033023B" w:rsidRPr="000F1E12" w:rsidRDefault="0033023B" w:rsidP="00F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Red.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br/>
              <w:t>br.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63594ED" w14:textId="77777777" w:rsidR="0033023B" w:rsidRPr="000F1E12" w:rsidRDefault="0033023B" w:rsidP="00F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Kamate</w:t>
            </w:r>
          </w:p>
        </w:tc>
        <w:tc>
          <w:tcPr>
            <w:tcW w:w="28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009F49E1" w14:textId="77777777" w:rsidR="0033023B" w:rsidRPr="000F1E12" w:rsidRDefault="0033023B" w:rsidP="00F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Opis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79E1E0ED" w14:textId="77777777" w:rsidR="0033023B" w:rsidRPr="000F1E12" w:rsidRDefault="0033023B" w:rsidP="007F3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Stanje 1.1.20</w:t>
            </w:r>
            <w:r w:rsidR="007F30C7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20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697EDA09" w14:textId="77777777" w:rsidR="0033023B" w:rsidRPr="000F1E12" w:rsidRDefault="0033023B" w:rsidP="00F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Kamate dospjele u tekućoj godini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427F6CE7" w14:textId="77777777" w:rsidR="0033023B" w:rsidRPr="000F1E12" w:rsidRDefault="0033023B" w:rsidP="00F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Kamate plaćene u tekućoj godini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C0C0"/>
            <w:vAlign w:val="center"/>
            <w:hideMark/>
          </w:tcPr>
          <w:p w14:paraId="2D81A765" w14:textId="77777777" w:rsidR="0033023B" w:rsidRPr="000F1E12" w:rsidRDefault="0033023B" w:rsidP="007F30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Stanje 31.12.20</w:t>
            </w:r>
            <w:r w:rsidR="007F30C7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20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.</w:t>
            </w:r>
          </w:p>
        </w:tc>
      </w:tr>
      <w:tr w:rsidR="000F1E12" w:rsidRPr="000F1E12" w14:paraId="3B99462F" w14:textId="77777777" w:rsidTr="0020441B">
        <w:trPr>
          <w:trHeight w:val="37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BCAA3D" w14:textId="77777777" w:rsidR="000F1E12" w:rsidRPr="000F1E12" w:rsidRDefault="000F1E12" w:rsidP="00F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1</w:t>
            </w:r>
          </w:p>
        </w:tc>
        <w:tc>
          <w:tcPr>
            <w:tcW w:w="13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B9CEF" w14:textId="77777777" w:rsidR="000F1E12" w:rsidRPr="000F1E12" w:rsidRDefault="000F1E12" w:rsidP="00F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Kamate po primljenim kreditima i zajmovima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04E32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1.1.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4B80C" w14:textId="77777777" w:rsidR="000F1E12" w:rsidRPr="000F1E12" w:rsidRDefault="000F1E12" w:rsidP="000F1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tuzemnim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55CB5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F25602" w14:textId="77777777" w:rsidR="000F1E12" w:rsidRPr="000F1E12" w:rsidRDefault="000F1E12" w:rsidP="00876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  <w:p w14:paraId="44DA64CA" w14:textId="77777777" w:rsidR="000F1E12" w:rsidRPr="000F1E12" w:rsidRDefault="000F1E12" w:rsidP="007F30C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                            </w:t>
            </w:r>
            <w:r w:rsidR="007F30C7">
              <w:rPr>
                <w:rFonts w:ascii="Times New Roman" w:eastAsia="Times New Roman" w:hAnsi="Times New Roman" w:cs="Times New Roman"/>
                <w:sz w:val="20"/>
                <w:szCs w:val="16"/>
              </w:rPr>
              <w:t>8.003,39</w:t>
            </w: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kn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97FF7" w14:textId="77777777" w:rsidR="000F1E12" w:rsidRPr="000F1E12" w:rsidRDefault="000F1E12" w:rsidP="00876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  <w:p w14:paraId="498ECD65" w14:textId="77777777" w:rsidR="000F1E12" w:rsidRPr="000F1E12" w:rsidRDefault="000F1E12" w:rsidP="00876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                                      </w:t>
            </w:r>
            <w:r w:rsidR="007F30C7">
              <w:rPr>
                <w:rFonts w:ascii="Times New Roman" w:eastAsia="Times New Roman" w:hAnsi="Times New Roman" w:cs="Times New Roman"/>
                <w:sz w:val="20"/>
                <w:szCs w:val="16"/>
              </w:rPr>
              <w:t>8.003,39</w:t>
            </w:r>
            <w:r w:rsidR="007F30C7"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 kn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6A6B0B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</w:tr>
      <w:tr w:rsidR="000F1E12" w:rsidRPr="000F1E12" w14:paraId="5D7470CC" w14:textId="77777777" w:rsidTr="0020441B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653F7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FEADF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23312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1.2.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E2403" w14:textId="77777777" w:rsidR="000F1E12" w:rsidRPr="000F1E12" w:rsidRDefault="000F1E12" w:rsidP="000F1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inozemnim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786532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CF34C2" w14:textId="77777777" w:rsidR="000F1E12" w:rsidRPr="000F1E12" w:rsidRDefault="000F1E12" w:rsidP="00876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7F196" w14:textId="77777777" w:rsidR="000F1E12" w:rsidRPr="000F1E12" w:rsidRDefault="000F1E12" w:rsidP="00876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BCBC0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</w:tr>
      <w:tr w:rsidR="0033023B" w:rsidRPr="000F1E12" w14:paraId="127A43EF" w14:textId="77777777" w:rsidTr="008761D1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8191A" w14:textId="77777777" w:rsidR="0033023B" w:rsidRPr="000F1E12" w:rsidRDefault="0033023B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7CFDD" w14:textId="77777777" w:rsidR="0033023B" w:rsidRPr="000F1E12" w:rsidRDefault="0033023B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8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E2DD2" w14:textId="77777777" w:rsidR="000F1E12" w:rsidRPr="000F1E12" w:rsidRDefault="000F1E12" w:rsidP="00F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  <w:p w14:paraId="4F70B7A4" w14:textId="77777777" w:rsidR="0033023B" w:rsidRPr="000F1E12" w:rsidRDefault="0033023B" w:rsidP="00F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UKUPNO</w:t>
            </w:r>
            <w:r w:rsidR="000F1E12"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 xml:space="preserve"> (1.1.+1.2.)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3241ED10" w14:textId="77777777" w:rsidR="0033023B" w:rsidRPr="000F1E12" w:rsidRDefault="0033023B" w:rsidP="00F01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26305A87" w14:textId="77777777" w:rsidR="0033023B" w:rsidRPr="000F1E12" w:rsidRDefault="007F30C7" w:rsidP="00876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8.003,39</w:t>
            </w:r>
            <w:r w:rsidR="000F1E12"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 xml:space="preserve"> kn</w:t>
            </w:r>
            <w:r w:rsidR="0033023B"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280DAD1C" w14:textId="77777777" w:rsidR="0033023B" w:rsidRPr="000F1E12" w:rsidRDefault="007F30C7" w:rsidP="00876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8.003,39</w:t>
            </w: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 xml:space="preserve"> kn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pct25" w:color="C0C0C0" w:fill="auto"/>
            <w:noWrap/>
            <w:vAlign w:val="center"/>
            <w:hideMark/>
          </w:tcPr>
          <w:p w14:paraId="2FB6CA43" w14:textId="77777777" w:rsidR="0033023B" w:rsidRPr="000F1E12" w:rsidRDefault="0033023B" w:rsidP="00F01D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 </w:t>
            </w:r>
          </w:p>
        </w:tc>
      </w:tr>
      <w:tr w:rsidR="000F1E12" w:rsidRPr="000F1E12" w14:paraId="41B0F5F0" w14:textId="77777777" w:rsidTr="0020441B">
        <w:trPr>
          <w:trHeight w:val="20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8CE842" w14:textId="77777777" w:rsidR="000F1E12" w:rsidRPr="000F1E12" w:rsidRDefault="000F1E12" w:rsidP="00F01D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2</w:t>
            </w:r>
          </w:p>
        </w:tc>
        <w:tc>
          <w:tcPr>
            <w:tcW w:w="13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B73445" w14:textId="77777777" w:rsidR="000F1E12" w:rsidRPr="000F1E12" w:rsidRDefault="000F1E12" w:rsidP="000F1E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Kamate po danim zajmovima</w:t>
            </w:r>
          </w:p>
        </w:tc>
        <w:tc>
          <w:tcPr>
            <w:tcW w:w="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D247D" w14:textId="77777777" w:rsidR="000F1E12" w:rsidRPr="000F1E12" w:rsidRDefault="000F1E12" w:rsidP="000F1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 xml:space="preserve"> 2.1. 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BF21" w14:textId="77777777" w:rsidR="000F1E12" w:rsidRPr="000F1E12" w:rsidRDefault="000F1E12" w:rsidP="000F1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tuzemnim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A2829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37832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7050F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9E3B2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</w:t>
            </w:r>
          </w:p>
        </w:tc>
      </w:tr>
      <w:tr w:rsidR="000F1E12" w:rsidRPr="000F1E12" w14:paraId="70A208A5" w14:textId="77777777" w:rsidTr="0020441B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7BC99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B0D34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652A5" w14:textId="77777777" w:rsidR="000F1E12" w:rsidRPr="000F1E12" w:rsidRDefault="000F1E12" w:rsidP="000F1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 2.2.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D33BE" w14:textId="77777777" w:rsidR="000F1E12" w:rsidRPr="000F1E12" w:rsidRDefault="000F1E12" w:rsidP="000F1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sz w:val="20"/>
                <w:szCs w:val="16"/>
              </w:rPr>
              <w:t>inozemnim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6FBE2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9CA3E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08EC2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160F9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</w:tr>
      <w:tr w:rsidR="000F1E12" w:rsidRPr="000F1E12" w14:paraId="2D139EAC" w14:textId="77777777" w:rsidTr="008761D1">
        <w:trPr>
          <w:trHeight w:val="201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29A21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FA4F4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77EA9F" w14:textId="77777777" w:rsidR="000F1E12" w:rsidRPr="000F1E12" w:rsidRDefault="000F1E12" w:rsidP="000F1E1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  <w:r w:rsidRPr="000F1E12">
              <w:rPr>
                <w:rFonts w:ascii="Times New Roman" w:eastAsia="Times New Roman" w:hAnsi="Times New Roman" w:cs="Times New Roman"/>
                <w:b/>
                <w:bCs/>
                <w:sz w:val="20"/>
                <w:szCs w:val="16"/>
              </w:rPr>
              <w:t xml:space="preserve">            UKUPNO (2.1.+2.2.)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70C8A0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5CD8D6C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9B74645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70F9D54" w14:textId="77777777" w:rsidR="000F1E12" w:rsidRPr="000F1E12" w:rsidRDefault="000F1E12" w:rsidP="00F01DA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16"/>
              </w:rPr>
            </w:pPr>
          </w:p>
        </w:tc>
      </w:tr>
    </w:tbl>
    <w:p w14:paraId="64BAE966" w14:textId="77777777" w:rsidR="00F46639" w:rsidRDefault="00F46639" w:rsidP="0033023B">
      <w:pPr>
        <w:rPr>
          <w:rFonts w:ascii="Times New Roman" w:hAnsi="Times New Roman" w:cs="Times New Roman"/>
          <w:sz w:val="24"/>
          <w:szCs w:val="24"/>
        </w:rPr>
      </w:pPr>
    </w:p>
    <w:p w14:paraId="7198E1BE" w14:textId="77777777" w:rsidR="00F46639" w:rsidRPr="00F46639" w:rsidRDefault="00F46639" w:rsidP="00F46639">
      <w:pPr>
        <w:rPr>
          <w:rFonts w:ascii="Times New Roman" w:hAnsi="Times New Roman" w:cs="Times New Roman"/>
          <w:sz w:val="24"/>
          <w:szCs w:val="24"/>
        </w:rPr>
      </w:pPr>
    </w:p>
    <w:p w14:paraId="11192140" w14:textId="77777777" w:rsidR="00F46639" w:rsidRPr="00F46639" w:rsidRDefault="00F46639" w:rsidP="00F46639">
      <w:pPr>
        <w:rPr>
          <w:rFonts w:ascii="Times New Roman" w:hAnsi="Times New Roman" w:cs="Times New Roman"/>
          <w:sz w:val="24"/>
          <w:szCs w:val="24"/>
        </w:rPr>
      </w:pPr>
    </w:p>
    <w:p w14:paraId="0C1D4508" w14:textId="77777777" w:rsidR="00F46639" w:rsidRDefault="00F46639" w:rsidP="00F46639">
      <w:pPr>
        <w:rPr>
          <w:rFonts w:ascii="Times New Roman" w:hAnsi="Times New Roman" w:cs="Times New Roman"/>
          <w:sz w:val="24"/>
          <w:szCs w:val="24"/>
        </w:rPr>
      </w:pPr>
    </w:p>
    <w:p w14:paraId="59EE00E6" w14:textId="77777777" w:rsidR="00E30EE3" w:rsidRDefault="00F46639" w:rsidP="00F46639">
      <w:pPr>
        <w:tabs>
          <w:tab w:val="left" w:pos="1140"/>
        </w:tabs>
        <w:rPr>
          <w:rFonts w:ascii="Times New Roman" w:hAnsi="Times New Roman" w:cs="Times New Roman"/>
          <w:sz w:val="24"/>
          <w:szCs w:val="24"/>
        </w:rPr>
        <w:sectPr w:rsidR="00E30EE3" w:rsidSect="00E30EE3">
          <w:pgSz w:w="16838" w:h="11906" w:orient="landscape"/>
          <w:pgMar w:top="851" w:right="992" w:bottom="851" w:left="992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1AA54BDA" w14:textId="77777777" w:rsidR="00E30EE3" w:rsidRDefault="00E30EE3" w:rsidP="0047738C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525BAAEF" w14:textId="77777777" w:rsidR="00DC20BF" w:rsidRDefault="0047738C" w:rsidP="007506FB">
      <w:pPr>
        <w:pStyle w:val="Naslov1"/>
        <w:jc w:val="center"/>
        <w:rPr>
          <w:color w:val="auto"/>
        </w:rPr>
      </w:pPr>
      <w:bookmarkStart w:id="19" w:name="_Toc67312553"/>
      <w:r w:rsidRPr="007506FB">
        <w:rPr>
          <w:color w:val="auto"/>
        </w:rPr>
        <w:t>IV</w:t>
      </w:r>
      <w:r w:rsidR="00EC0916" w:rsidRPr="007506FB">
        <w:rPr>
          <w:color w:val="auto"/>
        </w:rPr>
        <w:t>. IZVJEŠTAJ O KORIŠTENJU PRORAČUNSKE ZALIHE</w:t>
      </w:r>
      <w:bookmarkEnd w:id="19"/>
    </w:p>
    <w:p w14:paraId="21B96A45" w14:textId="77777777" w:rsidR="00A34787" w:rsidRPr="00A34787" w:rsidRDefault="00A34787" w:rsidP="00A34787"/>
    <w:p w14:paraId="612E8B91" w14:textId="77777777" w:rsidR="005F3793" w:rsidRPr="00D15CC1" w:rsidRDefault="005F3793" w:rsidP="005F379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7F30C7">
        <w:rPr>
          <w:rFonts w:ascii="Times New Roman" w:hAnsi="Times New Roman" w:cs="Times New Roman"/>
          <w:b/>
          <w:sz w:val="24"/>
          <w:szCs w:val="24"/>
        </w:rPr>
        <w:t>9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14:paraId="51AD23D9" w14:textId="77777777" w:rsidR="00A67936" w:rsidRPr="007A3810" w:rsidRDefault="006D160C" w:rsidP="007A3810">
      <w:pPr>
        <w:jc w:val="both"/>
        <w:rPr>
          <w:rFonts w:ascii="Times New Roman" w:hAnsi="Times New Roman" w:cs="Times New Roman"/>
          <w:sz w:val="24"/>
          <w:szCs w:val="24"/>
        </w:rPr>
      </w:pPr>
      <w:r w:rsidRPr="007A3810">
        <w:rPr>
          <w:rFonts w:ascii="Times New Roman" w:hAnsi="Times New Roman" w:cs="Times New Roman"/>
          <w:sz w:val="24"/>
          <w:szCs w:val="24"/>
        </w:rPr>
        <w:t>Sukladno članku 56. Zakona o proračunu (N</w:t>
      </w:r>
      <w:r w:rsidR="003E6271" w:rsidRPr="007A3810">
        <w:rPr>
          <w:rFonts w:ascii="Times New Roman" w:hAnsi="Times New Roman" w:cs="Times New Roman"/>
          <w:sz w:val="24"/>
          <w:szCs w:val="24"/>
        </w:rPr>
        <w:t>arodne novine broj</w:t>
      </w:r>
      <w:r w:rsidRPr="007A3810">
        <w:rPr>
          <w:rFonts w:ascii="Times New Roman" w:hAnsi="Times New Roman" w:cs="Times New Roman"/>
          <w:sz w:val="24"/>
          <w:szCs w:val="24"/>
        </w:rPr>
        <w:t xml:space="preserve"> 87/08</w:t>
      </w:r>
      <w:r w:rsidR="00056C6F">
        <w:rPr>
          <w:rFonts w:ascii="Times New Roman" w:hAnsi="Times New Roman" w:cs="Times New Roman"/>
          <w:sz w:val="24"/>
          <w:szCs w:val="24"/>
        </w:rPr>
        <w:t xml:space="preserve">, </w:t>
      </w:r>
      <w:r w:rsidRPr="007A3810">
        <w:rPr>
          <w:rFonts w:ascii="Times New Roman" w:hAnsi="Times New Roman" w:cs="Times New Roman"/>
          <w:sz w:val="24"/>
          <w:szCs w:val="24"/>
        </w:rPr>
        <w:t xml:space="preserve">136/12 </w:t>
      </w:r>
      <w:r w:rsidR="003E6271" w:rsidRPr="007A3810">
        <w:rPr>
          <w:rFonts w:ascii="Times New Roman" w:hAnsi="Times New Roman" w:cs="Times New Roman"/>
          <w:sz w:val="24"/>
          <w:szCs w:val="24"/>
        </w:rPr>
        <w:t>i 15/15</w:t>
      </w:r>
      <w:r w:rsidRPr="007A3810">
        <w:rPr>
          <w:rFonts w:ascii="Times New Roman" w:hAnsi="Times New Roman" w:cs="Times New Roman"/>
          <w:sz w:val="24"/>
          <w:szCs w:val="24"/>
        </w:rPr>
        <w:t>), sredstva proračunske zalihe korist</w:t>
      </w:r>
      <w:r w:rsidR="00A67936" w:rsidRPr="007A3810">
        <w:rPr>
          <w:rFonts w:ascii="Times New Roman" w:hAnsi="Times New Roman" w:cs="Times New Roman"/>
          <w:sz w:val="24"/>
          <w:szCs w:val="24"/>
        </w:rPr>
        <w:t>e se</w:t>
      </w:r>
      <w:r w:rsidRPr="007A3810">
        <w:rPr>
          <w:rFonts w:ascii="Times New Roman" w:hAnsi="Times New Roman" w:cs="Times New Roman"/>
          <w:sz w:val="24"/>
          <w:szCs w:val="24"/>
        </w:rPr>
        <w:t xml:space="preserve"> za nepredviđene namjene</w:t>
      </w:r>
      <w:r w:rsidR="00A67936" w:rsidRPr="007A3810">
        <w:rPr>
          <w:rFonts w:ascii="Times New Roman" w:hAnsi="Times New Roman" w:cs="Times New Roman"/>
          <w:sz w:val="24"/>
          <w:szCs w:val="24"/>
        </w:rPr>
        <w:t>,</w:t>
      </w:r>
      <w:r w:rsidRPr="007A3810">
        <w:rPr>
          <w:rFonts w:ascii="Times New Roman" w:hAnsi="Times New Roman" w:cs="Times New Roman"/>
          <w:sz w:val="24"/>
          <w:szCs w:val="24"/>
        </w:rPr>
        <w:t xml:space="preserve"> za koje u proračunu nisu osigurana sredstva ili za namjene za koje se tijekom godine pokaže da za njih nisu utvrđena dostatna sredstva, jer ih pri planiranju </w:t>
      </w:r>
      <w:r w:rsidR="00A67936" w:rsidRPr="007A3810">
        <w:rPr>
          <w:rFonts w:ascii="Times New Roman" w:hAnsi="Times New Roman" w:cs="Times New Roman"/>
          <w:sz w:val="24"/>
          <w:szCs w:val="24"/>
        </w:rPr>
        <w:t xml:space="preserve">proračuna </w:t>
      </w:r>
      <w:r w:rsidRPr="007A3810">
        <w:rPr>
          <w:rFonts w:ascii="Times New Roman" w:hAnsi="Times New Roman" w:cs="Times New Roman"/>
          <w:sz w:val="24"/>
          <w:szCs w:val="24"/>
        </w:rPr>
        <w:t>nije bilo moguće predvidjeti</w:t>
      </w:r>
      <w:r w:rsidR="00A67936" w:rsidRPr="007A381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A45246E" w14:textId="77777777" w:rsidR="006D160C" w:rsidRPr="007A3810" w:rsidRDefault="00A67936" w:rsidP="007A3810">
      <w:pPr>
        <w:jc w:val="both"/>
        <w:rPr>
          <w:rFonts w:ascii="Times New Roman" w:hAnsi="Times New Roman" w:cs="Times New Roman"/>
          <w:sz w:val="24"/>
          <w:szCs w:val="24"/>
        </w:rPr>
      </w:pPr>
      <w:r w:rsidRPr="007A3810">
        <w:rPr>
          <w:rFonts w:ascii="Times New Roman" w:hAnsi="Times New Roman" w:cs="Times New Roman"/>
          <w:sz w:val="24"/>
          <w:szCs w:val="24"/>
        </w:rPr>
        <w:t>Sredstva proračunske zalihe koriste se za financiranje rashoda nastalih pri</w:t>
      </w:r>
      <w:r w:rsidR="006D160C" w:rsidRPr="007A3810">
        <w:rPr>
          <w:rFonts w:ascii="Times New Roman" w:hAnsi="Times New Roman" w:cs="Times New Roman"/>
          <w:sz w:val="24"/>
          <w:szCs w:val="24"/>
        </w:rPr>
        <w:t xml:space="preserve"> otklanjanju  posljedica elementarnih nepogoda, epidemija, ekoloških nesreća ili izvanrednih događaja </w:t>
      </w:r>
      <w:r w:rsidRPr="007A3810">
        <w:rPr>
          <w:rFonts w:ascii="Times New Roman" w:hAnsi="Times New Roman" w:cs="Times New Roman"/>
          <w:sz w:val="24"/>
          <w:szCs w:val="24"/>
        </w:rPr>
        <w:t>i</w:t>
      </w:r>
      <w:r w:rsidR="006D160C" w:rsidRPr="007A3810">
        <w:rPr>
          <w:rFonts w:ascii="Times New Roman" w:hAnsi="Times New Roman" w:cs="Times New Roman"/>
          <w:sz w:val="24"/>
          <w:szCs w:val="24"/>
        </w:rPr>
        <w:t xml:space="preserve"> ostalih nepredvidivih nesreća, te za druge nepredviđene rashode tijekom godine.</w:t>
      </w:r>
    </w:p>
    <w:p w14:paraId="49937FAE" w14:textId="77777777" w:rsidR="009A154B" w:rsidRPr="007A3810" w:rsidRDefault="009A154B" w:rsidP="007A3810">
      <w:pPr>
        <w:jc w:val="both"/>
        <w:rPr>
          <w:rFonts w:ascii="Times New Roman" w:hAnsi="Times New Roman" w:cs="Times New Roman"/>
          <w:sz w:val="24"/>
          <w:szCs w:val="24"/>
        </w:rPr>
      </w:pPr>
      <w:r w:rsidRPr="007A3810">
        <w:rPr>
          <w:rFonts w:ascii="Times New Roman" w:hAnsi="Times New Roman" w:cs="Times New Roman"/>
          <w:sz w:val="24"/>
          <w:szCs w:val="24"/>
        </w:rPr>
        <w:t>Planirana visina proračunske zalihe  za 20</w:t>
      </w:r>
      <w:r w:rsidR="00767DB6">
        <w:rPr>
          <w:rFonts w:ascii="Times New Roman" w:hAnsi="Times New Roman" w:cs="Times New Roman"/>
          <w:sz w:val="24"/>
          <w:szCs w:val="24"/>
        </w:rPr>
        <w:t>20</w:t>
      </w:r>
      <w:r w:rsidRPr="007A3810">
        <w:rPr>
          <w:rFonts w:ascii="Times New Roman" w:hAnsi="Times New Roman" w:cs="Times New Roman"/>
          <w:sz w:val="24"/>
          <w:szCs w:val="24"/>
        </w:rPr>
        <w:t>.</w:t>
      </w:r>
      <w:r w:rsidR="007A3810" w:rsidRPr="007A3810">
        <w:rPr>
          <w:rFonts w:ascii="Times New Roman" w:hAnsi="Times New Roman" w:cs="Times New Roman"/>
          <w:sz w:val="24"/>
          <w:szCs w:val="24"/>
        </w:rPr>
        <w:t xml:space="preserve"> </w:t>
      </w:r>
      <w:r w:rsidRPr="007A3810">
        <w:rPr>
          <w:rFonts w:ascii="Times New Roman" w:hAnsi="Times New Roman" w:cs="Times New Roman"/>
          <w:sz w:val="24"/>
          <w:szCs w:val="24"/>
        </w:rPr>
        <w:t xml:space="preserve">godinu kojom raspolaže Načelnik iznosi 27.000,00 kuna. </w:t>
      </w:r>
    </w:p>
    <w:p w14:paraId="3A960975" w14:textId="77777777" w:rsidR="009A154B" w:rsidRPr="007A3810" w:rsidRDefault="009A154B" w:rsidP="007A3810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A3810">
        <w:rPr>
          <w:rFonts w:ascii="Times New Roman" w:eastAsia="Times New Roman" w:hAnsi="Times New Roman" w:cs="Times New Roman"/>
          <w:sz w:val="24"/>
          <w:szCs w:val="24"/>
        </w:rPr>
        <w:t xml:space="preserve">Izmjenama i dopunama Proračuna Općine Grožnjan osigurana su sredstva za sve rashode koji su tijekom godine financirani na teret proračunske zalihe. </w:t>
      </w:r>
    </w:p>
    <w:p w14:paraId="28F59FC7" w14:textId="77777777" w:rsidR="009A154B" w:rsidRPr="007A3810" w:rsidRDefault="009A154B" w:rsidP="007A3810">
      <w:pPr>
        <w:jc w:val="both"/>
        <w:rPr>
          <w:rFonts w:ascii="Times New Roman" w:eastAsia="Times New Roman" w:hAnsi="Times New Roman" w:cs="Times New Roman"/>
          <w:color w:val="17365D"/>
          <w:sz w:val="24"/>
          <w:szCs w:val="24"/>
        </w:rPr>
      </w:pPr>
      <w:r w:rsidRPr="007A3810">
        <w:rPr>
          <w:rFonts w:ascii="Times New Roman" w:eastAsia="Times New Roman" w:hAnsi="Times New Roman" w:cs="Times New Roman"/>
          <w:sz w:val="24"/>
          <w:szCs w:val="24"/>
        </w:rPr>
        <w:t>Na kraju 20</w:t>
      </w:r>
      <w:r w:rsidR="00767DB6">
        <w:rPr>
          <w:rFonts w:ascii="Times New Roman" w:eastAsia="Times New Roman" w:hAnsi="Times New Roman" w:cs="Times New Roman"/>
          <w:sz w:val="24"/>
          <w:szCs w:val="24"/>
        </w:rPr>
        <w:t>20</w:t>
      </w:r>
      <w:r w:rsidRPr="007A3810">
        <w:rPr>
          <w:rFonts w:ascii="Times New Roman" w:eastAsia="Times New Roman" w:hAnsi="Times New Roman" w:cs="Times New Roman"/>
          <w:sz w:val="24"/>
          <w:szCs w:val="24"/>
        </w:rPr>
        <w:t>. godine nema rashoda evidentiranih na teret sredstava proračunske zalihe.</w:t>
      </w:r>
    </w:p>
    <w:p w14:paraId="71FF59B3" w14:textId="77777777" w:rsidR="00457DEC" w:rsidRDefault="00457DEC" w:rsidP="009A154B">
      <w:pPr>
        <w:rPr>
          <w:sz w:val="24"/>
          <w:szCs w:val="24"/>
        </w:rPr>
      </w:pPr>
    </w:p>
    <w:p w14:paraId="6C212202" w14:textId="77777777" w:rsidR="009A7006" w:rsidRDefault="003E6AA2" w:rsidP="007506FB">
      <w:pPr>
        <w:pStyle w:val="Naslov1"/>
        <w:jc w:val="center"/>
        <w:rPr>
          <w:color w:val="auto"/>
        </w:rPr>
      </w:pPr>
      <w:bookmarkStart w:id="20" w:name="_Toc67312554"/>
      <w:r w:rsidRPr="007506FB">
        <w:rPr>
          <w:color w:val="auto"/>
        </w:rPr>
        <w:t>V</w:t>
      </w:r>
      <w:r w:rsidR="009A7006" w:rsidRPr="007506FB">
        <w:rPr>
          <w:color w:val="auto"/>
        </w:rPr>
        <w:t xml:space="preserve">. IZVJEŠTAJ O DANIM JAMSTVIMA </w:t>
      </w:r>
      <w:r w:rsidRPr="007506FB">
        <w:rPr>
          <w:color w:val="auto"/>
        </w:rPr>
        <w:br/>
      </w:r>
      <w:r w:rsidR="009A7006" w:rsidRPr="007506FB">
        <w:rPr>
          <w:color w:val="auto"/>
        </w:rPr>
        <w:t>I IZDACIMA PO JAMSTVIMA</w:t>
      </w:r>
      <w:bookmarkEnd w:id="20"/>
    </w:p>
    <w:p w14:paraId="4E229BD7" w14:textId="77777777" w:rsidR="00347ED8" w:rsidRPr="00347ED8" w:rsidRDefault="00347ED8" w:rsidP="00347ED8"/>
    <w:p w14:paraId="20C15D5A" w14:textId="77777777" w:rsidR="00E71EE4" w:rsidRPr="00D15CC1" w:rsidRDefault="00E71EE4" w:rsidP="00493171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347ED8">
        <w:rPr>
          <w:rFonts w:ascii="Times New Roman" w:hAnsi="Times New Roman" w:cs="Times New Roman"/>
          <w:b/>
          <w:sz w:val="24"/>
          <w:szCs w:val="24"/>
        </w:rPr>
        <w:t>10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14:paraId="3526FBCB" w14:textId="77777777" w:rsidR="00E71EE4" w:rsidRPr="00C860F1" w:rsidRDefault="003E6AA2" w:rsidP="00DC20BF">
      <w:pPr>
        <w:rPr>
          <w:rFonts w:ascii="Times New Roman" w:hAnsi="Times New Roman" w:cs="Times New Roman"/>
          <w:sz w:val="24"/>
          <w:szCs w:val="24"/>
        </w:rPr>
      </w:pPr>
      <w:r w:rsidRPr="00C860F1">
        <w:rPr>
          <w:rFonts w:ascii="Times New Roman" w:hAnsi="Times New Roman" w:cs="Times New Roman"/>
          <w:sz w:val="24"/>
          <w:szCs w:val="24"/>
        </w:rPr>
        <w:t>Općina Grožnjan</w:t>
      </w:r>
      <w:r w:rsidR="00C860F1" w:rsidRPr="00C860F1">
        <w:rPr>
          <w:rFonts w:ascii="Times New Roman" w:hAnsi="Times New Roman" w:cs="Times New Roman"/>
          <w:sz w:val="24"/>
          <w:szCs w:val="24"/>
        </w:rPr>
        <w:t xml:space="preserve"> Grisignana</w:t>
      </w:r>
      <w:r w:rsidRPr="00C860F1">
        <w:rPr>
          <w:rFonts w:ascii="Times New Roman" w:hAnsi="Times New Roman" w:cs="Times New Roman"/>
          <w:sz w:val="24"/>
          <w:szCs w:val="24"/>
        </w:rPr>
        <w:t xml:space="preserve"> nema aktivnih jamstva za izvještajno razdoblje.</w:t>
      </w:r>
    </w:p>
    <w:p w14:paraId="33967A22" w14:textId="77777777" w:rsidR="003E6AA2" w:rsidRPr="0033755C" w:rsidRDefault="003E6AA2" w:rsidP="00DC20BF">
      <w:pPr>
        <w:rPr>
          <w:rFonts w:ascii="Times New Roman" w:hAnsi="Times New Roman" w:cs="Times New Roman"/>
          <w:sz w:val="24"/>
          <w:szCs w:val="24"/>
        </w:rPr>
      </w:pPr>
    </w:p>
    <w:p w14:paraId="2ED82698" w14:textId="77777777" w:rsidR="008E69A7" w:rsidRDefault="008E69A7" w:rsidP="00DC20BF">
      <w:pPr>
        <w:rPr>
          <w:rFonts w:ascii="Times New Roman" w:hAnsi="Times New Roman" w:cs="Times New Roman"/>
          <w:sz w:val="24"/>
          <w:szCs w:val="24"/>
        </w:rPr>
        <w:sectPr w:rsidR="008E69A7" w:rsidSect="00E30EE3">
          <w:pgSz w:w="11906" w:h="16838"/>
          <w:pgMar w:top="992" w:right="851" w:bottom="992" w:left="851" w:header="709" w:footer="709" w:gutter="0"/>
          <w:cols w:space="708"/>
          <w:docGrid w:linePitch="360"/>
        </w:sectPr>
      </w:pPr>
    </w:p>
    <w:p w14:paraId="354D708F" w14:textId="77777777" w:rsidR="00791B93" w:rsidRDefault="00791B93" w:rsidP="00DC20BF">
      <w:pPr>
        <w:rPr>
          <w:rFonts w:ascii="Times New Roman" w:hAnsi="Times New Roman" w:cs="Times New Roman"/>
          <w:sz w:val="24"/>
          <w:szCs w:val="24"/>
        </w:rPr>
      </w:pPr>
    </w:p>
    <w:p w14:paraId="76E3E188" w14:textId="77777777" w:rsidR="00791B93" w:rsidRDefault="00791B93" w:rsidP="007506FB">
      <w:pPr>
        <w:pStyle w:val="Naslov1"/>
        <w:jc w:val="center"/>
        <w:rPr>
          <w:color w:val="auto"/>
        </w:rPr>
      </w:pPr>
      <w:bookmarkStart w:id="21" w:name="_Toc67312555"/>
      <w:r w:rsidRPr="007506FB">
        <w:rPr>
          <w:color w:val="auto"/>
        </w:rPr>
        <w:t xml:space="preserve">VI. OBRAZLOŽENJE OSTVARENJA </w:t>
      </w:r>
      <w:r w:rsidRPr="007506FB">
        <w:rPr>
          <w:color w:val="auto"/>
        </w:rPr>
        <w:br/>
        <w:t>PRIHODA I PRIMITAKA, RASHODA I IZDATAKA</w:t>
      </w:r>
      <w:r w:rsidRPr="007506FB">
        <w:rPr>
          <w:color w:val="auto"/>
        </w:rPr>
        <w:br/>
        <w:t xml:space="preserve"> PRORAČUNA OPĆINE GROŽNJAN GRISIGNANA</w:t>
      </w:r>
      <w:r w:rsidRPr="007506FB">
        <w:rPr>
          <w:color w:val="auto"/>
        </w:rPr>
        <w:br/>
        <w:t xml:space="preserve"> ZA 20</w:t>
      </w:r>
      <w:r w:rsidR="00347ED8">
        <w:rPr>
          <w:color w:val="auto"/>
        </w:rPr>
        <w:t>20</w:t>
      </w:r>
      <w:r w:rsidRPr="007506FB">
        <w:rPr>
          <w:color w:val="auto"/>
        </w:rPr>
        <w:t>. GODINU</w:t>
      </w:r>
      <w:bookmarkEnd w:id="21"/>
    </w:p>
    <w:p w14:paraId="1F501877" w14:textId="77777777" w:rsidR="00347ED8" w:rsidRPr="00347ED8" w:rsidRDefault="00347ED8" w:rsidP="00347ED8"/>
    <w:p w14:paraId="5EC76306" w14:textId="77777777" w:rsidR="00601456" w:rsidRPr="00D15CC1" w:rsidRDefault="00601456" w:rsidP="00601456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347ED8">
        <w:rPr>
          <w:rFonts w:ascii="Times New Roman" w:hAnsi="Times New Roman" w:cs="Times New Roman"/>
          <w:b/>
          <w:sz w:val="24"/>
          <w:szCs w:val="24"/>
        </w:rPr>
        <w:t>11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14:paraId="222EB632" w14:textId="77777777" w:rsidR="00791B93" w:rsidRPr="00791B93" w:rsidRDefault="00791B93" w:rsidP="00791B93">
      <w:pPr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sz w:val="24"/>
          <w:szCs w:val="24"/>
        </w:rPr>
        <w:t>U 20</w:t>
      </w:r>
      <w:r w:rsidR="00057B09">
        <w:rPr>
          <w:rFonts w:ascii="Times New Roman" w:hAnsi="Times New Roman" w:cs="Times New Roman"/>
          <w:sz w:val="24"/>
          <w:szCs w:val="24"/>
        </w:rPr>
        <w:t>20</w:t>
      </w:r>
      <w:r w:rsidRPr="009F64F6">
        <w:rPr>
          <w:rFonts w:ascii="Times New Roman" w:hAnsi="Times New Roman" w:cs="Times New Roman"/>
          <w:sz w:val="24"/>
          <w:szCs w:val="24"/>
        </w:rPr>
        <w:t>. godini Općina Grožnjan</w:t>
      </w:r>
      <w:r>
        <w:rPr>
          <w:rFonts w:ascii="Times New Roman" w:hAnsi="Times New Roman" w:cs="Times New Roman"/>
          <w:sz w:val="24"/>
          <w:szCs w:val="24"/>
        </w:rPr>
        <w:t xml:space="preserve"> Grisignana </w:t>
      </w:r>
      <w:r w:rsidRPr="009F64F6">
        <w:rPr>
          <w:rFonts w:ascii="Times New Roman" w:hAnsi="Times New Roman" w:cs="Times New Roman"/>
          <w:sz w:val="24"/>
          <w:szCs w:val="24"/>
        </w:rPr>
        <w:t>ostvarila</w:t>
      </w:r>
      <w:r w:rsidR="00432EC5">
        <w:rPr>
          <w:rFonts w:ascii="Times New Roman" w:hAnsi="Times New Roman" w:cs="Times New Roman"/>
          <w:sz w:val="24"/>
          <w:szCs w:val="24"/>
        </w:rPr>
        <w:t xml:space="preserve"> je</w:t>
      </w:r>
      <w:r w:rsidRPr="009F64F6">
        <w:rPr>
          <w:rFonts w:ascii="Times New Roman" w:hAnsi="Times New Roman" w:cs="Times New Roman"/>
          <w:sz w:val="24"/>
          <w:szCs w:val="24"/>
        </w:rPr>
        <w:t xml:space="preserve"> ukupne prihode i primitke u iznosu od </w:t>
      </w:r>
      <w:r w:rsidR="00057B09">
        <w:rPr>
          <w:rFonts w:ascii="Times New Roman" w:hAnsi="Times New Roman" w:cs="Times New Roman"/>
          <w:sz w:val="24"/>
          <w:szCs w:val="24"/>
        </w:rPr>
        <w:t>7.615.015,30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 odnosno </w:t>
      </w:r>
      <w:r w:rsidR="00057B09">
        <w:rPr>
          <w:rFonts w:ascii="Times New Roman" w:hAnsi="Times New Roman" w:cs="Times New Roman"/>
          <w:sz w:val="24"/>
          <w:szCs w:val="24"/>
        </w:rPr>
        <w:t xml:space="preserve">90,36 </w:t>
      </w:r>
      <w:r w:rsidRPr="009F64F6">
        <w:rPr>
          <w:rFonts w:ascii="Times New Roman" w:hAnsi="Times New Roman" w:cs="Times New Roman"/>
          <w:sz w:val="24"/>
          <w:szCs w:val="24"/>
        </w:rPr>
        <w:t xml:space="preserve">% od plana. 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>U usporedbi sa 201</w:t>
      </w:r>
      <w:r w:rsidR="00057B09">
        <w:rPr>
          <w:rFonts w:ascii="Times New Roman" w:eastAsia="Calibri" w:hAnsi="Times New Roman" w:cs="Times New Roman"/>
          <w:sz w:val="24"/>
          <w:szCs w:val="24"/>
          <w:lang w:val="pl-PL"/>
        </w:rPr>
        <w:t>9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. godinom kada je realizirano </w:t>
      </w:r>
      <w:r w:rsidR="00057B09">
        <w:rPr>
          <w:rFonts w:ascii="Times New Roman" w:hAnsi="Times New Roman" w:cs="Times New Roman"/>
          <w:sz w:val="24"/>
          <w:szCs w:val="24"/>
          <w:lang w:val="pl-PL"/>
        </w:rPr>
        <w:t>13.232.198,65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k</w:t>
      </w:r>
      <w:r w:rsidRPr="009F64F6">
        <w:rPr>
          <w:rFonts w:ascii="Times New Roman" w:hAnsi="Times New Roman" w:cs="Times New Roman"/>
          <w:sz w:val="24"/>
          <w:szCs w:val="24"/>
          <w:lang w:val="pl-PL"/>
        </w:rPr>
        <w:t>una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ostvareno je </w:t>
      </w:r>
      <w:r w:rsidR="00057B09">
        <w:rPr>
          <w:rFonts w:ascii="Times New Roman" w:eastAsia="Calibri" w:hAnsi="Times New Roman" w:cs="Times New Roman"/>
          <w:sz w:val="24"/>
          <w:szCs w:val="24"/>
          <w:lang w:val="pl-PL"/>
        </w:rPr>
        <w:t>smanjenje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od  </w:t>
      </w:r>
      <w:r w:rsidR="00056C6F">
        <w:rPr>
          <w:rFonts w:ascii="Times New Roman" w:eastAsia="Calibri" w:hAnsi="Times New Roman" w:cs="Times New Roman"/>
          <w:sz w:val="24"/>
          <w:szCs w:val="24"/>
          <w:lang w:val="pl-PL"/>
        </w:rPr>
        <w:t>4</w:t>
      </w:r>
      <w:r w:rsidR="00057B09">
        <w:rPr>
          <w:rFonts w:ascii="Times New Roman" w:eastAsia="Calibri" w:hAnsi="Times New Roman" w:cs="Times New Roman"/>
          <w:sz w:val="24"/>
          <w:szCs w:val="24"/>
          <w:lang w:val="pl-PL"/>
        </w:rPr>
        <w:t>2</w:t>
      </w:r>
      <w:r w:rsidR="00057B09">
        <w:rPr>
          <w:rFonts w:ascii="Times New Roman" w:hAnsi="Times New Roman" w:cs="Times New Roman"/>
          <w:sz w:val="24"/>
          <w:szCs w:val="24"/>
          <w:lang w:val="pl-PL"/>
        </w:rPr>
        <w:t xml:space="preserve">,45 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%. </w:t>
      </w:r>
    </w:p>
    <w:p w14:paraId="75106DE8" w14:textId="77777777" w:rsidR="00791B93" w:rsidRPr="009F64F6" w:rsidRDefault="00791B93" w:rsidP="00791B93">
      <w:pPr>
        <w:spacing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val="pl-PL"/>
        </w:rPr>
      </w:pPr>
      <w:r w:rsidRPr="009F64F6">
        <w:rPr>
          <w:rFonts w:ascii="Times New Roman" w:hAnsi="Times New Roman" w:cs="Times New Roman"/>
          <w:sz w:val="24"/>
          <w:szCs w:val="24"/>
        </w:rPr>
        <w:t xml:space="preserve">Ukupni rashodi i izdaci ostvareni su u iznosu od </w:t>
      </w:r>
      <w:r w:rsidR="00057B09">
        <w:rPr>
          <w:rFonts w:ascii="Times New Roman" w:hAnsi="Times New Roman" w:cs="Times New Roman"/>
          <w:sz w:val="24"/>
          <w:szCs w:val="24"/>
        </w:rPr>
        <w:t>10.474.452,49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 odnosno </w:t>
      </w:r>
      <w:r w:rsidR="00057B09">
        <w:rPr>
          <w:rFonts w:ascii="Times New Roman" w:hAnsi="Times New Roman" w:cs="Times New Roman"/>
          <w:sz w:val="24"/>
          <w:szCs w:val="24"/>
        </w:rPr>
        <w:t>96,10</w:t>
      </w:r>
      <w:r w:rsidRPr="009F64F6">
        <w:rPr>
          <w:rFonts w:ascii="Times New Roman" w:hAnsi="Times New Roman" w:cs="Times New Roman"/>
          <w:sz w:val="24"/>
          <w:szCs w:val="24"/>
        </w:rPr>
        <w:t>% od plana.</w:t>
      </w:r>
      <w:r w:rsidRPr="009F64F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>U usporedbi sa 201</w:t>
      </w:r>
      <w:r w:rsidR="00057B09">
        <w:rPr>
          <w:rFonts w:ascii="Times New Roman" w:eastAsia="Calibri" w:hAnsi="Times New Roman" w:cs="Times New Roman"/>
          <w:sz w:val="24"/>
          <w:szCs w:val="24"/>
          <w:lang w:val="pl-PL"/>
        </w:rPr>
        <w:t>9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. godinom kada je realizirano </w:t>
      </w:r>
      <w:r w:rsidR="00057B09">
        <w:rPr>
          <w:rFonts w:ascii="Times New Roman" w:hAnsi="Times New Roman" w:cs="Times New Roman"/>
          <w:sz w:val="24"/>
          <w:szCs w:val="24"/>
          <w:lang w:val="pl-PL"/>
        </w:rPr>
        <w:t>11.050.726,44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k</w:t>
      </w:r>
      <w:r w:rsidRPr="009F64F6">
        <w:rPr>
          <w:rFonts w:ascii="Times New Roman" w:hAnsi="Times New Roman" w:cs="Times New Roman"/>
          <w:sz w:val="24"/>
          <w:szCs w:val="24"/>
          <w:lang w:val="pl-PL"/>
        </w:rPr>
        <w:t>un</w:t>
      </w:r>
      <w:r w:rsidR="00163687">
        <w:rPr>
          <w:rFonts w:ascii="Times New Roman" w:hAnsi="Times New Roman" w:cs="Times New Roman"/>
          <w:sz w:val="24"/>
          <w:szCs w:val="24"/>
          <w:lang w:val="pl-PL"/>
        </w:rPr>
        <w:t xml:space="preserve">a, 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ostvareno je </w:t>
      </w:r>
      <w:r w:rsidR="00057B09">
        <w:rPr>
          <w:rFonts w:ascii="Times New Roman" w:eastAsia="Calibri" w:hAnsi="Times New Roman" w:cs="Times New Roman"/>
          <w:sz w:val="24"/>
          <w:szCs w:val="24"/>
          <w:lang w:val="pl-PL"/>
        </w:rPr>
        <w:t>smanjenje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od  </w:t>
      </w:r>
      <w:r w:rsidR="00057B09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5,21 </w:t>
      </w:r>
      <w:r>
        <w:rPr>
          <w:rFonts w:ascii="Times New Roman" w:eastAsia="Calibri" w:hAnsi="Times New Roman" w:cs="Times New Roman"/>
          <w:sz w:val="24"/>
          <w:szCs w:val="24"/>
          <w:lang w:val="pl-PL"/>
        </w:rPr>
        <w:t>%.</w:t>
      </w:r>
      <w:r w:rsidRPr="009F64F6">
        <w:rPr>
          <w:rFonts w:ascii="Times New Roman" w:eastAsia="Calibri" w:hAnsi="Times New Roman" w:cs="Times New Roman"/>
          <w:sz w:val="24"/>
          <w:szCs w:val="24"/>
          <w:lang w:val="pl-PL"/>
        </w:rPr>
        <w:t xml:space="preserve"> </w:t>
      </w:r>
    </w:p>
    <w:p w14:paraId="12556401" w14:textId="77777777" w:rsidR="00791B93" w:rsidRPr="009F64F6" w:rsidRDefault="00791B93" w:rsidP="00791B93">
      <w:pPr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sz w:val="24"/>
          <w:szCs w:val="24"/>
        </w:rPr>
        <w:t>Iz</w:t>
      </w:r>
      <w:r w:rsidR="00163687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 Godišnjeg obračuna proizlazi ostvareni </w:t>
      </w:r>
      <w:r w:rsidR="00057B09">
        <w:rPr>
          <w:rFonts w:ascii="Times New Roman" w:hAnsi="Times New Roman" w:cs="Times New Roman"/>
          <w:sz w:val="24"/>
          <w:szCs w:val="24"/>
        </w:rPr>
        <w:t>manjak</w:t>
      </w:r>
      <w:r w:rsidRPr="009F64F6">
        <w:rPr>
          <w:rFonts w:ascii="Times New Roman" w:hAnsi="Times New Roman" w:cs="Times New Roman"/>
          <w:sz w:val="24"/>
          <w:szCs w:val="24"/>
        </w:rPr>
        <w:t xml:space="preserve"> prihoda i primitaka tekućeg razdoblja u iznosu od </w:t>
      </w:r>
      <w:r w:rsidR="00057B09">
        <w:rPr>
          <w:rFonts w:ascii="Times New Roman" w:hAnsi="Times New Roman" w:cs="Times New Roman"/>
          <w:sz w:val="24"/>
          <w:szCs w:val="24"/>
        </w:rPr>
        <w:t>2.859.437,19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057B09"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. </w:t>
      </w:r>
      <w:r w:rsidR="00BD1C8F">
        <w:rPr>
          <w:rFonts w:ascii="Times New Roman" w:hAnsi="Times New Roman" w:cs="Times New Roman"/>
          <w:sz w:val="24"/>
          <w:szCs w:val="24"/>
        </w:rPr>
        <w:t xml:space="preserve">Ostvareni </w:t>
      </w:r>
      <w:r w:rsidR="00057B09">
        <w:rPr>
          <w:rFonts w:ascii="Times New Roman" w:hAnsi="Times New Roman" w:cs="Times New Roman"/>
          <w:sz w:val="24"/>
          <w:szCs w:val="24"/>
        </w:rPr>
        <w:t>manjak</w:t>
      </w:r>
      <w:r w:rsidR="00BD1C8F">
        <w:rPr>
          <w:rFonts w:ascii="Times New Roman" w:hAnsi="Times New Roman" w:cs="Times New Roman"/>
          <w:sz w:val="24"/>
          <w:szCs w:val="24"/>
        </w:rPr>
        <w:t xml:space="preserve"> prihoda i primitaka </w:t>
      </w:r>
      <w:r w:rsidR="00163687">
        <w:rPr>
          <w:rFonts w:ascii="Times New Roman" w:hAnsi="Times New Roman" w:cs="Times New Roman"/>
          <w:sz w:val="24"/>
          <w:szCs w:val="24"/>
        </w:rPr>
        <w:t xml:space="preserve">pribraja se prenesenom višku iz prethodnih godina </w:t>
      </w:r>
      <w:r>
        <w:rPr>
          <w:rFonts w:ascii="Times New Roman" w:hAnsi="Times New Roman" w:cs="Times New Roman"/>
          <w:sz w:val="24"/>
          <w:szCs w:val="24"/>
        </w:rPr>
        <w:t xml:space="preserve">koji je iznosio </w:t>
      </w:r>
      <w:r w:rsidR="00057B09">
        <w:rPr>
          <w:rFonts w:ascii="Times New Roman" w:hAnsi="Times New Roman" w:cs="Times New Roman"/>
          <w:sz w:val="24"/>
          <w:szCs w:val="24"/>
        </w:rPr>
        <w:t>2.463.562,76</w:t>
      </w:r>
      <w:r>
        <w:rPr>
          <w:rFonts w:ascii="Times New Roman" w:hAnsi="Times New Roman" w:cs="Times New Roman"/>
          <w:sz w:val="24"/>
          <w:szCs w:val="24"/>
        </w:rPr>
        <w:t xml:space="preserve"> kun</w:t>
      </w:r>
      <w:r w:rsidR="002725FD">
        <w:rPr>
          <w:rFonts w:ascii="Times New Roman" w:hAnsi="Times New Roman" w:cs="Times New Roman"/>
          <w:sz w:val="24"/>
          <w:szCs w:val="24"/>
        </w:rPr>
        <w:t>a</w:t>
      </w:r>
      <w:r w:rsidR="00BD1C8F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A449D" w14:textId="77777777" w:rsidR="00791B93" w:rsidRPr="009F64F6" w:rsidRDefault="00057B09" w:rsidP="00791B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Manjak za pokriće</w:t>
      </w:r>
      <w:r w:rsidR="00791B93" w:rsidRPr="009F64F6">
        <w:rPr>
          <w:rFonts w:ascii="Times New Roman" w:hAnsi="Times New Roman" w:cs="Times New Roman"/>
          <w:sz w:val="24"/>
          <w:szCs w:val="24"/>
        </w:rPr>
        <w:t xml:space="preserve"> u slijedećem razdoblju iznosi </w:t>
      </w:r>
      <w:r w:rsidR="000356D1">
        <w:rPr>
          <w:rFonts w:ascii="Times New Roman" w:hAnsi="Times New Roman" w:cs="Times New Roman"/>
          <w:sz w:val="24"/>
          <w:szCs w:val="24"/>
        </w:rPr>
        <w:t>395.874,43</w:t>
      </w:r>
      <w:r w:rsidR="00791B93"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2725FD">
        <w:rPr>
          <w:rFonts w:ascii="Times New Roman" w:hAnsi="Times New Roman" w:cs="Times New Roman"/>
          <w:sz w:val="24"/>
          <w:szCs w:val="24"/>
        </w:rPr>
        <w:t>a</w:t>
      </w:r>
      <w:r w:rsidR="00791B93" w:rsidRPr="009F64F6">
        <w:rPr>
          <w:rFonts w:ascii="Times New Roman" w:hAnsi="Times New Roman" w:cs="Times New Roman"/>
          <w:sz w:val="24"/>
          <w:szCs w:val="24"/>
        </w:rPr>
        <w:t>.</w:t>
      </w:r>
    </w:p>
    <w:p w14:paraId="66573B76" w14:textId="77777777" w:rsidR="00601456" w:rsidRDefault="00601456" w:rsidP="00791B93">
      <w:pPr>
        <w:rPr>
          <w:rFonts w:ascii="Times New Roman" w:hAnsi="Times New Roman" w:cs="Times New Roman"/>
          <w:b/>
          <w:sz w:val="28"/>
          <w:szCs w:val="28"/>
        </w:rPr>
      </w:pPr>
    </w:p>
    <w:p w14:paraId="3B910498" w14:textId="77777777" w:rsidR="00791B93" w:rsidRPr="009566E7" w:rsidRDefault="00791B93" w:rsidP="00791B93">
      <w:pPr>
        <w:rPr>
          <w:rFonts w:ascii="Times New Roman" w:hAnsi="Times New Roman" w:cs="Times New Roman"/>
          <w:b/>
          <w:sz w:val="28"/>
          <w:szCs w:val="28"/>
        </w:rPr>
      </w:pPr>
      <w:r w:rsidRPr="009566E7">
        <w:rPr>
          <w:rFonts w:ascii="Times New Roman" w:hAnsi="Times New Roman" w:cs="Times New Roman"/>
          <w:b/>
          <w:sz w:val="28"/>
          <w:szCs w:val="28"/>
        </w:rPr>
        <w:t>PRIHODI I PRIMICI</w:t>
      </w:r>
    </w:p>
    <w:p w14:paraId="456A162F" w14:textId="77777777" w:rsidR="00791B93" w:rsidRPr="009F64F6" w:rsidRDefault="00791B93" w:rsidP="00791B93">
      <w:pPr>
        <w:rPr>
          <w:rFonts w:ascii="Times New Roman" w:eastAsia="Calibri" w:hAnsi="Times New Roman" w:cs="Times New Roman"/>
          <w:sz w:val="24"/>
          <w:szCs w:val="24"/>
        </w:rPr>
      </w:pPr>
      <w:r w:rsidRPr="009F64F6">
        <w:rPr>
          <w:rFonts w:ascii="Times New Roman" w:eastAsia="Calibri" w:hAnsi="Times New Roman" w:cs="Times New Roman"/>
          <w:sz w:val="24"/>
          <w:szCs w:val="24"/>
        </w:rPr>
        <w:t>Ukupno planiran</w:t>
      </w:r>
      <w:r w:rsidRPr="009F64F6">
        <w:rPr>
          <w:rFonts w:ascii="Times New Roman" w:hAnsi="Times New Roman" w:cs="Times New Roman"/>
          <w:sz w:val="24"/>
          <w:szCs w:val="24"/>
        </w:rPr>
        <w:t xml:space="preserve">i prihodi i primici iznose 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A22DA">
        <w:rPr>
          <w:rFonts w:ascii="Times New Roman" w:hAnsi="Times New Roman" w:cs="Times New Roman"/>
          <w:sz w:val="24"/>
          <w:szCs w:val="24"/>
        </w:rPr>
        <w:t>8.427.519,36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k</w:t>
      </w:r>
      <w:r w:rsidR="008161F1">
        <w:rPr>
          <w:rFonts w:ascii="Times New Roman" w:eastAsia="Calibri" w:hAnsi="Times New Roman" w:cs="Times New Roman"/>
          <w:sz w:val="24"/>
          <w:szCs w:val="24"/>
        </w:rPr>
        <w:t>u</w:t>
      </w:r>
      <w:r w:rsidRPr="009F64F6">
        <w:rPr>
          <w:rFonts w:ascii="Times New Roman" w:eastAsia="Calibri" w:hAnsi="Times New Roman" w:cs="Times New Roman"/>
          <w:sz w:val="24"/>
          <w:szCs w:val="24"/>
        </w:rPr>
        <w:t>n</w:t>
      </w:r>
      <w:r w:rsidR="00D12A1B">
        <w:rPr>
          <w:rFonts w:ascii="Times New Roman" w:eastAsia="Calibri" w:hAnsi="Times New Roman" w:cs="Times New Roman"/>
          <w:sz w:val="24"/>
          <w:szCs w:val="24"/>
        </w:rPr>
        <w:t>a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, a ostvareni </w:t>
      </w:r>
      <w:r w:rsidR="003A22DA" w:rsidRPr="00851885">
        <w:rPr>
          <w:rFonts w:ascii="Times New Roman" w:hAnsi="Times New Roman" w:cs="Times New Roman"/>
          <w:b/>
          <w:sz w:val="24"/>
          <w:szCs w:val="24"/>
        </w:rPr>
        <w:t>7.615.015,30</w:t>
      </w:r>
      <w:r w:rsidRPr="00851885">
        <w:rPr>
          <w:rFonts w:ascii="Times New Roman" w:eastAsia="Calibri" w:hAnsi="Times New Roman" w:cs="Times New Roman"/>
          <w:b/>
          <w:sz w:val="24"/>
          <w:szCs w:val="24"/>
        </w:rPr>
        <w:t xml:space="preserve"> kuna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ili </w:t>
      </w:r>
      <w:r w:rsidR="003A22DA">
        <w:rPr>
          <w:rFonts w:ascii="Times New Roman" w:eastAsia="Calibri" w:hAnsi="Times New Roman" w:cs="Times New Roman"/>
          <w:sz w:val="24"/>
          <w:szCs w:val="24"/>
        </w:rPr>
        <w:t>9,64</w:t>
      </w:r>
      <w:r w:rsidR="00D12A1B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% </w:t>
      </w:r>
      <w:r>
        <w:rPr>
          <w:rFonts w:ascii="Times New Roman" w:eastAsia="Calibri" w:hAnsi="Times New Roman" w:cs="Times New Roman"/>
          <w:sz w:val="24"/>
          <w:szCs w:val="24"/>
        </w:rPr>
        <w:t>manje od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plana, odnosno </w:t>
      </w:r>
      <w:r w:rsidR="00D12A1B">
        <w:rPr>
          <w:rFonts w:ascii="Times New Roman" w:eastAsia="Calibri" w:hAnsi="Times New Roman" w:cs="Times New Roman"/>
          <w:sz w:val="24"/>
          <w:szCs w:val="24"/>
        </w:rPr>
        <w:t>4</w:t>
      </w:r>
      <w:r w:rsidR="003A22DA">
        <w:rPr>
          <w:rFonts w:ascii="Times New Roman" w:eastAsia="Calibri" w:hAnsi="Times New Roman" w:cs="Times New Roman"/>
          <w:sz w:val="24"/>
          <w:szCs w:val="24"/>
        </w:rPr>
        <w:t>2,45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%  </w:t>
      </w:r>
      <w:r w:rsidR="003A22DA">
        <w:rPr>
          <w:rFonts w:ascii="Times New Roman" w:eastAsia="Calibri" w:hAnsi="Times New Roman" w:cs="Times New Roman"/>
          <w:sz w:val="24"/>
          <w:szCs w:val="24"/>
        </w:rPr>
        <w:t>manje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nego u 201</w:t>
      </w:r>
      <w:r w:rsidR="003A22DA">
        <w:rPr>
          <w:rFonts w:ascii="Times New Roman" w:eastAsia="Calibri" w:hAnsi="Times New Roman" w:cs="Times New Roman"/>
          <w:sz w:val="24"/>
          <w:szCs w:val="24"/>
        </w:rPr>
        <w:t>9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 w:rsidRPr="009F64F6">
        <w:rPr>
          <w:rFonts w:ascii="Times New Roman" w:eastAsia="Calibri" w:hAnsi="Times New Roman" w:cs="Times New Roman"/>
          <w:sz w:val="24"/>
          <w:szCs w:val="24"/>
        </w:rPr>
        <w:t>odini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</w:p>
    <w:p w14:paraId="11E1D02F" w14:textId="77777777" w:rsidR="00791B93" w:rsidRPr="009F64F6" w:rsidRDefault="00791B93" w:rsidP="00791B93">
      <w:pPr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>6. Prihodi poslovanja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B00467">
        <w:rPr>
          <w:rFonts w:ascii="Times New Roman" w:hAnsi="Times New Roman" w:cs="Times New Roman"/>
          <w:sz w:val="24"/>
          <w:szCs w:val="24"/>
        </w:rPr>
        <w:t>4.874.932,93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a planirani u iznosu od </w:t>
      </w:r>
      <w:r w:rsidR="00B00467">
        <w:rPr>
          <w:rFonts w:ascii="Times New Roman" w:hAnsi="Times New Roman" w:cs="Times New Roman"/>
          <w:sz w:val="24"/>
          <w:szCs w:val="24"/>
        </w:rPr>
        <w:t>5.642.921,36</w:t>
      </w:r>
      <w:r w:rsidR="008161F1">
        <w:rPr>
          <w:rFonts w:ascii="Times New Roman" w:hAnsi="Times New Roman" w:cs="Times New Roman"/>
          <w:sz w:val="24"/>
          <w:szCs w:val="24"/>
        </w:rPr>
        <w:t xml:space="preserve"> kuna</w:t>
      </w:r>
      <w:r w:rsidRPr="009F64F6">
        <w:rPr>
          <w:rFonts w:ascii="Times New Roman" w:hAnsi="Times New Roman" w:cs="Times New Roman"/>
          <w:sz w:val="24"/>
          <w:szCs w:val="24"/>
        </w:rPr>
        <w:t xml:space="preserve">  ili </w:t>
      </w:r>
      <w:r w:rsidR="00B00467">
        <w:rPr>
          <w:rFonts w:ascii="Times New Roman" w:hAnsi="Times New Roman" w:cs="Times New Roman"/>
          <w:sz w:val="24"/>
          <w:szCs w:val="24"/>
        </w:rPr>
        <w:t>13,61</w:t>
      </w:r>
      <w:r w:rsidR="00D12A1B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z w:val="24"/>
          <w:szCs w:val="24"/>
        </w:rPr>
        <w:t>manje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od plana. U odnosu na 201</w:t>
      </w:r>
      <w:r w:rsidR="00B00467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B00467">
        <w:rPr>
          <w:rFonts w:ascii="Times New Roman" w:hAnsi="Times New Roman" w:cs="Times New Roman"/>
          <w:sz w:val="24"/>
          <w:szCs w:val="24"/>
        </w:rPr>
        <w:t>manji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B00467">
        <w:rPr>
          <w:rFonts w:ascii="Times New Roman" w:hAnsi="Times New Roman" w:cs="Times New Roman"/>
          <w:sz w:val="24"/>
          <w:szCs w:val="24"/>
        </w:rPr>
        <w:t>31,47</w:t>
      </w:r>
      <w:r w:rsidR="00D12A1B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14:paraId="1EFC5D03" w14:textId="77777777" w:rsidR="00791B93" w:rsidRPr="009F64F6" w:rsidRDefault="00791B93" w:rsidP="00791B93">
      <w:pPr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b/>
          <w:sz w:val="24"/>
          <w:szCs w:val="24"/>
        </w:rPr>
        <w:t>61.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>Prihodi od poreza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9F64F6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B00467">
        <w:rPr>
          <w:rFonts w:ascii="Times New Roman" w:hAnsi="Times New Roman" w:cs="Times New Roman"/>
          <w:sz w:val="24"/>
          <w:szCs w:val="24"/>
        </w:rPr>
        <w:t>1.655.574,37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</w:t>
      </w:r>
      <w:r w:rsidR="00706617">
        <w:rPr>
          <w:rFonts w:ascii="Times New Roman" w:hAnsi="Times New Roman" w:cs="Times New Roman"/>
          <w:sz w:val="24"/>
          <w:szCs w:val="24"/>
        </w:rPr>
        <w:t xml:space="preserve">a planirani u </w:t>
      </w:r>
      <w:r w:rsidRPr="009F64F6">
        <w:rPr>
          <w:rFonts w:ascii="Times New Roman" w:hAnsi="Times New Roman" w:cs="Times New Roman"/>
          <w:sz w:val="24"/>
          <w:szCs w:val="24"/>
        </w:rPr>
        <w:t xml:space="preserve">iznosu od </w:t>
      </w:r>
      <w:r w:rsidR="00B00467">
        <w:rPr>
          <w:rFonts w:ascii="Times New Roman" w:hAnsi="Times New Roman" w:cs="Times New Roman"/>
          <w:sz w:val="24"/>
          <w:szCs w:val="24"/>
        </w:rPr>
        <w:t>2.233.026,93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="00D4617B">
        <w:rPr>
          <w:rFonts w:ascii="Times New Roman" w:hAnsi="Times New Roman" w:cs="Times New Roman"/>
          <w:sz w:val="24"/>
          <w:szCs w:val="24"/>
        </w:rPr>
        <w:t xml:space="preserve">. </w:t>
      </w:r>
      <w:r w:rsidRPr="009F64F6">
        <w:rPr>
          <w:rFonts w:ascii="Times New Roman" w:hAnsi="Times New Roman" w:cs="Times New Roman"/>
          <w:sz w:val="24"/>
          <w:szCs w:val="24"/>
        </w:rPr>
        <w:t>U odnosu na 201</w:t>
      </w:r>
      <w:r w:rsidR="00B00467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god</w:t>
      </w:r>
      <w:r>
        <w:rPr>
          <w:rFonts w:ascii="Times New Roman" w:hAnsi="Times New Roman" w:cs="Times New Roman"/>
          <w:sz w:val="24"/>
          <w:szCs w:val="24"/>
        </w:rPr>
        <w:t xml:space="preserve">inu </w:t>
      </w:r>
      <w:r w:rsidR="00B00467">
        <w:rPr>
          <w:rFonts w:ascii="Times New Roman" w:hAnsi="Times New Roman" w:cs="Times New Roman"/>
          <w:sz w:val="24"/>
          <w:szCs w:val="24"/>
        </w:rPr>
        <w:t>manji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B00467">
        <w:rPr>
          <w:rFonts w:ascii="Times New Roman" w:hAnsi="Times New Roman" w:cs="Times New Roman"/>
          <w:sz w:val="24"/>
          <w:szCs w:val="24"/>
        </w:rPr>
        <w:t xml:space="preserve">66,37 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14:paraId="52890FEF" w14:textId="77777777" w:rsidR="00791B93" w:rsidRPr="009F64F6" w:rsidRDefault="00791B93" w:rsidP="00791B93">
      <w:pPr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9F64F6">
        <w:rPr>
          <w:rFonts w:ascii="Times New Roman" w:hAnsi="Times New Roman" w:cs="Times New Roman"/>
          <w:b/>
          <w:sz w:val="24"/>
          <w:szCs w:val="24"/>
        </w:rPr>
        <w:t>611. Porez i prirez na dohodak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 je u iznosu od </w:t>
      </w:r>
      <w:r w:rsidR="00B00467">
        <w:rPr>
          <w:rFonts w:ascii="Times New Roman" w:hAnsi="Times New Roman" w:cs="Times New Roman"/>
          <w:sz w:val="24"/>
          <w:szCs w:val="24"/>
        </w:rPr>
        <w:t>1.150.250,52</w:t>
      </w:r>
      <w:r w:rsidRPr="009F64F6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F64F6">
        <w:rPr>
          <w:rFonts w:ascii="Times New Roman" w:hAnsi="Times New Roman" w:cs="Times New Roman"/>
          <w:sz w:val="24"/>
          <w:szCs w:val="24"/>
        </w:rPr>
        <w:t>n</w:t>
      </w:r>
      <w:r w:rsidR="00B00467"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ili </w:t>
      </w:r>
      <w:r w:rsidR="00B00467">
        <w:rPr>
          <w:rFonts w:ascii="Times New Roman" w:hAnsi="Times New Roman" w:cs="Times New Roman"/>
          <w:sz w:val="24"/>
          <w:szCs w:val="24"/>
        </w:rPr>
        <w:t xml:space="preserve">za 24,08 % manje od planiranih. </w:t>
      </w:r>
      <w:r w:rsidRPr="009F64F6">
        <w:rPr>
          <w:rFonts w:ascii="Times New Roman" w:hAnsi="Times New Roman" w:cs="Times New Roman"/>
          <w:sz w:val="24"/>
          <w:szCs w:val="24"/>
        </w:rPr>
        <w:t>U odnosu na 201</w:t>
      </w:r>
      <w:r w:rsidR="00B00467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bilježimo </w:t>
      </w:r>
      <w:r w:rsidR="00B00467">
        <w:rPr>
          <w:rFonts w:ascii="Times New Roman" w:hAnsi="Times New Roman" w:cs="Times New Roman"/>
          <w:sz w:val="24"/>
          <w:szCs w:val="24"/>
        </w:rPr>
        <w:t>smanjenje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od </w:t>
      </w:r>
      <w:r w:rsidR="00B00467">
        <w:rPr>
          <w:rFonts w:ascii="Times New Roman" w:hAnsi="Times New Roman" w:cs="Times New Roman"/>
          <w:sz w:val="24"/>
          <w:szCs w:val="24"/>
        </w:rPr>
        <w:t xml:space="preserve">67,16 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14:paraId="6F35277A" w14:textId="77777777" w:rsidR="00791B93" w:rsidRPr="009F64F6" w:rsidRDefault="00791B93" w:rsidP="00791B93">
      <w:pPr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9F64F6">
        <w:rPr>
          <w:rFonts w:ascii="Times New Roman" w:hAnsi="Times New Roman" w:cs="Times New Roman"/>
          <w:b/>
          <w:sz w:val="24"/>
          <w:szCs w:val="24"/>
        </w:rPr>
        <w:t>613. Porezi na imovinu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B00467">
        <w:rPr>
          <w:rFonts w:ascii="Times New Roman" w:hAnsi="Times New Roman" w:cs="Times New Roman"/>
          <w:sz w:val="24"/>
          <w:szCs w:val="24"/>
        </w:rPr>
        <w:t>488.202,62</w:t>
      </w:r>
      <w:r w:rsidRPr="009F64F6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F64F6">
        <w:rPr>
          <w:rFonts w:ascii="Times New Roman" w:hAnsi="Times New Roman" w:cs="Times New Roman"/>
          <w:sz w:val="24"/>
          <w:szCs w:val="24"/>
        </w:rPr>
        <w:t>n</w:t>
      </w:r>
      <w:r w:rsidR="00B00467"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 ili </w:t>
      </w:r>
      <w:r w:rsidR="00B00467">
        <w:rPr>
          <w:rFonts w:ascii="Times New Roman" w:hAnsi="Times New Roman" w:cs="Times New Roman"/>
          <w:sz w:val="24"/>
          <w:szCs w:val="24"/>
        </w:rPr>
        <w:t>30,26</w:t>
      </w:r>
      <w:r>
        <w:rPr>
          <w:rFonts w:ascii="Times New Roman" w:hAnsi="Times New Roman" w:cs="Times New Roman"/>
          <w:sz w:val="24"/>
          <w:szCs w:val="24"/>
        </w:rPr>
        <w:t>%</w:t>
      </w:r>
      <w:r w:rsidR="000E6DBA">
        <w:rPr>
          <w:rFonts w:ascii="Times New Roman" w:hAnsi="Times New Roman" w:cs="Times New Roman"/>
          <w:sz w:val="24"/>
          <w:szCs w:val="24"/>
        </w:rPr>
        <w:t xml:space="preserve"> </w:t>
      </w:r>
      <w:r w:rsidR="00B00467">
        <w:rPr>
          <w:rFonts w:ascii="Times New Roman" w:hAnsi="Times New Roman" w:cs="Times New Roman"/>
          <w:sz w:val="24"/>
          <w:szCs w:val="24"/>
        </w:rPr>
        <w:t>manje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od plana. U odnosu na 201</w:t>
      </w:r>
      <w:r w:rsidR="00B00467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 w:rsidR="00706617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odinu, </w:t>
      </w:r>
      <w:r w:rsidRPr="009F64F6">
        <w:rPr>
          <w:rFonts w:ascii="Times New Roman" w:hAnsi="Times New Roman" w:cs="Times New Roman"/>
          <w:sz w:val="24"/>
          <w:szCs w:val="24"/>
        </w:rPr>
        <w:t xml:space="preserve"> bilježimo </w:t>
      </w:r>
      <w:r w:rsidR="00B00467">
        <w:rPr>
          <w:rFonts w:ascii="Times New Roman" w:hAnsi="Times New Roman" w:cs="Times New Roman"/>
          <w:sz w:val="24"/>
          <w:szCs w:val="24"/>
        </w:rPr>
        <w:t>smanjenje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od </w:t>
      </w:r>
      <w:r w:rsidR="00B00467">
        <w:rPr>
          <w:rFonts w:ascii="Times New Roman" w:hAnsi="Times New Roman" w:cs="Times New Roman"/>
          <w:sz w:val="24"/>
          <w:szCs w:val="24"/>
        </w:rPr>
        <w:t xml:space="preserve">64,85 </w:t>
      </w:r>
      <w:r>
        <w:rPr>
          <w:rFonts w:ascii="Times New Roman" w:hAnsi="Times New Roman" w:cs="Times New Roman"/>
          <w:sz w:val="24"/>
          <w:szCs w:val="24"/>
        </w:rPr>
        <w:t>%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</w:p>
    <w:p w14:paraId="6538637C" w14:textId="77777777" w:rsidR="00791B93" w:rsidRDefault="00791B93" w:rsidP="00791B93">
      <w:pPr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6127BE">
        <w:rPr>
          <w:rFonts w:ascii="Times New Roman" w:hAnsi="Times New Roman" w:cs="Times New Roman"/>
          <w:b/>
          <w:sz w:val="24"/>
          <w:szCs w:val="28"/>
        </w:rPr>
        <w:t xml:space="preserve">614. </w:t>
      </w:r>
      <w:r w:rsidRPr="009F64F6">
        <w:rPr>
          <w:rFonts w:ascii="Times New Roman" w:hAnsi="Times New Roman" w:cs="Times New Roman"/>
          <w:b/>
          <w:sz w:val="24"/>
          <w:szCs w:val="24"/>
        </w:rPr>
        <w:t>Porez na robu i usluge</w:t>
      </w:r>
      <w:r w:rsidRPr="009F64F6">
        <w:rPr>
          <w:rFonts w:ascii="Times New Roman" w:hAnsi="Times New Roman" w:cs="Times New Roman"/>
          <w:sz w:val="24"/>
          <w:szCs w:val="28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odnosi se na porez na potrošnju</w:t>
      </w:r>
      <w:r w:rsidR="00254DF6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alkoholnih i bezalkoholnih pića </w:t>
      </w:r>
      <w:r w:rsidR="00254DF6">
        <w:rPr>
          <w:rFonts w:ascii="Times New Roman" w:hAnsi="Times New Roman" w:cs="Times New Roman"/>
          <w:sz w:val="24"/>
          <w:szCs w:val="24"/>
        </w:rPr>
        <w:t xml:space="preserve">koji je </w:t>
      </w:r>
      <w:r>
        <w:rPr>
          <w:rFonts w:ascii="Times New Roman" w:hAnsi="Times New Roman" w:cs="Times New Roman"/>
          <w:sz w:val="24"/>
          <w:szCs w:val="24"/>
        </w:rPr>
        <w:t xml:space="preserve">ostvaren u iznosu od </w:t>
      </w:r>
      <w:r w:rsidR="00B00467">
        <w:rPr>
          <w:rFonts w:ascii="Times New Roman" w:hAnsi="Times New Roman" w:cs="Times New Roman"/>
          <w:sz w:val="24"/>
          <w:szCs w:val="24"/>
        </w:rPr>
        <w:t xml:space="preserve">17.121,23 </w:t>
      </w:r>
      <w:r>
        <w:rPr>
          <w:rFonts w:ascii="Times New Roman" w:hAnsi="Times New Roman" w:cs="Times New Roman"/>
          <w:sz w:val="24"/>
          <w:szCs w:val="24"/>
        </w:rPr>
        <w:t>kun</w:t>
      </w:r>
      <w:r w:rsidR="00254DF6">
        <w:rPr>
          <w:rFonts w:ascii="Times New Roman" w:hAnsi="Times New Roman" w:cs="Times New Roman"/>
          <w:sz w:val="24"/>
          <w:szCs w:val="24"/>
        </w:rPr>
        <w:t xml:space="preserve">e te je za </w:t>
      </w:r>
      <w:r w:rsidR="00B00467">
        <w:rPr>
          <w:rFonts w:ascii="Times New Roman" w:hAnsi="Times New Roman" w:cs="Times New Roman"/>
          <w:sz w:val="24"/>
          <w:szCs w:val="24"/>
        </w:rPr>
        <w:t xml:space="preserve">4,88 </w:t>
      </w:r>
      <w:r w:rsidR="00254DF6">
        <w:rPr>
          <w:rFonts w:ascii="Times New Roman" w:hAnsi="Times New Roman" w:cs="Times New Roman"/>
          <w:sz w:val="24"/>
          <w:szCs w:val="24"/>
        </w:rPr>
        <w:t xml:space="preserve">% manji od planiranog, dok u </w:t>
      </w:r>
      <w:r>
        <w:rPr>
          <w:rFonts w:ascii="Times New Roman" w:hAnsi="Times New Roman" w:cs="Times New Roman"/>
          <w:sz w:val="24"/>
          <w:szCs w:val="24"/>
        </w:rPr>
        <w:t>odnosu na 2</w:t>
      </w:r>
      <w:r w:rsidRPr="009F64F6">
        <w:rPr>
          <w:rFonts w:ascii="Times New Roman" w:hAnsi="Times New Roman" w:cs="Times New Roman"/>
          <w:sz w:val="24"/>
          <w:szCs w:val="24"/>
        </w:rPr>
        <w:t>01</w:t>
      </w:r>
      <w:r w:rsidR="00B00467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godinu </w:t>
      </w:r>
      <w:r w:rsidR="00254DF6">
        <w:rPr>
          <w:rFonts w:ascii="Times New Roman" w:hAnsi="Times New Roman" w:cs="Times New Roman"/>
          <w:sz w:val="24"/>
          <w:szCs w:val="24"/>
        </w:rPr>
        <w:t>manji</w:t>
      </w:r>
      <w:r>
        <w:rPr>
          <w:rFonts w:ascii="Times New Roman" w:hAnsi="Times New Roman" w:cs="Times New Roman"/>
          <w:sz w:val="24"/>
          <w:szCs w:val="24"/>
        </w:rPr>
        <w:t xml:space="preserve"> je za </w:t>
      </w:r>
      <w:r w:rsidR="00B00467">
        <w:rPr>
          <w:rFonts w:ascii="Times New Roman" w:hAnsi="Times New Roman" w:cs="Times New Roman"/>
          <w:sz w:val="24"/>
          <w:szCs w:val="24"/>
        </w:rPr>
        <w:t>44,51</w:t>
      </w:r>
      <w:r w:rsidR="00254DF6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%. </w:t>
      </w:r>
    </w:p>
    <w:p w14:paraId="3F4D891A" w14:textId="77777777" w:rsidR="00B00467" w:rsidRDefault="00B00467" w:rsidP="00791B93">
      <w:pPr>
        <w:rPr>
          <w:rFonts w:ascii="Times New Roman" w:hAnsi="Times New Roman" w:cs="Times New Roman"/>
          <w:sz w:val="24"/>
          <w:szCs w:val="24"/>
        </w:rPr>
      </w:pPr>
    </w:p>
    <w:p w14:paraId="1C918A5B" w14:textId="77777777" w:rsidR="00B00467" w:rsidRDefault="00B00467" w:rsidP="00791B93">
      <w:pPr>
        <w:rPr>
          <w:rFonts w:ascii="Times New Roman" w:hAnsi="Times New Roman" w:cs="Times New Roman"/>
          <w:sz w:val="24"/>
          <w:szCs w:val="24"/>
        </w:rPr>
      </w:pPr>
    </w:p>
    <w:p w14:paraId="16758BB8" w14:textId="77777777" w:rsidR="00B00467" w:rsidRDefault="00B00467" w:rsidP="00791B93">
      <w:pPr>
        <w:rPr>
          <w:rFonts w:ascii="Times New Roman" w:hAnsi="Times New Roman" w:cs="Times New Roman"/>
          <w:sz w:val="24"/>
          <w:szCs w:val="24"/>
        </w:rPr>
      </w:pPr>
    </w:p>
    <w:p w14:paraId="367DD056" w14:textId="77777777" w:rsidR="00B00467" w:rsidRPr="009F64F6" w:rsidRDefault="00B00467" w:rsidP="00791B93">
      <w:pPr>
        <w:rPr>
          <w:rFonts w:ascii="Times New Roman" w:hAnsi="Times New Roman" w:cs="Times New Roman"/>
          <w:sz w:val="24"/>
          <w:szCs w:val="24"/>
        </w:rPr>
      </w:pPr>
    </w:p>
    <w:p w14:paraId="13AE3974" w14:textId="77777777"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63.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>Pomoći iz inozemstva i od subjekata unutar općeg proračuna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9F64F6">
        <w:rPr>
          <w:rFonts w:ascii="Times New Roman" w:hAnsi="Times New Roman" w:cs="Times New Roman"/>
          <w:sz w:val="24"/>
          <w:szCs w:val="24"/>
        </w:rPr>
        <w:t xml:space="preserve">ostvarene su u iznosu od </w:t>
      </w:r>
      <w:r w:rsidR="00B00467">
        <w:rPr>
          <w:rFonts w:ascii="Times New Roman" w:hAnsi="Times New Roman" w:cs="Times New Roman"/>
          <w:sz w:val="24"/>
          <w:szCs w:val="24"/>
        </w:rPr>
        <w:t>2.162.234,59</w:t>
      </w:r>
      <w:r w:rsidRPr="009F64F6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F64F6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, a planirani u iznosu od </w:t>
      </w:r>
      <w:r w:rsidR="00B00467">
        <w:rPr>
          <w:rFonts w:ascii="Times New Roman" w:hAnsi="Times New Roman" w:cs="Times New Roman"/>
          <w:sz w:val="24"/>
          <w:szCs w:val="24"/>
        </w:rPr>
        <w:t>2.193.151,87</w:t>
      </w:r>
      <w:r w:rsidRPr="009F64F6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>u</w:t>
      </w:r>
      <w:r w:rsidRPr="009F64F6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odnosno </w:t>
      </w:r>
      <w:r w:rsidR="002D160A">
        <w:rPr>
          <w:rFonts w:ascii="Times New Roman" w:hAnsi="Times New Roman" w:cs="Times New Roman"/>
          <w:sz w:val="24"/>
          <w:szCs w:val="24"/>
        </w:rPr>
        <w:t xml:space="preserve">za </w:t>
      </w:r>
      <w:r w:rsidR="009324D5">
        <w:rPr>
          <w:rFonts w:ascii="Times New Roman" w:hAnsi="Times New Roman" w:cs="Times New Roman"/>
          <w:sz w:val="24"/>
          <w:szCs w:val="24"/>
        </w:rPr>
        <w:t xml:space="preserve">1,41 </w:t>
      </w:r>
      <w:r w:rsidR="002D160A">
        <w:rPr>
          <w:rFonts w:ascii="Times New Roman" w:hAnsi="Times New Roman" w:cs="Times New Roman"/>
          <w:sz w:val="24"/>
          <w:szCs w:val="24"/>
        </w:rPr>
        <w:t xml:space="preserve">% manje </w:t>
      </w:r>
      <w:r>
        <w:rPr>
          <w:rFonts w:ascii="Times New Roman" w:hAnsi="Times New Roman" w:cs="Times New Roman"/>
          <w:sz w:val="24"/>
          <w:szCs w:val="24"/>
        </w:rPr>
        <w:t>od planiranog</w:t>
      </w:r>
      <w:r w:rsidRPr="009F64F6">
        <w:rPr>
          <w:rFonts w:ascii="Times New Roman" w:hAnsi="Times New Roman" w:cs="Times New Roman"/>
          <w:sz w:val="24"/>
          <w:szCs w:val="24"/>
        </w:rPr>
        <w:t>. U odnosu na 201</w:t>
      </w:r>
      <w:r w:rsidR="009324D5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god</w:t>
      </w:r>
      <w:r w:rsidR="002D160A">
        <w:rPr>
          <w:rFonts w:ascii="Times New Roman" w:hAnsi="Times New Roman" w:cs="Times New Roman"/>
          <w:sz w:val="24"/>
          <w:szCs w:val="24"/>
        </w:rPr>
        <w:t>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2D160A">
        <w:rPr>
          <w:rFonts w:ascii="Times New Roman" w:hAnsi="Times New Roman" w:cs="Times New Roman"/>
          <w:sz w:val="24"/>
          <w:szCs w:val="24"/>
        </w:rPr>
        <w:t xml:space="preserve">ostvareno je </w:t>
      </w:r>
      <w:r w:rsidR="00F41130">
        <w:rPr>
          <w:rFonts w:ascii="Times New Roman" w:hAnsi="Times New Roman" w:cs="Times New Roman"/>
          <w:sz w:val="24"/>
          <w:szCs w:val="24"/>
        </w:rPr>
        <w:t>viš</w:t>
      </w:r>
      <w:r>
        <w:rPr>
          <w:rFonts w:ascii="Times New Roman" w:hAnsi="Times New Roman" w:cs="Times New Roman"/>
          <w:sz w:val="24"/>
          <w:szCs w:val="24"/>
        </w:rPr>
        <w:t xml:space="preserve">e </w:t>
      </w:r>
      <w:r w:rsidRPr="009F64F6">
        <w:rPr>
          <w:rFonts w:ascii="Times New Roman" w:hAnsi="Times New Roman" w:cs="Times New Roman"/>
          <w:sz w:val="24"/>
          <w:szCs w:val="24"/>
        </w:rPr>
        <w:t xml:space="preserve">za </w:t>
      </w:r>
      <w:r w:rsidR="009324D5">
        <w:rPr>
          <w:rFonts w:ascii="Times New Roman" w:hAnsi="Times New Roman" w:cs="Times New Roman"/>
          <w:sz w:val="24"/>
          <w:szCs w:val="24"/>
        </w:rPr>
        <w:t>179,55</w:t>
      </w:r>
      <w:r w:rsidR="00F41130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DDED230" w14:textId="77777777" w:rsidR="00791B93" w:rsidRDefault="00791B93" w:rsidP="00791B93">
      <w:pPr>
        <w:jc w:val="both"/>
        <w:rPr>
          <w:rFonts w:ascii="Times New Roman" w:hAnsi="Times New Roman" w:cs="Times New Roman"/>
          <w:sz w:val="24"/>
          <w:szCs w:val="28"/>
        </w:rPr>
      </w:pPr>
      <w:r w:rsidRPr="009F64F6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6127BE">
        <w:rPr>
          <w:rFonts w:ascii="Times New Roman" w:hAnsi="Times New Roman" w:cs="Times New Roman"/>
          <w:b/>
          <w:sz w:val="24"/>
          <w:szCs w:val="28"/>
        </w:rPr>
        <w:t xml:space="preserve">631. </w:t>
      </w:r>
      <w:r w:rsidRPr="006127BE">
        <w:rPr>
          <w:rFonts w:ascii="Times New Roman" w:eastAsia="Calibri" w:hAnsi="Times New Roman" w:cs="Times New Roman"/>
          <w:b/>
          <w:szCs w:val="24"/>
        </w:rPr>
        <w:t xml:space="preserve">Pomoći </w:t>
      </w:r>
      <w:r w:rsidRPr="006127BE">
        <w:rPr>
          <w:rFonts w:ascii="Times New Roman" w:hAnsi="Times New Roman" w:cs="Times New Roman"/>
          <w:b/>
          <w:szCs w:val="24"/>
        </w:rPr>
        <w:t>od inozemnih vlada</w:t>
      </w:r>
      <w:r w:rsidRPr="006127BE">
        <w:rPr>
          <w:rFonts w:ascii="Times New Roman" w:hAnsi="Times New Roman" w:cs="Times New Roman"/>
          <w:sz w:val="24"/>
          <w:szCs w:val="28"/>
        </w:rPr>
        <w:t xml:space="preserve"> u 20</w:t>
      </w:r>
      <w:r w:rsidR="009324D5">
        <w:rPr>
          <w:rFonts w:ascii="Times New Roman" w:hAnsi="Times New Roman" w:cs="Times New Roman"/>
          <w:sz w:val="24"/>
          <w:szCs w:val="28"/>
        </w:rPr>
        <w:t>20</w:t>
      </w:r>
      <w:r w:rsidRPr="006127BE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6127BE">
        <w:rPr>
          <w:rFonts w:ascii="Times New Roman" w:hAnsi="Times New Roman" w:cs="Times New Roman"/>
          <w:sz w:val="24"/>
          <w:szCs w:val="28"/>
        </w:rPr>
        <w:t>godini nisu ostvarene.</w:t>
      </w:r>
    </w:p>
    <w:p w14:paraId="08323403" w14:textId="77777777" w:rsidR="009324D5" w:rsidRDefault="009324D5" w:rsidP="009324D5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               </w:t>
      </w:r>
      <w:r w:rsidRPr="006127BE">
        <w:rPr>
          <w:rFonts w:ascii="Times New Roman" w:hAnsi="Times New Roman" w:cs="Times New Roman"/>
          <w:b/>
          <w:sz w:val="24"/>
          <w:szCs w:val="28"/>
        </w:rPr>
        <w:t>63</w:t>
      </w:r>
      <w:r>
        <w:rPr>
          <w:rFonts w:ascii="Times New Roman" w:hAnsi="Times New Roman" w:cs="Times New Roman"/>
          <w:b/>
          <w:sz w:val="24"/>
          <w:szCs w:val="28"/>
        </w:rPr>
        <w:t>2</w:t>
      </w:r>
      <w:r w:rsidRPr="006127BE">
        <w:rPr>
          <w:rFonts w:ascii="Times New Roman" w:hAnsi="Times New Roman" w:cs="Times New Roman"/>
          <w:b/>
          <w:sz w:val="24"/>
          <w:szCs w:val="28"/>
        </w:rPr>
        <w:t xml:space="preserve">. </w:t>
      </w:r>
      <w:r w:rsidRPr="006127BE">
        <w:rPr>
          <w:rFonts w:ascii="Times New Roman" w:eastAsia="Calibri" w:hAnsi="Times New Roman" w:cs="Times New Roman"/>
          <w:b/>
          <w:szCs w:val="24"/>
        </w:rPr>
        <w:t xml:space="preserve">Pomoći </w:t>
      </w:r>
      <w:r w:rsidRPr="006127BE">
        <w:rPr>
          <w:rFonts w:ascii="Times New Roman" w:hAnsi="Times New Roman" w:cs="Times New Roman"/>
          <w:b/>
          <w:szCs w:val="24"/>
        </w:rPr>
        <w:t xml:space="preserve">od </w:t>
      </w:r>
      <w:r>
        <w:rPr>
          <w:rFonts w:ascii="Times New Roman" w:hAnsi="Times New Roman" w:cs="Times New Roman"/>
          <w:b/>
          <w:szCs w:val="24"/>
        </w:rPr>
        <w:t>međunarodnih organizacija te institucija i tijela EU</w:t>
      </w:r>
      <w:r w:rsidRPr="006127BE">
        <w:rPr>
          <w:rFonts w:ascii="Times New Roman" w:hAnsi="Times New Roman" w:cs="Times New Roman"/>
          <w:sz w:val="24"/>
          <w:szCs w:val="28"/>
        </w:rPr>
        <w:t xml:space="preserve"> u 20</w:t>
      </w:r>
      <w:r>
        <w:rPr>
          <w:rFonts w:ascii="Times New Roman" w:hAnsi="Times New Roman" w:cs="Times New Roman"/>
          <w:sz w:val="24"/>
          <w:szCs w:val="28"/>
        </w:rPr>
        <w:t>20</w:t>
      </w:r>
      <w:r w:rsidRPr="006127BE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Pr="006127BE">
        <w:rPr>
          <w:rFonts w:ascii="Times New Roman" w:hAnsi="Times New Roman" w:cs="Times New Roman"/>
          <w:sz w:val="24"/>
          <w:szCs w:val="28"/>
        </w:rPr>
        <w:t>godini ostvarene</w:t>
      </w:r>
      <w:r>
        <w:rPr>
          <w:rFonts w:ascii="Times New Roman" w:hAnsi="Times New Roman" w:cs="Times New Roman"/>
          <w:sz w:val="24"/>
          <w:szCs w:val="28"/>
        </w:rPr>
        <w:t xml:space="preserve"> i planirane su u iznosu od 112.824,87 kuna, a odnose se na projekt „WIFI4EU“</w:t>
      </w:r>
      <w:r w:rsidRPr="006127BE">
        <w:rPr>
          <w:rFonts w:ascii="Times New Roman" w:hAnsi="Times New Roman" w:cs="Times New Roman"/>
          <w:sz w:val="24"/>
          <w:szCs w:val="28"/>
        </w:rPr>
        <w:t>.</w:t>
      </w:r>
    </w:p>
    <w:p w14:paraId="09020FE4" w14:textId="77777777" w:rsidR="00791B93" w:rsidRPr="00731A94" w:rsidRDefault="009324D5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731A94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791B93" w:rsidRPr="00731A94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230B77" w:rsidRPr="00731A94">
        <w:rPr>
          <w:rFonts w:ascii="Times New Roman" w:hAnsi="Times New Roman" w:cs="Times New Roman"/>
          <w:b/>
          <w:sz w:val="24"/>
          <w:szCs w:val="28"/>
        </w:rPr>
        <w:t xml:space="preserve">  </w:t>
      </w:r>
      <w:r w:rsidR="00791B93" w:rsidRPr="00731A94">
        <w:rPr>
          <w:rFonts w:ascii="Times New Roman" w:hAnsi="Times New Roman" w:cs="Times New Roman"/>
          <w:b/>
          <w:sz w:val="24"/>
          <w:szCs w:val="28"/>
        </w:rPr>
        <w:t xml:space="preserve"> 633. </w:t>
      </w:r>
      <w:r w:rsidR="00791B93" w:rsidRPr="00731A94">
        <w:rPr>
          <w:rFonts w:ascii="Times New Roman" w:eastAsia="Calibri" w:hAnsi="Times New Roman" w:cs="Times New Roman"/>
          <w:b/>
          <w:szCs w:val="24"/>
        </w:rPr>
        <w:t>Pomoći iz proračuna</w:t>
      </w:r>
      <w:r w:rsidR="00791B93" w:rsidRPr="00731A94">
        <w:rPr>
          <w:rFonts w:ascii="Times New Roman" w:hAnsi="Times New Roman" w:cs="Times New Roman"/>
          <w:sz w:val="24"/>
          <w:szCs w:val="28"/>
        </w:rPr>
        <w:t xml:space="preserve"> </w:t>
      </w:r>
      <w:r w:rsidR="002D160A" w:rsidRPr="00731A94">
        <w:rPr>
          <w:rFonts w:ascii="Times New Roman" w:hAnsi="Times New Roman" w:cs="Times New Roman"/>
          <w:szCs w:val="24"/>
        </w:rPr>
        <w:t>ostvarene</w:t>
      </w:r>
      <w:r w:rsidR="00791B93" w:rsidRPr="00731A94">
        <w:rPr>
          <w:rFonts w:ascii="Times New Roman" w:hAnsi="Times New Roman" w:cs="Times New Roman"/>
          <w:szCs w:val="24"/>
        </w:rPr>
        <w:t xml:space="preserve"> </w:t>
      </w:r>
      <w:r w:rsidR="002D160A" w:rsidRPr="00731A94">
        <w:rPr>
          <w:rFonts w:ascii="Times New Roman" w:hAnsi="Times New Roman" w:cs="Times New Roman"/>
          <w:szCs w:val="24"/>
        </w:rPr>
        <w:t>su</w:t>
      </w:r>
      <w:r w:rsidR="00791B93" w:rsidRPr="00731A94">
        <w:rPr>
          <w:rFonts w:ascii="Times New Roman" w:hAnsi="Times New Roman" w:cs="Times New Roman"/>
          <w:szCs w:val="24"/>
        </w:rPr>
        <w:t xml:space="preserve"> u iznosu od </w:t>
      </w:r>
      <w:r w:rsidR="009D0B79" w:rsidRPr="00731A94">
        <w:rPr>
          <w:rFonts w:ascii="Times New Roman" w:hAnsi="Times New Roman" w:cs="Times New Roman"/>
          <w:szCs w:val="24"/>
        </w:rPr>
        <w:t>348.821,77</w:t>
      </w:r>
      <w:r w:rsidR="00791B93" w:rsidRPr="00731A94">
        <w:rPr>
          <w:rFonts w:ascii="Times New Roman" w:hAnsi="Times New Roman" w:cs="Times New Roman"/>
          <w:szCs w:val="24"/>
        </w:rPr>
        <w:t xml:space="preserve"> kun</w:t>
      </w:r>
      <w:r w:rsidR="002D160A" w:rsidRPr="00731A94">
        <w:rPr>
          <w:rFonts w:ascii="Times New Roman" w:hAnsi="Times New Roman" w:cs="Times New Roman"/>
          <w:szCs w:val="24"/>
        </w:rPr>
        <w:t>a</w:t>
      </w:r>
      <w:r w:rsidR="00791B93" w:rsidRPr="00731A94">
        <w:rPr>
          <w:rFonts w:ascii="Times New Roman" w:hAnsi="Times New Roman" w:cs="Times New Roman"/>
          <w:szCs w:val="24"/>
        </w:rPr>
        <w:t xml:space="preserve">, </w:t>
      </w:r>
      <w:r w:rsidR="00F41130" w:rsidRPr="00731A94">
        <w:rPr>
          <w:rFonts w:ascii="Times New Roman" w:hAnsi="Times New Roman" w:cs="Times New Roman"/>
          <w:szCs w:val="24"/>
        </w:rPr>
        <w:t xml:space="preserve">u </w:t>
      </w:r>
      <w:r w:rsidR="00791B93" w:rsidRPr="00731A94">
        <w:rPr>
          <w:rFonts w:ascii="Times New Roman" w:hAnsi="Times New Roman" w:cs="Times New Roman"/>
          <w:szCs w:val="24"/>
        </w:rPr>
        <w:t>odnos</w:t>
      </w:r>
      <w:r w:rsidR="00F41130" w:rsidRPr="00731A94">
        <w:rPr>
          <w:rFonts w:ascii="Times New Roman" w:hAnsi="Times New Roman" w:cs="Times New Roman"/>
          <w:szCs w:val="24"/>
        </w:rPr>
        <w:t>u na planirano ostv</w:t>
      </w:r>
      <w:r w:rsidR="00D40C80" w:rsidRPr="00731A94">
        <w:rPr>
          <w:rFonts w:ascii="Times New Roman" w:hAnsi="Times New Roman" w:cs="Times New Roman"/>
          <w:szCs w:val="24"/>
        </w:rPr>
        <w:t>a</w:t>
      </w:r>
      <w:r w:rsidR="00F41130" w:rsidRPr="00731A94">
        <w:rPr>
          <w:rFonts w:ascii="Times New Roman" w:hAnsi="Times New Roman" w:cs="Times New Roman"/>
          <w:szCs w:val="24"/>
        </w:rPr>
        <w:t xml:space="preserve">reno je </w:t>
      </w:r>
      <w:r w:rsidR="009D0B79" w:rsidRPr="00731A94">
        <w:rPr>
          <w:rFonts w:ascii="Times New Roman" w:hAnsi="Times New Roman" w:cs="Times New Roman"/>
          <w:szCs w:val="24"/>
        </w:rPr>
        <w:t>manje za 1,50 %</w:t>
      </w:r>
      <w:r w:rsidR="00D40C80" w:rsidRPr="00731A94">
        <w:rPr>
          <w:rFonts w:ascii="Times New Roman" w:hAnsi="Times New Roman" w:cs="Times New Roman"/>
          <w:szCs w:val="24"/>
        </w:rPr>
        <w:t>, dok u</w:t>
      </w:r>
      <w:r w:rsidR="00791B93" w:rsidRPr="00731A94">
        <w:rPr>
          <w:rFonts w:ascii="Times New Roman" w:hAnsi="Times New Roman" w:cs="Times New Roman"/>
          <w:sz w:val="24"/>
          <w:szCs w:val="24"/>
        </w:rPr>
        <w:t xml:space="preserve"> odnosu na 201</w:t>
      </w:r>
      <w:r w:rsidR="009D0B79" w:rsidRPr="00731A94">
        <w:rPr>
          <w:rFonts w:ascii="Times New Roman" w:hAnsi="Times New Roman" w:cs="Times New Roman"/>
          <w:sz w:val="24"/>
          <w:szCs w:val="24"/>
        </w:rPr>
        <w:t>9</w:t>
      </w:r>
      <w:r w:rsidR="00791B93" w:rsidRPr="00731A94">
        <w:rPr>
          <w:rFonts w:ascii="Times New Roman" w:hAnsi="Times New Roman" w:cs="Times New Roman"/>
          <w:sz w:val="24"/>
          <w:szCs w:val="24"/>
        </w:rPr>
        <w:t xml:space="preserve">. godinu bilježimo smanjenje od </w:t>
      </w:r>
      <w:r w:rsidR="009D0B79" w:rsidRPr="00731A94">
        <w:rPr>
          <w:rFonts w:ascii="Times New Roman" w:hAnsi="Times New Roman" w:cs="Times New Roman"/>
          <w:sz w:val="24"/>
          <w:szCs w:val="24"/>
        </w:rPr>
        <w:t xml:space="preserve">37,76 </w:t>
      </w:r>
      <w:r w:rsidR="00791B93" w:rsidRPr="00731A94">
        <w:rPr>
          <w:rFonts w:ascii="Times New Roman" w:hAnsi="Times New Roman" w:cs="Times New Roman"/>
          <w:sz w:val="24"/>
          <w:szCs w:val="24"/>
        </w:rPr>
        <w:t xml:space="preserve">%. </w:t>
      </w:r>
    </w:p>
    <w:p w14:paraId="2F28452B" w14:textId="77777777" w:rsidR="00731A94" w:rsidRPr="00731A94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731A94">
        <w:rPr>
          <w:rFonts w:ascii="Times New Roman" w:hAnsi="Times New Roman" w:cs="Times New Roman"/>
          <w:sz w:val="24"/>
          <w:szCs w:val="24"/>
        </w:rPr>
        <w:t xml:space="preserve">Tekuće pomoći su realizirane iz državnog proračuna u iznosu od </w:t>
      </w:r>
      <w:r w:rsidR="009D0B79" w:rsidRPr="00731A94">
        <w:rPr>
          <w:rFonts w:ascii="Times New Roman" w:hAnsi="Times New Roman" w:cs="Times New Roman"/>
          <w:sz w:val="24"/>
          <w:szCs w:val="24"/>
        </w:rPr>
        <w:t>98.492,47</w:t>
      </w:r>
      <w:r w:rsidRPr="00731A94">
        <w:rPr>
          <w:rFonts w:ascii="Times New Roman" w:hAnsi="Times New Roman" w:cs="Times New Roman"/>
          <w:sz w:val="24"/>
          <w:szCs w:val="24"/>
        </w:rPr>
        <w:t xml:space="preserve"> k</w:t>
      </w:r>
      <w:r w:rsidR="009D0B79" w:rsidRPr="00731A94">
        <w:rPr>
          <w:rFonts w:ascii="Times New Roman" w:hAnsi="Times New Roman" w:cs="Times New Roman"/>
          <w:sz w:val="24"/>
          <w:szCs w:val="24"/>
        </w:rPr>
        <w:t>u</w:t>
      </w:r>
      <w:r w:rsidRPr="00731A94">
        <w:rPr>
          <w:rFonts w:ascii="Times New Roman" w:hAnsi="Times New Roman" w:cs="Times New Roman"/>
          <w:sz w:val="24"/>
          <w:szCs w:val="24"/>
        </w:rPr>
        <w:t>n</w:t>
      </w:r>
      <w:r w:rsidR="009D0B79" w:rsidRPr="00731A94">
        <w:rPr>
          <w:rFonts w:ascii="Times New Roman" w:hAnsi="Times New Roman" w:cs="Times New Roman"/>
          <w:sz w:val="24"/>
          <w:szCs w:val="24"/>
        </w:rPr>
        <w:t>a</w:t>
      </w:r>
      <w:r w:rsidRPr="00731A94">
        <w:rPr>
          <w:rFonts w:ascii="Times New Roman" w:hAnsi="Times New Roman" w:cs="Times New Roman"/>
          <w:sz w:val="24"/>
          <w:szCs w:val="24"/>
        </w:rPr>
        <w:t xml:space="preserve"> i to pomoći JLPRS po čl. 36 Zakona o izvršavanju državnog proračuna 70%, </w:t>
      </w:r>
      <w:r w:rsidR="009D0B79" w:rsidRPr="00731A94">
        <w:rPr>
          <w:rFonts w:ascii="Times New Roman" w:hAnsi="Times New Roman" w:cs="Times New Roman"/>
          <w:sz w:val="24"/>
          <w:szCs w:val="24"/>
        </w:rPr>
        <w:t xml:space="preserve">u iznosu od 28.492,47 kuna, </w:t>
      </w:r>
      <w:r w:rsidRPr="00731A94">
        <w:rPr>
          <w:rFonts w:ascii="Times New Roman" w:hAnsi="Times New Roman" w:cs="Times New Roman"/>
          <w:sz w:val="24"/>
          <w:szCs w:val="24"/>
        </w:rPr>
        <w:t xml:space="preserve">pomoći od Ministarstva kulture u iznosu od </w:t>
      </w:r>
      <w:r w:rsidR="009D0B79" w:rsidRPr="00731A94">
        <w:rPr>
          <w:rFonts w:ascii="Times New Roman" w:hAnsi="Times New Roman" w:cs="Times New Roman"/>
          <w:sz w:val="24"/>
          <w:szCs w:val="24"/>
        </w:rPr>
        <w:t>70.000</w:t>
      </w:r>
      <w:r w:rsidR="00750787" w:rsidRPr="00731A94">
        <w:rPr>
          <w:rFonts w:ascii="Times New Roman" w:hAnsi="Times New Roman" w:cs="Times New Roman"/>
          <w:sz w:val="24"/>
          <w:szCs w:val="24"/>
        </w:rPr>
        <w:t>,00</w:t>
      </w:r>
      <w:r w:rsidRPr="00731A94">
        <w:rPr>
          <w:rFonts w:ascii="Times New Roman" w:hAnsi="Times New Roman" w:cs="Times New Roman"/>
          <w:sz w:val="24"/>
          <w:szCs w:val="24"/>
        </w:rPr>
        <w:t xml:space="preserve"> kuna za </w:t>
      </w:r>
      <w:r w:rsidRPr="00731A94">
        <w:rPr>
          <w:rFonts w:ascii="Times New Roman" w:hAnsi="Times New Roman" w:cs="Times New Roman"/>
          <w:b/>
          <w:sz w:val="24"/>
          <w:szCs w:val="24"/>
        </w:rPr>
        <w:t>Crkv</w:t>
      </w:r>
      <w:r w:rsidR="00750787" w:rsidRPr="00731A94">
        <w:rPr>
          <w:rFonts w:ascii="Times New Roman" w:hAnsi="Times New Roman" w:cs="Times New Roman"/>
          <w:b/>
          <w:sz w:val="24"/>
          <w:szCs w:val="24"/>
        </w:rPr>
        <w:t>u Sv. Petra i Pavla</w:t>
      </w:r>
      <w:r w:rsidRPr="00731A94">
        <w:rPr>
          <w:rFonts w:ascii="Times New Roman" w:hAnsi="Times New Roman" w:cs="Times New Roman"/>
          <w:b/>
          <w:sz w:val="24"/>
          <w:szCs w:val="24"/>
        </w:rPr>
        <w:t xml:space="preserve"> u </w:t>
      </w:r>
      <w:proofErr w:type="spellStart"/>
      <w:r w:rsidRPr="00731A94">
        <w:rPr>
          <w:rFonts w:ascii="Times New Roman" w:hAnsi="Times New Roman" w:cs="Times New Roman"/>
          <w:b/>
          <w:sz w:val="24"/>
          <w:szCs w:val="24"/>
        </w:rPr>
        <w:t>Kostanjici</w:t>
      </w:r>
      <w:proofErr w:type="spellEnd"/>
      <w:r w:rsidR="009D0B79" w:rsidRPr="00731A94">
        <w:rPr>
          <w:rFonts w:ascii="Times New Roman" w:hAnsi="Times New Roman" w:cs="Times New Roman"/>
          <w:b/>
          <w:sz w:val="24"/>
          <w:szCs w:val="24"/>
        </w:rPr>
        <w:t>.</w:t>
      </w:r>
      <w:r w:rsidRPr="00731A94">
        <w:rPr>
          <w:rFonts w:ascii="Times New Roman" w:hAnsi="Times New Roman" w:cs="Times New Roman"/>
          <w:sz w:val="24"/>
          <w:szCs w:val="24"/>
        </w:rPr>
        <w:t xml:space="preserve"> Tekuće pomoći iz županijskog proračuna</w:t>
      </w:r>
      <w:r w:rsidR="009D0B79" w:rsidRPr="00731A94">
        <w:rPr>
          <w:rFonts w:ascii="Times New Roman" w:hAnsi="Times New Roman" w:cs="Times New Roman"/>
          <w:sz w:val="24"/>
          <w:szCs w:val="24"/>
        </w:rPr>
        <w:t xml:space="preserve"> (Odjel za kulturu) za restauratorske radove u crkvi Sv. Ivan</w:t>
      </w:r>
      <w:r w:rsidR="00731A94" w:rsidRPr="00731A94">
        <w:rPr>
          <w:rFonts w:ascii="Times New Roman" w:hAnsi="Times New Roman" w:cs="Times New Roman"/>
          <w:sz w:val="24"/>
          <w:szCs w:val="24"/>
        </w:rPr>
        <w:t xml:space="preserve"> u iznosu od 30.00000 kuna, </w:t>
      </w:r>
      <w:r w:rsidR="00750787" w:rsidRPr="00731A94">
        <w:rPr>
          <w:rFonts w:ascii="Times New Roman" w:hAnsi="Times New Roman" w:cs="Times New Roman"/>
          <w:sz w:val="24"/>
          <w:szCs w:val="24"/>
        </w:rPr>
        <w:t xml:space="preserve">za održavanje </w:t>
      </w:r>
      <w:proofErr w:type="spellStart"/>
      <w:r w:rsidR="00750787" w:rsidRPr="00731A94">
        <w:rPr>
          <w:rFonts w:ascii="Times New Roman" w:hAnsi="Times New Roman" w:cs="Times New Roman"/>
          <w:sz w:val="24"/>
          <w:szCs w:val="24"/>
        </w:rPr>
        <w:t>Parenzane</w:t>
      </w:r>
      <w:proofErr w:type="spellEnd"/>
      <w:r w:rsidR="00750787" w:rsidRPr="00731A94">
        <w:rPr>
          <w:rFonts w:ascii="Times New Roman" w:hAnsi="Times New Roman" w:cs="Times New Roman"/>
          <w:sz w:val="24"/>
          <w:szCs w:val="24"/>
        </w:rPr>
        <w:t xml:space="preserve"> u iznosu od </w:t>
      </w:r>
      <w:r w:rsidR="00731A94" w:rsidRPr="00731A94">
        <w:rPr>
          <w:rFonts w:ascii="Times New Roman" w:hAnsi="Times New Roman" w:cs="Times New Roman"/>
          <w:sz w:val="24"/>
          <w:szCs w:val="24"/>
        </w:rPr>
        <w:t>20.329,30</w:t>
      </w:r>
      <w:r w:rsidR="00750787" w:rsidRPr="00731A94">
        <w:rPr>
          <w:rFonts w:ascii="Times New Roman" w:hAnsi="Times New Roman" w:cs="Times New Roman"/>
          <w:sz w:val="24"/>
          <w:szCs w:val="24"/>
        </w:rPr>
        <w:t xml:space="preserve"> kuna, </w:t>
      </w:r>
      <w:r w:rsidRPr="00731A94">
        <w:rPr>
          <w:rFonts w:ascii="Times New Roman" w:hAnsi="Times New Roman" w:cs="Times New Roman"/>
          <w:sz w:val="24"/>
          <w:szCs w:val="24"/>
        </w:rPr>
        <w:t xml:space="preserve">te </w:t>
      </w:r>
      <w:r w:rsidR="00731A94" w:rsidRPr="00731A94">
        <w:rPr>
          <w:rFonts w:ascii="Times New Roman" w:hAnsi="Times New Roman" w:cs="Times New Roman"/>
          <w:sz w:val="24"/>
          <w:szCs w:val="24"/>
        </w:rPr>
        <w:t>pomoć za rad Polivalentnog kulturnog centra u Grožnjanu u iznosu od 200.000,00 kuna.</w:t>
      </w:r>
    </w:p>
    <w:p w14:paraId="36F243F6" w14:textId="77777777"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Pr="00F01DA2">
        <w:rPr>
          <w:rFonts w:ascii="Times New Roman" w:hAnsi="Times New Roman" w:cs="Times New Roman"/>
          <w:b/>
          <w:sz w:val="24"/>
          <w:szCs w:val="24"/>
        </w:rPr>
        <w:t>635.</w:t>
      </w:r>
      <w:r w:rsidRPr="009F64F6">
        <w:rPr>
          <w:rFonts w:ascii="Times New Roman" w:hAnsi="Times New Roman" w:cs="Times New Roman"/>
          <w:b/>
          <w:sz w:val="24"/>
          <w:szCs w:val="24"/>
        </w:rPr>
        <w:t xml:space="preserve"> Pomoći izravnanja za decentralizirane funkcije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ostvarene su u iznosu od </w:t>
      </w:r>
      <w:r w:rsidR="00731A94">
        <w:rPr>
          <w:rFonts w:ascii="Times New Roman" w:hAnsi="Times New Roman" w:cs="Times New Roman"/>
          <w:sz w:val="24"/>
          <w:szCs w:val="24"/>
        </w:rPr>
        <w:t>104.391,50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te u odnosu na planiran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731A94">
        <w:rPr>
          <w:rFonts w:ascii="Times New Roman" w:hAnsi="Times New Roman" w:cs="Times New Roman"/>
          <w:sz w:val="24"/>
          <w:szCs w:val="24"/>
        </w:rPr>
        <w:t>manje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</w:t>
      </w:r>
      <w:r w:rsidR="00731A94">
        <w:rPr>
          <w:rFonts w:ascii="Times New Roman" w:hAnsi="Times New Roman" w:cs="Times New Roman"/>
          <w:sz w:val="24"/>
          <w:szCs w:val="24"/>
        </w:rPr>
        <w:t>za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731A94">
        <w:rPr>
          <w:rFonts w:ascii="Times New Roman" w:hAnsi="Times New Roman" w:cs="Times New Roman"/>
          <w:sz w:val="24"/>
          <w:szCs w:val="24"/>
        </w:rPr>
        <w:t>19,70</w:t>
      </w:r>
      <w:r w:rsidR="00467BD4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%. U odnosu na 201</w:t>
      </w:r>
      <w:r w:rsidR="00731A94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ostvarenje je </w:t>
      </w:r>
      <w:r w:rsidR="00731A94">
        <w:rPr>
          <w:rFonts w:ascii="Times New Roman" w:hAnsi="Times New Roman" w:cs="Times New Roman"/>
          <w:sz w:val="24"/>
          <w:szCs w:val="24"/>
        </w:rPr>
        <w:t>veće</w:t>
      </w:r>
      <w:r w:rsidRPr="009F64F6">
        <w:rPr>
          <w:rFonts w:ascii="Times New Roman" w:hAnsi="Times New Roman" w:cs="Times New Roman"/>
          <w:sz w:val="24"/>
          <w:szCs w:val="24"/>
        </w:rPr>
        <w:t xml:space="preserve"> za </w:t>
      </w:r>
      <w:r w:rsidR="00731A94">
        <w:rPr>
          <w:rFonts w:ascii="Times New Roman" w:hAnsi="Times New Roman" w:cs="Times New Roman"/>
          <w:sz w:val="24"/>
          <w:szCs w:val="24"/>
        </w:rPr>
        <w:t xml:space="preserve">9,49 </w:t>
      </w:r>
      <w:r w:rsidRPr="009F64F6">
        <w:rPr>
          <w:rFonts w:ascii="Times New Roman" w:hAnsi="Times New Roman" w:cs="Times New Roman"/>
          <w:sz w:val="24"/>
          <w:szCs w:val="24"/>
        </w:rPr>
        <w:t>%. Pomoći izravnanja za decentralizirane funkcije vatrogastva ne doznačuju se u proračun općine Grožnjan, već se knjiže prema obračunu dostavljenog sa strane Grada Umaga kao nositelja financiranja JVP Umag.</w:t>
      </w:r>
    </w:p>
    <w:p w14:paraId="0725F6D5" w14:textId="77777777"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64.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>Prihodi od imovine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731A94">
        <w:rPr>
          <w:rFonts w:ascii="Times New Roman" w:hAnsi="Times New Roman" w:cs="Times New Roman"/>
          <w:sz w:val="24"/>
          <w:szCs w:val="24"/>
        </w:rPr>
        <w:t>664.065,75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a planirani u iznosu od </w:t>
      </w:r>
      <w:r w:rsidR="00731A94">
        <w:rPr>
          <w:rFonts w:ascii="Times New Roman" w:hAnsi="Times New Roman" w:cs="Times New Roman"/>
          <w:sz w:val="24"/>
          <w:szCs w:val="24"/>
        </w:rPr>
        <w:t xml:space="preserve">753.359,56 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 ili </w:t>
      </w:r>
      <w:r w:rsidR="00467BD4">
        <w:rPr>
          <w:rFonts w:ascii="Times New Roman" w:hAnsi="Times New Roman" w:cs="Times New Roman"/>
          <w:sz w:val="24"/>
          <w:szCs w:val="24"/>
        </w:rPr>
        <w:t>1</w:t>
      </w:r>
      <w:r w:rsidR="00731A94">
        <w:rPr>
          <w:rFonts w:ascii="Times New Roman" w:hAnsi="Times New Roman" w:cs="Times New Roman"/>
          <w:sz w:val="24"/>
          <w:szCs w:val="24"/>
        </w:rPr>
        <w:t xml:space="preserve">1,85 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% </w:t>
      </w:r>
      <w:r w:rsidRPr="009F64F6">
        <w:rPr>
          <w:rFonts w:ascii="Times New Roman" w:hAnsi="Times New Roman" w:cs="Times New Roman"/>
          <w:sz w:val="24"/>
          <w:szCs w:val="24"/>
        </w:rPr>
        <w:t xml:space="preserve"> manje od plana. U odnosu na 201</w:t>
      </w:r>
      <w:r w:rsidR="00731A94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god</w:t>
      </w:r>
      <w:r w:rsidR="0074384B">
        <w:rPr>
          <w:rFonts w:ascii="Times New Roman" w:hAnsi="Times New Roman" w:cs="Times New Roman"/>
          <w:sz w:val="24"/>
          <w:szCs w:val="24"/>
        </w:rPr>
        <w:t>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731A94">
        <w:rPr>
          <w:rFonts w:ascii="Times New Roman" w:hAnsi="Times New Roman" w:cs="Times New Roman"/>
          <w:sz w:val="24"/>
          <w:szCs w:val="24"/>
        </w:rPr>
        <w:t>manji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731A94">
        <w:rPr>
          <w:rFonts w:ascii="Times New Roman" w:hAnsi="Times New Roman" w:cs="Times New Roman"/>
          <w:sz w:val="24"/>
          <w:szCs w:val="24"/>
        </w:rPr>
        <w:t xml:space="preserve">26,96 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14:paraId="567B0146" w14:textId="77777777"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9F64F6">
        <w:rPr>
          <w:rFonts w:ascii="Times New Roman" w:hAnsi="Times New Roman" w:cs="Times New Roman"/>
          <w:b/>
          <w:sz w:val="24"/>
          <w:szCs w:val="24"/>
        </w:rPr>
        <w:t>641. Prihodi od financijske imovine</w:t>
      </w:r>
      <w:r w:rsidR="00831D1C">
        <w:rPr>
          <w:rFonts w:ascii="Times New Roman" w:hAnsi="Times New Roman" w:cs="Times New Roman"/>
          <w:sz w:val="24"/>
          <w:szCs w:val="24"/>
        </w:rPr>
        <w:t xml:space="preserve"> ostvarene su u iznosu od 5.517,61 kuna odnosno 13,81 % manje od planiranog i odnose se na kamate na oročena sredstva u tuzemnoj banci, dok se mali dio odnosi na kamate na depozite po viđenju</w:t>
      </w:r>
      <w:r w:rsidR="0074384B">
        <w:rPr>
          <w:rFonts w:ascii="Times New Roman" w:hAnsi="Times New Roman" w:cs="Times New Roman"/>
          <w:sz w:val="24"/>
          <w:szCs w:val="24"/>
        </w:rPr>
        <w:t>.</w:t>
      </w:r>
    </w:p>
    <w:p w14:paraId="47ECC79A" w14:textId="77777777"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9F64F6">
        <w:rPr>
          <w:rFonts w:ascii="Times New Roman" w:hAnsi="Times New Roman" w:cs="Times New Roman"/>
          <w:b/>
          <w:sz w:val="24"/>
          <w:szCs w:val="24"/>
        </w:rPr>
        <w:t>642. Prihodi od nefinancijske imovine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831D1C">
        <w:rPr>
          <w:rFonts w:ascii="Times New Roman" w:hAnsi="Times New Roman" w:cs="Times New Roman"/>
          <w:sz w:val="24"/>
          <w:szCs w:val="24"/>
        </w:rPr>
        <w:t>658.548,14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a planirani u iznosu od </w:t>
      </w:r>
      <w:r w:rsidR="00831D1C">
        <w:rPr>
          <w:rFonts w:ascii="Times New Roman" w:hAnsi="Times New Roman" w:cs="Times New Roman"/>
          <w:sz w:val="24"/>
          <w:szCs w:val="24"/>
        </w:rPr>
        <w:t>746.958,00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 ili </w:t>
      </w:r>
      <w:r w:rsidR="00D879D8">
        <w:rPr>
          <w:rFonts w:ascii="Times New Roman" w:hAnsi="Times New Roman" w:cs="Times New Roman"/>
          <w:sz w:val="24"/>
          <w:szCs w:val="24"/>
        </w:rPr>
        <w:t>1</w:t>
      </w:r>
      <w:r w:rsidR="00831D1C">
        <w:rPr>
          <w:rFonts w:ascii="Times New Roman" w:hAnsi="Times New Roman" w:cs="Times New Roman"/>
          <w:sz w:val="24"/>
          <w:szCs w:val="24"/>
        </w:rPr>
        <w:t>1,84</w:t>
      </w:r>
      <w:r w:rsidRPr="009F64F6">
        <w:rPr>
          <w:rFonts w:ascii="Times New Roman" w:hAnsi="Times New Roman" w:cs="Times New Roman"/>
          <w:sz w:val="24"/>
          <w:szCs w:val="24"/>
        </w:rPr>
        <w:t>% manj</w:t>
      </w:r>
      <w:r w:rsidR="00831D1C"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od planiranih. U odnosu na 201</w:t>
      </w:r>
      <w:r w:rsidR="00831D1C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</w:t>
      </w:r>
      <w:r>
        <w:rPr>
          <w:rFonts w:ascii="Times New Roman" w:hAnsi="Times New Roman" w:cs="Times New Roman"/>
          <w:sz w:val="24"/>
          <w:szCs w:val="24"/>
        </w:rPr>
        <w:t xml:space="preserve">za </w:t>
      </w:r>
      <w:r w:rsidR="00831D1C">
        <w:rPr>
          <w:rFonts w:ascii="Times New Roman" w:hAnsi="Times New Roman" w:cs="Times New Roman"/>
          <w:sz w:val="24"/>
          <w:szCs w:val="24"/>
        </w:rPr>
        <w:t>27,56</w:t>
      </w:r>
      <w:r w:rsidRPr="009F64F6">
        <w:rPr>
          <w:rFonts w:ascii="Times New Roman" w:hAnsi="Times New Roman" w:cs="Times New Roman"/>
          <w:sz w:val="24"/>
          <w:szCs w:val="24"/>
        </w:rPr>
        <w:t xml:space="preserve">%  </w:t>
      </w:r>
      <w:r w:rsidR="00831D1C">
        <w:rPr>
          <w:rFonts w:ascii="Times New Roman" w:hAnsi="Times New Roman" w:cs="Times New Roman"/>
          <w:sz w:val="24"/>
          <w:szCs w:val="24"/>
        </w:rPr>
        <w:t>manje</w:t>
      </w:r>
      <w:r w:rsidRPr="009F64F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B22B5F" w14:textId="77777777"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9F64F6">
        <w:rPr>
          <w:rFonts w:ascii="Times New Roman" w:hAnsi="Times New Roman" w:cs="Times New Roman"/>
          <w:b/>
          <w:sz w:val="24"/>
          <w:szCs w:val="24"/>
        </w:rPr>
        <w:t xml:space="preserve">65. Prihodi od upravnih i administrativnih pristojbi, pristojbi po posebnim propisima i naknada </w:t>
      </w:r>
      <w:r w:rsidRPr="009F64F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C36A1E">
        <w:rPr>
          <w:rFonts w:ascii="Times New Roman" w:hAnsi="Times New Roman" w:cs="Times New Roman"/>
          <w:sz w:val="24"/>
          <w:szCs w:val="24"/>
        </w:rPr>
        <w:t>356.430,78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F00792">
        <w:rPr>
          <w:rFonts w:ascii="Times New Roman" w:hAnsi="Times New Roman" w:cs="Times New Roman"/>
          <w:sz w:val="24"/>
          <w:szCs w:val="24"/>
        </w:rPr>
        <w:t xml:space="preserve">a, a planirani </w:t>
      </w:r>
      <w:r w:rsidRPr="009F64F6">
        <w:rPr>
          <w:rFonts w:ascii="Times New Roman" w:hAnsi="Times New Roman" w:cs="Times New Roman"/>
          <w:sz w:val="24"/>
          <w:szCs w:val="24"/>
        </w:rPr>
        <w:t xml:space="preserve">iznose </w:t>
      </w:r>
      <w:r w:rsidR="00C36A1E">
        <w:rPr>
          <w:rFonts w:ascii="Times New Roman" w:hAnsi="Times New Roman" w:cs="Times New Roman"/>
          <w:sz w:val="24"/>
          <w:szCs w:val="24"/>
        </w:rPr>
        <w:t>426.072 kune</w:t>
      </w:r>
      <w:r w:rsidRPr="009F64F6">
        <w:rPr>
          <w:rFonts w:ascii="Times New Roman" w:hAnsi="Times New Roman" w:cs="Times New Roman"/>
          <w:sz w:val="24"/>
          <w:szCs w:val="24"/>
        </w:rPr>
        <w:t xml:space="preserve"> ili </w:t>
      </w:r>
      <w:r w:rsidR="00C36A1E">
        <w:rPr>
          <w:rFonts w:ascii="Times New Roman" w:hAnsi="Times New Roman" w:cs="Times New Roman"/>
          <w:sz w:val="24"/>
          <w:szCs w:val="24"/>
        </w:rPr>
        <w:t>16,34</w:t>
      </w:r>
      <w:r w:rsidR="00F00792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%  </w:t>
      </w:r>
      <w:r w:rsidR="00C36A1E">
        <w:rPr>
          <w:rFonts w:ascii="Times New Roman" w:hAnsi="Times New Roman" w:cs="Times New Roman"/>
          <w:sz w:val="24"/>
          <w:szCs w:val="24"/>
        </w:rPr>
        <w:t>manje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od plana. U odnosu na 201</w:t>
      </w:r>
      <w:r w:rsidR="00C36A1E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 w:rsidR="00F00792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god</w:t>
      </w:r>
      <w:r>
        <w:rPr>
          <w:rFonts w:ascii="Times New Roman" w:hAnsi="Times New Roman" w:cs="Times New Roman"/>
          <w:sz w:val="24"/>
          <w:szCs w:val="24"/>
        </w:rPr>
        <w:t xml:space="preserve">inu, 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manji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C36A1E">
        <w:rPr>
          <w:rFonts w:ascii="Times New Roman" w:hAnsi="Times New Roman" w:cs="Times New Roman"/>
          <w:sz w:val="24"/>
          <w:szCs w:val="24"/>
        </w:rPr>
        <w:t xml:space="preserve">21,97 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14:paraId="0B36BFD8" w14:textId="77777777" w:rsidR="00791B93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9F64F6">
        <w:rPr>
          <w:rFonts w:ascii="Times New Roman" w:hAnsi="Times New Roman" w:cs="Times New Roman"/>
          <w:b/>
          <w:sz w:val="24"/>
          <w:szCs w:val="24"/>
        </w:rPr>
        <w:t>651. Upravne i administrativne pristojbe</w:t>
      </w:r>
      <w:r w:rsidRPr="009F64F6">
        <w:rPr>
          <w:rFonts w:ascii="Times New Roman" w:hAnsi="Times New Roman" w:cs="Times New Roman"/>
          <w:sz w:val="28"/>
          <w:szCs w:val="28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prihodi po tim pristojbama ostvareni su u iznosu od </w:t>
      </w:r>
      <w:r w:rsidR="00C36A1E">
        <w:rPr>
          <w:rFonts w:ascii="Times New Roman" w:hAnsi="Times New Roman" w:cs="Times New Roman"/>
          <w:sz w:val="24"/>
          <w:szCs w:val="24"/>
        </w:rPr>
        <w:t>82.809,96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a planirani u iznosu od </w:t>
      </w:r>
      <w:r w:rsidR="00C36A1E">
        <w:rPr>
          <w:rFonts w:ascii="Times New Roman" w:hAnsi="Times New Roman" w:cs="Times New Roman"/>
          <w:sz w:val="24"/>
          <w:szCs w:val="24"/>
        </w:rPr>
        <w:t>100.260,00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 ili </w:t>
      </w:r>
      <w:r w:rsidR="00C36A1E">
        <w:rPr>
          <w:rFonts w:ascii="Times New Roman" w:hAnsi="Times New Roman" w:cs="Times New Roman"/>
          <w:sz w:val="24"/>
          <w:szCs w:val="24"/>
        </w:rPr>
        <w:t>17,40</w:t>
      </w:r>
      <w:r w:rsidR="00F007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% </w:t>
      </w:r>
      <w:r w:rsidR="00C36A1E">
        <w:rPr>
          <w:rFonts w:ascii="Times New Roman" w:hAnsi="Times New Roman" w:cs="Times New Roman"/>
          <w:sz w:val="24"/>
          <w:szCs w:val="24"/>
        </w:rPr>
        <w:t>manje</w:t>
      </w:r>
      <w:r>
        <w:rPr>
          <w:rFonts w:ascii="Times New Roman" w:hAnsi="Times New Roman" w:cs="Times New Roman"/>
          <w:sz w:val="24"/>
          <w:szCs w:val="24"/>
        </w:rPr>
        <w:t xml:space="preserve"> od planiranih, te u </w:t>
      </w:r>
      <w:r w:rsidRPr="009F64F6">
        <w:rPr>
          <w:rFonts w:ascii="Times New Roman" w:hAnsi="Times New Roman" w:cs="Times New Roman"/>
          <w:sz w:val="24"/>
          <w:szCs w:val="24"/>
        </w:rPr>
        <w:t>odnosu na 201</w:t>
      </w:r>
      <w:r w:rsidR="00C36A1E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odinu</w:t>
      </w:r>
      <w:r w:rsidR="002B63DD">
        <w:rPr>
          <w:rFonts w:ascii="Times New Roman" w:hAnsi="Times New Roman" w:cs="Times New Roman"/>
          <w:sz w:val="24"/>
          <w:szCs w:val="24"/>
        </w:rPr>
        <w:t>, ostvaren</w:t>
      </w:r>
      <w:r w:rsidR="00C36A1E">
        <w:rPr>
          <w:rFonts w:ascii="Times New Roman" w:hAnsi="Times New Roman" w:cs="Times New Roman"/>
          <w:sz w:val="24"/>
          <w:szCs w:val="24"/>
        </w:rPr>
        <w:t>i su za 41,80</w:t>
      </w:r>
      <w:r w:rsidR="00F00792">
        <w:rPr>
          <w:rFonts w:ascii="Times New Roman" w:hAnsi="Times New Roman" w:cs="Times New Roman"/>
          <w:sz w:val="24"/>
          <w:szCs w:val="24"/>
        </w:rPr>
        <w:t xml:space="preserve"> </w:t>
      </w:r>
      <w:r w:rsidR="002B63DD">
        <w:rPr>
          <w:rFonts w:ascii="Times New Roman" w:hAnsi="Times New Roman" w:cs="Times New Roman"/>
          <w:sz w:val="24"/>
          <w:szCs w:val="24"/>
        </w:rPr>
        <w:t>%</w:t>
      </w:r>
      <w:r w:rsidR="00C36A1E">
        <w:rPr>
          <w:rFonts w:ascii="Times New Roman" w:hAnsi="Times New Roman" w:cs="Times New Roman"/>
          <w:sz w:val="24"/>
          <w:szCs w:val="24"/>
        </w:rPr>
        <w:t xml:space="preserve"> manje</w:t>
      </w:r>
      <w:r w:rsidRPr="009F64F6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4E6A7D43" w14:textId="77777777" w:rsidR="00C36A1E" w:rsidRDefault="00C36A1E" w:rsidP="00791B9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544B3B" w14:textId="77777777" w:rsidR="00C36A1E" w:rsidRDefault="00C36A1E" w:rsidP="00791B9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D6F2BF" w14:textId="77777777" w:rsidR="00C36A1E" w:rsidRDefault="00C36A1E" w:rsidP="00791B9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32B5AD6" w14:textId="77777777" w:rsidR="00C36A1E" w:rsidRPr="009F64F6" w:rsidRDefault="00C36A1E" w:rsidP="00791B9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148883B" w14:textId="77777777"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9F64F6">
        <w:rPr>
          <w:rFonts w:ascii="Times New Roman" w:hAnsi="Times New Roman" w:cs="Times New Roman"/>
          <w:b/>
          <w:sz w:val="24"/>
          <w:szCs w:val="24"/>
        </w:rPr>
        <w:t xml:space="preserve">652. Prihodi po posebnim propisima 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C36A1E">
        <w:rPr>
          <w:rFonts w:ascii="Times New Roman" w:hAnsi="Times New Roman" w:cs="Times New Roman"/>
          <w:sz w:val="24"/>
          <w:szCs w:val="24"/>
        </w:rPr>
        <w:t>811,56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a planirani u iznosu od </w:t>
      </w:r>
      <w:r w:rsidR="00C36A1E">
        <w:rPr>
          <w:rFonts w:ascii="Times New Roman" w:hAnsi="Times New Roman" w:cs="Times New Roman"/>
          <w:sz w:val="24"/>
          <w:szCs w:val="24"/>
        </w:rPr>
        <w:t>5.812,00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C36A1E"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odnosno </w:t>
      </w:r>
      <w:r w:rsidR="00C36A1E">
        <w:rPr>
          <w:rFonts w:ascii="Times New Roman" w:hAnsi="Times New Roman" w:cs="Times New Roman"/>
          <w:sz w:val="24"/>
          <w:szCs w:val="24"/>
        </w:rPr>
        <w:t>za 86,04 % manje</w:t>
      </w:r>
      <w:r w:rsidRPr="009F64F6">
        <w:rPr>
          <w:rFonts w:ascii="Times New Roman" w:hAnsi="Times New Roman" w:cs="Times New Roman"/>
          <w:sz w:val="24"/>
          <w:szCs w:val="24"/>
        </w:rPr>
        <w:t>. U odnosu na 201</w:t>
      </w:r>
      <w:r w:rsidR="00C36A1E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 w:rsidR="00C36A1E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 w:rsidR="00F00792"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F00792">
        <w:rPr>
          <w:rFonts w:ascii="Times New Roman" w:hAnsi="Times New Roman" w:cs="Times New Roman"/>
          <w:sz w:val="24"/>
          <w:szCs w:val="24"/>
        </w:rPr>
        <w:t>manji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C36A1E">
        <w:rPr>
          <w:rFonts w:ascii="Times New Roman" w:hAnsi="Times New Roman" w:cs="Times New Roman"/>
          <w:sz w:val="24"/>
          <w:szCs w:val="24"/>
        </w:rPr>
        <w:t>83,61</w:t>
      </w:r>
      <w:r w:rsidR="00F00792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%. </w:t>
      </w:r>
    </w:p>
    <w:p w14:paraId="769EF3A8" w14:textId="77777777"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9F64F6">
        <w:rPr>
          <w:rFonts w:ascii="Times New Roman" w:hAnsi="Times New Roman" w:cs="Times New Roman"/>
          <w:b/>
          <w:sz w:val="24"/>
          <w:szCs w:val="24"/>
        </w:rPr>
        <w:t xml:space="preserve">  653. Komunalni doprinosi i naknade 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C36A1E">
        <w:rPr>
          <w:rFonts w:ascii="Times New Roman" w:hAnsi="Times New Roman" w:cs="Times New Roman"/>
          <w:sz w:val="24"/>
          <w:szCs w:val="24"/>
        </w:rPr>
        <w:t>272.809,26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a planirani u iznosu od </w:t>
      </w:r>
      <w:r w:rsidR="00C36A1E">
        <w:rPr>
          <w:rFonts w:ascii="Times New Roman" w:hAnsi="Times New Roman" w:cs="Times New Roman"/>
          <w:sz w:val="24"/>
          <w:szCs w:val="24"/>
        </w:rPr>
        <w:t>320.000,00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</w:t>
      </w:r>
      <w:r w:rsidR="00C36A1E">
        <w:rPr>
          <w:rFonts w:ascii="Times New Roman" w:hAnsi="Times New Roman" w:cs="Times New Roman"/>
          <w:sz w:val="24"/>
          <w:szCs w:val="24"/>
        </w:rPr>
        <w:t>u</w:t>
      </w:r>
      <w:r w:rsidRPr="009F64F6">
        <w:rPr>
          <w:rFonts w:ascii="Times New Roman" w:hAnsi="Times New Roman" w:cs="Times New Roman"/>
          <w:sz w:val="24"/>
          <w:szCs w:val="24"/>
        </w:rPr>
        <w:t>n</w:t>
      </w:r>
      <w:r w:rsidR="00C36A1E"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 ili </w:t>
      </w:r>
      <w:r w:rsidR="00C36A1E">
        <w:rPr>
          <w:rFonts w:ascii="Times New Roman" w:hAnsi="Times New Roman" w:cs="Times New Roman"/>
          <w:sz w:val="24"/>
          <w:szCs w:val="24"/>
        </w:rPr>
        <w:t>14,75</w:t>
      </w:r>
      <w:r w:rsidR="00F00792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% </w:t>
      </w:r>
      <w:r w:rsidR="00C36A1E">
        <w:rPr>
          <w:rFonts w:ascii="Times New Roman" w:hAnsi="Times New Roman" w:cs="Times New Roman"/>
          <w:sz w:val="24"/>
          <w:szCs w:val="24"/>
        </w:rPr>
        <w:t xml:space="preserve">manje </w:t>
      </w:r>
      <w:r w:rsidRPr="009F64F6">
        <w:rPr>
          <w:rFonts w:ascii="Times New Roman" w:hAnsi="Times New Roman" w:cs="Times New Roman"/>
          <w:sz w:val="24"/>
          <w:szCs w:val="24"/>
        </w:rPr>
        <w:t>od planiranih. I u odnosu na 201</w:t>
      </w:r>
      <w:r w:rsidR="00C36A1E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 w:rsidR="00F00792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 w:rsidR="00F00792"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F00792">
        <w:rPr>
          <w:rFonts w:ascii="Times New Roman" w:hAnsi="Times New Roman" w:cs="Times New Roman"/>
          <w:sz w:val="24"/>
          <w:szCs w:val="24"/>
        </w:rPr>
        <w:t xml:space="preserve"> </w:t>
      </w:r>
      <w:r w:rsidR="00C36A1E">
        <w:rPr>
          <w:rFonts w:ascii="Times New Roman" w:hAnsi="Times New Roman" w:cs="Times New Roman"/>
          <w:sz w:val="24"/>
          <w:szCs w:val="24"/>
        </w:rPr>
        <w:t>manji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F00792">
        <w:rPr>
          <w:rFonts w:ascii="Times New Roman" w:hAnsi="Times New Roman" w:cs="Times New Roman"/>
          <w:sz w:val="24"/>
          <w:szCs w:val="24"/>
        </w:rPr>
        <w:t>1</w:t>
      </w:r>
      <w:r w:rsidR="00C36A1E">
        <w:rPr>
          <w:rFonts w:ascii="Times New Roman" w:hAnsi="Times New Roman" w:cs="Times New Roman"/>
          <w:sz w:val="24"/>
          <w:szCs w:val="24"/>
        </w:rPr>
        <w:t>1,87</w:t>
      </w:r>
      <w:r w:rsidR="00F00792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%. </w:t>
      </w:r>
    </w:p>
    <w:p w14:paraId="4AF66506" w14:textId="77777777"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1403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66.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>Prihodi od prodaje proizvoda i robe te pruženih usluga i prihodi od donacija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9F64F6">
        <w:rPr>
          <w:rFonts w:ascii="Times New Roman" w:hAnsi="Times New Roman" w:cs="Times New Roman"/>
          <w:sz w:val="24"/>
          <w:szCs w:val="24"/>
        </w:rPr>
        <w:t>ostvareni</w:t>
      </w:r>
      <w:r w:rsidR="00F00792">
        <w:rPr>
          <w:rFonts w:ascii="Times New Roman" w:hAnsi="Times New Roman" w:cs="Times New Roman"/>
          <w:sz w:val="24"/>
          <w:szCs w:val="24"/>
        </w:rPr>
        <w:t xml:space="preserve"> i planirani </w:t>
      </w:r>
      <w:r w:rsidR="00AB08BD">
        <w:rPr>
          <w:rFonts w:ascii="Times New Roman" w:hAnsi="Times New Roman" w:cs="Times New Roman"/>
          <w:sz w:val="24"/>
          <w:szCs w:val="24"/>
        </w:rPr>
        <w:t xml:space="preserve">su u </w:t>
      </w:r>
      <w:r w:rsidRPr="009F64F6">
        <w:rPr>
          <w:rFonts w:ascii="Times New Roman" w:hAnsi="Times New Roman" w:cs="Times New Roman"/>
          <w:sz w:val="24"/>
          <w:szCs w:val="24"/>
        </w:rPr>
        <w:t>iznos</w:t>
      </w:r>
      <w:r w:rsidR="00AB08BD">
        <w:rPr>
          <w:rFonts w:ascii="Times New Roman" w:hAnsi="Times New Roman" w:cs="Times New Roman"/>
          <w:sz w:val="24"/>
          <w:szCs w:val="24"/>
        </w:rPr>
        <w:t xml:space="preserve">u od </w:t>
      </w:r>
      <w:r w:rsidR="00F00792">
        <w:rPr>
          <w:rFonts w:ascii="Times New Roman" w:hAnsi="Times New Roman" w:cs="Times New Roman"/>
          <w:sz w:val="24"/>
          <w:szCs w:val="24"/>
        </w:rPr>
        <w:t>2</w:t>
      </w:r>
      <w:r w:rsidR="00AB08BD">
        <w:rPr>
          <w:rFonts w:ascii="Times New Roman" w:hAnsi="Times New Roman" w:cs="Times New Roman"/>
          <w:sz w:val="24"/>
          <w:szCs w:val="24"/>
        </w:rPr>
        <w:t>2</w:t>
      </w:r>
      <w:r w:rsidR="00F00792">
        <w:rPr>
          <w:rFonts w:ascii="Times New Roman" w:hAnsi="Times New Roman" w:cs="Times New Roman"/>
          <w:sz w:val="24"/>
          <w:szCs w:val="24"/>
        </w:rPr>
        <w:t>.</w:t>
      </w:r>
      <w:r w:rsidR="00AB08BD">
        <w:rPr>
          <w:rFonts w:ascii="Times New Roman" w:hAnsi="Times New Roman" w:cs="Times New Roman"/>
          <w:sz w:val="24"/>
          <w:szCs w:val="24"/>
        </w:rPr>
        <w:t>4</w:t>
      </w:r>
      <w:r w:rsidR="00F00792">
        <w:rPr>
          <w:rFonts w:ascii="Times New Roman" w:hAnsi="Times New Roman" w:cs="Times New Roman"/>
          <w:sz w:val="24"/>
          <w:szCs w:val="24"/>
        </w:rPr>
        <w:t>00,00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="00F00792">
        <w:rPr>
          <w:rFonts w:ascii="Times New Roman" w:hAnsi="Times New Roman" w:cs="Times New Roman"/>
          <w:sz w:val="24"/>
          <w:szCs w:val="24"/>
        </w:rPr>
        <w:t xml:space="preserve">. </w:t>
      </w:r>
      <w:r w:rsidRPr="009F64F6">
        <w:rPr>
          <w:rFonts w:ascii="Times New Roman" w:hAnsi="Times New Roman" w:cs="Times New Roman"/>
          <w:sz w:val="24"/>
          <w:szCs w:val="24"/>
        </w:rPr>
        <w:t>U odnosu na 201</w:t>
      </w:r>
      <w:r w:rsidR="00AB08BD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 w:rsidR="00F00792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god</w:t>
      </w:r>
      <w:r>
        <w:rPr>
          <w:rFonts w:ascii="Times New Roman" w:hAnsi="Times New Roman" w:cs="Times New Roman"/>
          <w:sz w:val="24"/>
          <w:szCs w:val="24"/>
        </w:rPr>
        <w:t>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manj</w:t>
      </w:r>
      <w:r w:rsidRPr="009F64F6">
        <w:rPr>
          <w:rFonts w:ascii="Times New Roman" w:hAnsi="Times New Roman" w:cs="Times New Roman"/>
          <w:sz w:val="24"/>
          <w:szCs w:val="24"/>
        </w:rPr>
        <w:t xml:space="preserve">i su za </w:t>
      </w:r>
      <w:r w:rsidR="00AB08BD">
        <w:rPr>
          <w:rFonts w:ascii="Times New Roman" w:hAnsi="Times New Roman" w:cs="Times New Roman"/>
          <w:sz w:val="24"/>
          <w:szCs w:val="24"/>
        </w:rPr>
        <w:t>22,76</w:t>
      </w:r>
      <w:r w:rsidR="00F00792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14:paraId="698E6DB8" w14:textId="77777777"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68.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 xml:space="preserve">Kazne, upravne mjere i ostali prihodi 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AB08BD">
        <w:rPr>
          <w:rFonts w:ascii="Times New Roman" w:hAnsi="Times New Roman" w:cs="Times New Roman"/>
          <w:sz w:val="24"/>
          <w:szCs w:val="24"/>
        </w:rPr>
        <w:t>14.227,44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a planirani  u iznosu </w:t>
      </w:r>
      <w:r w:rsidR="001C1F0E">
        <w:rPr>
          <w:rFonts w:ascii="Times New Roman" w:hAnsi="Times New Roman" w:cs="Times New Roman"/>
          <w:sz w:val="24"/>
          <w:szCs w:val="24"/>
        </w:rPr>
        <w:t xml:space="preserve">od </w:t>
      </w:r>
      <w:r w:rsidR="00AB08BD">
        <w:rPr>
          <w:rFonts w:ascii="Times New Roman" w:hAnsi="Times New Roman" w:cs="Times New Roman"/>
          <w:sz w:val="24"/>
          <w:szCs w:val="24"/>
        </w:rPr>
        <w:t>1</w:t>
      </w:r>
      <w:r w:rsidR="00F00792">
        <w:rPr>
          <w:rFonts w:ascii="Times New Roman" w:hAnsi="Times New Roman" w:cs="Times New Roman"/>
          <w:sz w:val="24"/>
          <w:szCs w:val="24"/>
        </w:rPr>
        <w:t>4.</w:t>
      </w:r>
      <w:r w:rsidR="00AB08BD">
        <w:rPr>
          <w:rFonts w:ascii="Times New Roman" w:hAnsi="Times New Roman" w:cs="Times New Roman"/>
          <w:sz w:val="24"/>
          <w:szCs w:val="24"/>
        </w:rPr>
        <w:t>911</w:t>
      </w:r>
      <w:r w:rsidR="00F00792">
        <w:rPr>
          <w:rFonts w:ascii="Times New Roman" w:hAnsi="Times New Roman" w:cs="Times New Roman"/>
          <w:sz w:val="24"/>
          <w:szCs w:val="24"/>
        </w:rPr>
        <w:t>,00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</w:t>
      </w:r>
      <w:r w:rsidR="00F00792">
        <w:rPr>
          <w:rFonts w:ascii="Times New Roman" w:hAnsi="Times New Roman" w:cs="Times New Roman"/>
          <w:sz w:val="24"/>
          <w:szCs w:val="24"/>
        </w:rPr>
        <w:t>u</w:t>
      </w:r>
      <w:r w:rsidRPr="009F64F6">
        <w:rPr>
          <w:rFonts w:ascii="Times New Roman" w:hAnsi="Times New Roman" w:cs="Times New Roman"/>
          <w:sz w:val="24"/>
          <w:szCs w:val="24"/>
        </w:rPr>
        <w:t>n</w:t>
      </w:r>
      <w:r w:rsidR="00F00792">
        <w:rPr>
          <w:rFonts w:ascii="Times New Roman" w:hAnsi="Times New Roman" w:cs="Times New Roman"/>
          <w:sz w:val="24"/>
          <w:szCs w:val="24"/>
        </w:rPr>
        <w:t xml:space="preserve">a. </w:t>
      </w:r>
      <w:r w:rsidRPr="009F64F6">
        <w:rPr>
          <w:rFonts w:ascii="Times New Roman" w:hAnsi="Times New Roman" w:cs="Times New Roman"/>
          <w:sz w:val="24"/>
          <w:szCs w:val="24"/>
        </w:rPr>
        <w:t>U odnosu na 201</w:t>
      </w:r>
      <w:r w:rsidR="00AB08BD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 god</w:t>
      </w:r>
      <w:r>
        <w:rPr>
          <w:rFonts w:ascii="Times New Roman" w:hAnsi="Times New Roman" w:cs="Times New Roman"/>
          <w:sz w:val="24"/>
          <w:szCs w:val="24"/>
        </w:rPr>
        <w:t>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EC7ADE">
        <w:rPr>
          <w:rFonts w:ascii="Times New Roman" w:hAnsi="Times New Roman" w:cs="Times New Roman"/>
          <w:sz w:val="24"/>
          <w:szCs w:val="24"/>
        </w:rPr>
        <w:t>manji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AB08BD">
        <w:rPr>
          <w:rFonts w:ascii="Times New Roman" w:hAnsi="Times New Roman" w:cs="Times New Roman"/>
          <w:sz w:val="24"/>
          <w:szCs w:val="24"/>
        </w:rPr>
        <w:t>3</w:t>
      </w:r>
      <w:r w:rsidR="00F00792">
        <w:rPr>
          <w:rFonts w:ascii="Times New Roman" w:hAnsi="Times New Roman" w:cs="Times New Roman"/>
          <w:sz w:val="24"/>
          <w:szCs w:val="24"/>
        </w:rPr>
        <w:t>8</w:t>
      </w:r>
      <w:r w:rsidR="00AB08BD">
        <w:rPr>
          <w:rFonts w:ascii="Times New Roman" w:hAnsi="Times New Roman" w:cs="Times New Roman"/>
          <w:sz w:val="24"/>
          <w:szCs w:val="24"/>
        </w:rPr>
        <w:t>,28</w:t>
      </w:r>
      <w:r w:rsidR="00F00792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14:paraId="1814242E" w14:textId="77777777" w:rsidR="00791B93" w:rsidRDefault="00791B93" w:rsidP="00791B93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BCC79C" w14:textId="77777777" w:rsidR="00791B93" w:rsidRPr="009F64F6" w:rsidRDefault="00791B93" w:rsidP="00791B93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81F62">
        <w:rPr>
          <w:rFonts w:ascii="Times New Roman" w:hAnsi="Times New Roman" w:cs="Times New Roman"/>
          <w:b/>
          <w:sz w:val="24"/>
          <w:szCs w:val="24"/>
        </w:rPr>
        <w:t>7</w:t>
      </w:r>
      <w:r w:rsidRPr="009F64F6">
        <w:rPr>
          <w:rFonts w:ascii="Times New Roman" w:hAnsi="Times New Roman" w:cs="Times New Roman"/>
          <w:b/>
          <w:sz w:val="24"/>
          <w:szCs w:val="24"/>
        </w:rPr>
        <w:t>. Prihodi od prodaje nefinancijske imovine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AB08BD">
        <w:rPr>
          <w:rFonts w:ascii="Times New Roman" w:hAnsi="Times New Roman" w:cs="Times New Roman"/>
          <w:sz w:val="24"/>
          <w:szCs w:val="24"/>
        </w:rPr>
        <w:t>240.082,37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, a planirani u iznosu od </w:t>
      </w:r>
      <w:r w:rsidR="00AB08BD">
        <w:rPr>
          <w:rFonts w:ascii="Times New Roman" w:hAnsi="Times New Roman" w:cs="Times New Roman"/>
          <w:sz w:val="24"/>
          <w:szCs w:val="24"/>
        </w:rPr>
        <w:t>6.118.532,20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  ili </w:t>
      </w:r>
      <w:r w:rsidR="00EC7ADE">
        <w:rPr>
          <w:rFonts w:ascii="Times New Roman" w:hAnsi="Times New Roman" w:cs="Times New Roman"/>
          <w:sz w:val="24"/>
          <w:szCs w:val="24"/>
        </w:rPr>
        <w:t>1</w:t>
      </w:r>
      <w:r w:rsidR="00AB08BD">
        <w:rPr>
          <w:rFonts w:ascii="Times New Roman" w:hAnsi="Times New Roman" w:cs="Times New Roman"/>
          <w:sz w:val="24"/>
          <w:szCs w:val="24"/>
        </w:rPr>
        <w:t xml:space="preserve">5,64 </w:t>
      </w:r>
      <w:r w:rsidRPr="009F64F6">
        <w:rPr>
          <w:rFonts w:ascii="Times New Roman" w:hAnsi="Times New Roman" w:cs="Times New Roman"/>
          <w:sz w:val="24"/>
          <w:szCs w:val="24"/>
        </w:rPr>
        <w:t xml:space="preserve">% </w:t>
      </w:r>
      <w:r w:rsidR="00AB08BD">
        <w:rPr>
          <w:rFonts w:ascii="Times New Roman" w:hAnsi="Times New Roman" w:cs="Times New Roman"/>
          <w:sz w:val="24"/>
          <w:szCs w:val="24"/>
        </w:rPr>
        <w:t>manje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od plana. U odnosu na 201</w:t>
      </w:r>
      <w:r w:rsidR="00AB08BD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 w:rsidR="00AB08BD"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AB08BD">
        <w:rPr>
          <w:rFonts w:ascii="Times New Roman" w:hAnsi="Times New Roman" w:cs="Times New Roman"/>
          <w:sz w:val="24"/>
          <w:szCs w:val="24"/>
        </w:rPr>
        <w:t>manji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AB08BD">
        <w:rPr>
          <w:rFonts w:ascii="Times New Roman" w:hAnsi="Times New Roman" w:cs="Times New Roman"/>
          <w:sz w:val="24"/>
          <w:szCs w:val="24"/>
        </w:rPr>
        <w:t xml:space="preserve">96,08 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14:paraId="00428FC8" w14:textId="77777777" w:rsidR="00791B93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71.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 xml:space="preserve">Prihodi od prodaje </w:t>
      </w:r>
      <w:proofErr w:type="spellStart"/>
      <w:r w:rsidRPr="009F64F6">
        <w:rPr>
          <w:rFonts w:ascii="Times New Roman" w:eastAsia="Calibri" w:hAnsi="Times New Roman" w:cs="Times New Roman"/>
          <w:b/>
          <w:sz w:val="24"/>
          <w:szCs w:val="24"/>
        </w:rPr>
        <w:t>neproizvedene</w:t>
      </w:r>
      <w:proofErr w:type="spellEnd"/>
      <w:r w:rsidRPr="009F64F6">
        <w:rPr>
          <w:rFonts w:ascii="Times New Roman" w:eastAsia="Calibri" w:hAnsi="Times New Roman" w:cs="Times New Roman"/>
          <w:b/>
          <w:sz w:val="24"/>
          <w:szCs w:val="24"/>
        </w:rPr>
        <w:t xml:space="preserve"> imovine 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ostvareni su u iznosu od </w:t>
      </w:r>
      <w:r w:rsidR="00AB08BD">
        <w:rPr>
          <w:rFonts w:ascii="Times New Roman" w:hAnsi="Times New Roman" w:cs="Times New Roman"/>
          <w:sz w:val="24"/>
          <w:szCs w:val="24"/>
        </w:rPr>
        <w:t>240.082,37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a planirani  u iznosu </w:t>
      </w:r>
      <w:r>
        <w:rPr>
          <w:rFonts w:ascii="Times New Roman" w:hAnsi="Times New Roman" w:cs="Times New Roman"/>
          <w:sz w:val="24"/>
          <w:szCs w:val="24"/>
        </w:rPr>
        <w:t xml:space="preserve">od </w:t>
      </w:r>
      <w:r w:rsidR="00AB08BD">
        <w:rPr>
          <w:rFonts w:ascii="Times New Roman" w:hAnsi="Times New Roman" w:cs="Times New Roman"/>
          <w:sz w:val="24"/>
          <w:szCs w:val="24"/>
        </w:rPr>
        <w:t>6.117.496,83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AB08BD">
        <w:rPr>
          <w:rFonts w:ascii="Times New Roman" w:hAnsi="Times New Roman" w:cs="Times New Roman"/>
          <w:sz w:val="24"/>
          <w:szCs w:val="24"/>
        </w:rPr>
        <w:t>e</w:t>
      </w:r>
      <w:r w:rsidR="006A5F58">
        <w:rPr>
          <w:rFonts w:ascii="Times New Roman" w:hAnsi="Times New Roman" w:cs="Times New Roman"/>
          <w:sz w:val="24"/>
          <w:szCs w:val="24"/>
        </w:rPr>
        <w:t xml:space="preserve">. </w:t>
      </w:r>
      <w:r w:rsidRPr="009F64F6">
        <w:rPr>
          <w:rFonts w:ascii="Times New Roman" w:hAnsi="Times New Roman" w:cs="Times New Roman"/>
          <w:sz w:val="24"/>
          <w:szCs w:val="24"/>
        </w:rPr>
        <w:t>U odnosu na 201</w:t>
      </w:r>
      <w:r w:rsidR="00AB08BD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 god</w:t>
      </w:r>
      <w:r>
        <w:rPr>
          <w:rFonts w:ascii="Times New Roman" w:hAnsi="Times New Roman" w:cs="Times New Roman"/>
          <w:sz w:val="24"/>
          <w:szCs w:val="24"/>
        </w:rPr>
        <w:t>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AB08BD">
        <w:rPr>
          <w:rFonts w:ascii="Times New Roman" w:hAnsi="Times New Roman" w:cs="Times New Roman"/>
          <w:sz w:val="24"/>
          <w:szCs w:val="24"/>
        </w:rPr>
        <w:t>manji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AB08BD">
        <w:rPr>
          <w:rFonts w:ascii="Times New Roman" w:hAnsi="Times New Roman" w:cs="Times New Roman"/>
          <w:sz w:val="24"/>
          <w:szCs w:val="24"/>
        </w:rPr>
        <w:t>96,08</w:t>
      </w:r>
      <w:r w:rsidR="006A5F58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%. U ove prihode spadaju prihodi od prodaje poljoprivrednog zemljišta, prodaja nekretnina, te naplata dospjelih obroka nekretnina.</w:t>
      </w:r>
    </w:p>
    <w:p w14:paraId="1492928C" w14:textId="77777777"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 72.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 xml:space="preserve">Prihodi od prodaje proizvedene dugotrajne imovine 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B08BD">
        <w:rPr>
          <w:rFonts w:ascii="Times New Roman" w:hAnsi="Times New Roman" w:cs="Times New Roman"/>
          <w:sz w:val="24"/>
          <w:szCs w:val="24"/>
        </w:rPr>
        <w:t>u 2020. godini nisu ostvareni niti planirani.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0CC2C0" w14:textId="77777777"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98294E" w14:textId="77777777" w:rsidR="00791B93" w:rsidRPr="009F64F6" w:rsidRDefault="00791B93" w:rsidP="00791B93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>8. Primici od financijske imovine i zaduživanja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75746B" w14:textId="77777777" w:rsidR="00791B93" w:rsidRDefault="00791B93" w:rsidP="00791B93">
      <w:pPr>
        <w:jc w:val="both"/>
        <w:rPr>
          <w:rFonts w:ascii="Times New Roman" w:hAnsi="Times New Roman" w:cs="Times New Roman"/>
          <w:sz w:val="28"/>
          <w:szCs w:val="28"/>
        </w:rPr>
      </w:pPr>
      <w:r w:rsidRPr="009F64F6">
        <w:rPr>
          <w:rFonts w:ascii="Times New Roman" w:hAnsi="Times New Roman" w:cs="Times New Roman"/>
          <w:sz w:val="24"/>
          <w:szCs w:val="24"/>
        </w:rPr>
        <w:t>U 20</w:t>
      </w:r>
      <w:r w:rsidR="00A50B93">
        <w:rPr>
          <w:rFonts w:ascii="Times New Roman" w:hAnsi="Times New Roman" w:cs="Times New Roman"/>
          <w:sz w:val="24"/>
          <w:szCs w:val="24"/>
        </w:rPr>
        <w:t>20</w:t>
      </w:r>
      <w:r w:rsidRPr="009F64F6">
        <w:rPr>
          <w:rFonts w:ascii="Times New Roman" w:hAnsi="Times New Roman" w:cs="Times New Roman"/>
          <w:sz w:val="24"/>
          <w:szCs w:val="24"/>
        </w:rPr>
        <w:t xml:space="preserve">. godini </w:t>
      </w:r>
      <w:r w:rsidR="00910FE7">
        <w:rPr>
          <w:rFonts w:ascii="Times New Roman" w:hAnsi="Times New Roman" w:cs="Times New Roman"/>
          <w:sz w:val="24"/>
          <w:szCs w:val="24"/>
        </w:rPr>
        <w:t xml:space="preserve">primici od zaduživanja </w:t>
      </w:r>
      <w:r w:rsidR="00A50B93">
        <w:rPr>
          <w:rFonts w:ascii="Times New Roman" w:hAnsi="Times New Roman" w:cs="Times New Roman"/>
          <w:sz w:val="24"/>
          <w:szCs w:val="24"/>
        </w:rPr>
        <w:t>planirani su i ostvareni u iznosu od 2.500.000,00 kuna.</w:t>
      </w:r>
      <w:r w:rsidR="006A5F5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0019F7" w14:textId="77777777" w:rsidR="00791B93" w:rsidRDefault="00791B93" w:rsidP="00791B93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1F1048D" w14:textId="77777777" w:rsidR="00791B93" w:rsidRPr="00DC6822" w:rsidRDefault="00791B93" w:rsidP="00791B93">
      <w:pPr>
        <w:rPr>
          <w:rFonts w:ascii="Times New Roman" w:hAnsi="Times New Roman" w:cs="Times New Roman"/>
          <w:b/>
          <w:sz w:val="24"/>
          <w:szCs w:val="24"/>
        </w:rPr>
      </w:pPr>
      <w:r w:rsidRPr="00DC6822">
        <w:rPr>
          <w:rFonts w:ascii="Times New Roman" w:hAnsi="Times New Roman" w:cs="Times New Roman"/>
          <w:b/>
          <w:sz w:val="24"/>
          <w:szCs w:val="24"/>
        </w:rPr>
        <w:t>RASHODI I IZDACI</w:t>
      </w:r>
    </w:p>
    <w:p w14:paraId="26487DAD" w14:textId="77777777" w:rsidR="00791B93" w:rsidRPr="009F64F6" w:rsidRDefault="00791B93" w:rsidP="001034AA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eastAsia="Calibri" w:hAnsi="Times New Roman" w:cs="Times New Roman"/>
          <w:sz w:val="24"/>
          <w:szCs w:val="24"/>
        </w:rPr>
        <w:t>Ukupno planiran</w:t>
      </w:r>
      <w:r w:rsidRPr="009F64F6">
        <w:rPr>
          <w:rFonts w:ascii="Times New Roman" w:hAnsi="Times New Roman" w:cs="Times New Roman"/>
          <w:sz w:val="24"/>
          <w:szCs w:val="24"/>
        </w:rPr>
        <w:t xml:space="preserve">i rashodi i izdaci iznose 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0684">
        <w:rPr>
          <w:rFonts w:ascii="Times New Roman" w:eastAsia="Calibri" w:hAnsi="Times New Roman" w:cs="Times New Roman"/>
          <w:sz w:val="24"/>
          <w:szCs w:val="24"/>
        </w:rPr>
        <w:t>1</w:t>
      </w:r>
      <w:r w:rsidR="00851885">
        <w:rPr>
          <w:rFonts w:ascii="Times New Roman" w:eastAsia="Calibri" w:hAnsi="Times New Roman" w:cs="Times New Roman"/>
          <w:sz w:val="24"/>
          <w:szCs w:val="24"/>
        </w:rPr>
        <w:t>0</w:t>
      </w:r>
      <w:r w:rsidR="00D60684">
        <w:rPr>
          <w:rFonts w:ascii="Times New Roman" w:eastAsia="Calibri" w:hAnsi="Times New Roman" w:cs="Times New Roman"/>
          <w:sz w:val="24"/>
          <w:szCs w:val="24"/>
        </w:rPr>
        <w:t>.</w:t>
      </w:r>
      <w:r w:rsidR="00851885">
        <w:rPr>
          <w:rFonts w:ascii="Times New Roman" w:eastAsia="Calibri" w:hAnsi="Times New Roman" w:cs="Times New Roman"/>
          <w:sz w:val="24"/>
          <w:szCs w:val="24"/>
        </w:rPr>
        <w:t>9</w:t>
      </w:r>
      <w:r w:rsidR="00D60684">
        <w:rPr>
          <w:rFonts w:ascii="Times New Roman" w:eastAsia="Calibri" w:hAnsi="Times New Roman" w:cs="Times New Roman"/>
          <w:sz w:val="24"/>
          <w:szCs w:val="24"/>
        </w:rPr>
        <w:t>00</w:t>
      </w:r>
      <w:r w:rsidR="001C53ED">
        <w:rPr>
          <w:rFonts w:ascii="Times New Roman" w:eastAsia="Calibri" w:hAnsi="Times New Roman" w:cs="Times New Roman"/>
          <w:sz w:val="24"/>
          <w:szCs w:val="24"/>
        </w:rPr>
        <w:t>.000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kuna, a 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 xml:space="preserve">ostvareni </w:t>
      </w:r>
      <w:r w:rsidR="00D60684">
        <w:rPr>
          <w:rFonts w:ascii="Times New Roman" w:eastAsia="Calibri" w:hAnsi="Times New Roman" w:cs="Times New Roman"/>
          <w:b/>
          <w:sz w:val="24"/>
          <w:szCs w:val="24"/>
        </w:rPr>
        <w:t>11.</w:t>
      </w:r>
      <w:r w:rsidR="007507CD">
        <w:rPr>
          <w:rFonts w:ascii="Times New Roman" w:eastAsia="Calibri" w:hAnsi="Times New Roman" w:cs="Times New Roman"/>
          <w:b/>
          <w:sz w:val="24"/>
          <w:szCs w:val="24"/>
        </w:rPr>
        <w:t>050.726,44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 xml:space="preserve"> kun</w:t>
      </w:r>
      <w:r>
        <w:rPr>
          <w:rFonts w:ascii="Times New Roman" w:eastAsia="Calibri" w:hAnsi="Times New Roman" w:cs="Times New Roman"/>
          <w:b/>
          <w:sz w:val="24"/>
          <w:szCs w:val="24"/>
        </w:rPr>
        <w:t>a</w:t>
      </w:r>
      <w:r w:rsidRPr="009F64F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odnosno </w:t>
      </w:r>
      <w:r w:rsidR="00851885">
        <w:rPr>
          <w:rFonts w:ascii="Times New Roman" w:eastAsia="Calibri" w:hAnsi="Times New Roman" w:cs="Times New Roman"/>
          <w:sz w:val="24"/>
          <w:szCs w:val="24"/>
        </w:rPr>
        <w:t xml:space="preserve">3,90 </w:t>
      </w:r>
      <w:r w:rsidRPr="009F64F6">
        <w:rPr>
          <w:rFonts w:ascii="Times New Roman" w:eastAsia="Calibri" w:hAnsi="Times New Roman" w:cs="Times New Roman"/>
          <w:sz w:val="24"/>
          <w:szCs w:val="24"/>
        </w:rPr>
        <w:t>%</w:t>
      </w:r>
      <w:r w:rsidR="007507C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 manje od planiranih, dok u odnosu na 201</w:t>
      </w:r>
      <w:r w:rsidR="00851885">
        <w:rPr>
          <w:rFonts w:ascii="Times New Roman" w:eastAsia="Calibri" w:hAnsi="Times New Roman" w:cs="Times New Roman"/>
          <w:sz w:val="24"/>
          <w:szCs w:val="24"/>
        </w:rPr>
        <w:t>9</w:t>
      </w:r>
      <w:r w:rsidRPr="009F64F6">
        <w:rPr>
          <w:rFonts w:ascii="Times New Roman" w:eastAsia="Calibri" w:hAnsi="Times New Roman" w:cs="Times New Roman"/>
          <w:sz w:val="24"/>
          <w:szCs w:val="24"/>
        </w:rPr>
        <w:t xml:space="preserve">. godinu, </w:t>
      </w:r>
      <w:r>
        <w:rPr>
          <w:rFonts w:ascii="Times New Roman" w:eastAsia="Calibri" w:hAnsi="Times New Roman" w:cs="Times New Roman"/>
          <w:sz w:val="24"/>
          <w:szCs w:val="24"/>
        </w:rPr>
        <w:t xml:space="preserve">ostvareni </w:t>
      </w:r>
      <w:r w:rsidR="001C53ED">
        <w:rPr>
          <w:rFonts w:ascii="Times New Roman" w:eastAsia="Calibri" w:hAnsi="Times New Roman" w:cs="Times New Roman"/>
          <w:sz w:val="24"/>
          <w:szCs w:val="24"/>
        </w:rPr>
        <w:t xml:space="preserve">su </w:t>
      </w:r>
      <w:r>
        <w:rPr>
          <w:rFonts w:ascii="Times New Roman" w:eastAsia="Calibri" w:hAnsi="Times New Roman" w:cs="Times New Roman"/>
          <w:sz w:val="24"/>
          <w:szCs w:val="24"/>
        </w:rPr>
        <w:t xml:space="preserve">za </w:t>
      </w:r>
      <w:r w:rsidR="00447EEB">
        <w:rPr>
          <w:rFonts w:ascii="Times New Roman" w:eastAsia="Calibri" w:hAnsi="Times New Roman" w:cs="Times New Roman"/>
          <w:sz w:val="24"/>
          <w:szCs w:val="24"/>
        </w:rPr>
        <w:t>5</w:t>
      </w:r>
      <w:r w:rsidR="00851885">
        <w:rPr>
          <w:rFonts w:ascii="Times New Roman" w:eastAsia="Calibri" w:hAnsi="Times New Roman" w:cs="Times New Roman"/>
          <w:sz w:val="24"/>
          <w:szCs w:val="24"/>
        </w:rPr>
        <w:t>,21</w:t>
      </w:r>
      <w:r w:rsidR="00447EE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% </w:t>
      </w:r>
      <w:r w:rsidR="00851885">
        <w:rPr>
          <w:rFonts w:ascii="Times New Roman" w:eastAsia="Calibri" w:hAnsi="Times New Roman" w:cs="Times New Roman"/>
          <w:sz w:val="24"/>
          <w:szCs w:val="24"/>
        </w:rPr>
        <w:t>manje</w:t>
      </w:r>
      <w:r>
        <w:rPr>
          <w:rFonts w:ascii="Times New Roman" w:eastAsia="Calibri" w:hAnsi="Times New Roman" w:cs="Times New Roman"/>
          <w:sz w:val="24"/>
          <w:szCs w:val="24"/>
        </w:rPr>
        <w:t xml:space="preserve">.  </w:t>
      </w:r>
    </w:p>
    <w:p w14:paraId="460A1144" w14:textId="77777777" w:rsidR="00791B93" w:rsidRPr="009F64F6" w:rsidRDefault="00791B93" w:rsidP="001034AA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>3. Rashodi poslovanja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851885">
        <w:rPr>
          <w:rFonts w:ascii="Times New Roman" w:hAnsi="Times New Roman" w:cs="Times New Roman"/>
          <w:sz w:val="24"/>
          <w:szCs w:val="24"/>
        </w:rPr>
        <w:t>5.595.948,79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kuna, a planirani u iznosu od </w:t>
      </w:r>
      <w:r w:rsidR="00851885">
        <w:rPr>
          <w:rFonts w:ascii="Times New Roman" w:hAnsi="Times New Roman" w:cs="Times New Roman"/>
          <w:sz w:val="24"/>
          <w:szCs w:val="24"/>
        </w:rPr>
        <w:t>5.856.380,00</w:t>
      </w:r>
      <w:r w:rsidR="001C53ED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  odnosno za </w:t>
      </w:r>
      <w:r w:rsidR="00851885">
        <w:rPr>
          <w:rFonts w:ascii="Times New Roman" w:hAnsi="Times New Roman" w:cs="Times New Roman"/>
          <w:sz w:val="24"/>
          <w:szCs w:val="24"/>
        </w:rPr>
        <w:t>4,45</w:t>
      </w:r>
      <w:r w:rsidR="00447EEB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%  manje od plana. U odnosu na 201</w:t>
      </w:r>
      <w:r w:rsidR="00851885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godinu </w:t>
      </w:r>
      <w:r w:rsidR="001C53ED">
        <w:rPr>
          <w:rFonts w:ascii="Times New Roman" w:hAnsi="Times New Roman" w:cs="Times New Roman"/>
          <w:sz w:val="24"/>
          <w:szCs w:val="24"/>
        </w:rPr>
        <w:t>veći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851885">
        <w:rPr>
          <w:rFonts w:ascii="Times New Roman" w:hAnsi="Times New Roman" w:cs="Times New Roman"/>
          <w:sz w:val="24"/>
          <w:szCs w:val="24"/>
        </w:rPr>
        <w:t>1,63</w:t>
      </w:r>
      <w:r w:rsidR="00447EEB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14:paraId="0B45391F" w14:textId="77777777" w:rsidR="006772F6" w:rsidRDefault="00791B93" w:rsidP="001034AA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31. Rashodi za zaposlene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</w:t>
      </w:r>
      <w:r w:rsidR="00DF0505">
        <w:rPr>
          <w:rFonts w:ascii="Times New Roman" w:hAnsi="Times New Roman" w:cs="Times New Roman"/>
          <w:sz w:val="24"/>
          <w:szCs w:val="24"/>
        </w:rPr>
        <w:t xml:space="preserve">su u iznosu od </w:t>
      </w:r>
      <w:r w:rsidR="00851885">
        <w:rPr>
          <w:rFonts w:ascii="Times New Roman" w:hAnsi="Times New Roman" w:cs="Times New Roman"/>
          <w:sz w:val="24"/>
          <w:szCs w:val="24"/>
        </w:rPr>
        <w:t>1.664.759,71</w:t>
      </w:r>
      <w:r w:rsidR="00DF0505">
        <w:rPr>
          <w:rFonts w:ascii="Times New Roman" w:hAnsi="Times New Roman" w:cs="Times New Roman"/>
          <w:sz w:val="24"/>
          <w:szCs w:val="24"/>
        </w:rPr>
        <w:t xml:space="preserve"> kuna, a </w:t>
      </w:r>
      <w:r>
        <w:rPr>
          <w:rFonts w:ascii="Times New Roman" w:hAnsi="Times New Roman" w:cs="Times New Roman"/>
          <w:sz w:val="24"/>
          <w:szCs w:val="24"/>
        </w:rPr>
        <w:t xml:space="preserve">planirani </w:t>
      </w:r>
      <w:r w:rsidRPr="009F64F6">
        <w:rPr>
          <w:rFonts w:ascii="Times New Roman" w:hAnsi="Times New Roman" w:cs="Times New Roman"/>
          <w:sz w:val="24"/>
          <w:szCs w:val="24"/>
        </w:rPr>
        <w:t xml:space="preserve">u iznosu od </w:t>
      </w:r>
      <w:r w:rsidR="00851885">
        <w:rPr>
          <w:rFonts w:ascii="Times New Roman" w:hAnsi="Times New Roman" w:cs="Times New Roman"/>
          <w:sz w:val="24"/>
          <w:szCs w:val="24"/>
        </w:rPr>
        <w:t>1.664.766,72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851885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F64F6">
        <w:rPr>
          <w:rFonts w:ascii="Times New Roman" w:hAnsi="Times New Roman" w:cs="Times New Roman"/>
          <w:sz w:val="24"/>
          <w:szCs w:val="24"/>
        </w:rPr>
        <w:t xml:space="preserve">U odnosu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9F64F6">
        <w:rPr>
          <w:rFonts w:ascii="Times New Roman" w:hAnsi="Times New Roman" w:cs="Times New Roman"/>
          <w:sz w:val="24"/>
          <w:szCs w:val="24"/>
        </w:rPr>
        <w:t>a 201</w:t>
      </w:r>
      <w:r w:rsidR="00851885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673513">
        <w:rPr>
          <w:rFonts w:ascii="Times New Roman" w:hAnsi="Times New Roman" w:cs="Times New Roman"/>
          <w:sz w:val="24"/>
          <w:szCs w:val="24"/>
        </w:rPr>
        <w:t>veći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851885">
        <w:rPr>
          <w:rFonts w:ascii="Times New Roman" w:hAnsi="Times New Roman" w:cs="Times New Roman"/>
          <w:sz w:val="24"/>
          <w:szCs w:val="24"/>
        </w:rPr>
        <w:t>1</w:t>
      </w:r>
      <w:r w:rsidR="00673513">
        <w:rPr>
          <w:rFonts w:ascii="Times New Roman" w:hAnsi="Times New Roman" w:cs="Times New Roman"/>
          <w:sz w:val="24"/>
          <w:szCs w:val="24"/>
        </w:rPr>
        <w:t>3</w:t>
      </w:r>
      <w:r w:rsidR="00851885">
        <w:rPr>
          <w:rFonts w:ascii="Times New Roman" w:hAnsi="Times New Roman" w:cs="Times New Roman"/>
          <w:sz w:val="24"/>
          <w:szCs w:val="24"/>
        </w:rPr>
        <w:t>,95</w:t>
      </w:r>
      <w:r w:rsidR="00673513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%.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9ACFE73" w14:textId="77777777" w:rsidR="006772F6" w:rsidRDefault="006772F6" w:rsidP="001034A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AA77B6" w14:textId="77777777" w:rsidR="006772F6" w:rsidRDefault="006772F6" w:rsidP="001034A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2BF7DB9" w14:textId="77777777" w:rsidR="006772F6" w:rsidRDefault="006772F6" w:rsidP="001034A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46FEBE" w14:textId="77777777" w:rsidR="006772F6" w:rsidRDefault="006772F6" w:rsidP="001034A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9A7A55F" w14:textId="77777777" w:rsidR="00791B93" w:rsidRDefault="006772F6" w:rsidP="001034A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91B93" w:rsidRPr="009F64F6">
        <w:rPr>
          <w:rFonts w:ascii="Times New Roman" w:hAnsi="Times New Roman" w:cs="Times New Roman"/>
          <w:b/>
          <w:sz w:val="24"/>
          <w:szCs w:val="24"/>
        </w:rPr>
        <w:t xml:space="preserve">         32. Materijalni rashodi</w:t>
      </w:r>
      <w:r w:rsidR="00791B93"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>
        <w:rPr>
          <w:rFonts w:ascii="Times New Roman" w:hAnsi="Times New Roman" w:cs="Times New Roman"/>
          <w:sz w:val="24"/>
          <w:szCs w:val="24"/>
        </w:rPr>
        <w:t>2.805.733,95</w:t>
      </w:r>
      <w:r w:rsidR="00791B93"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>
        <w:rPr>
          <w:rFonts w:ascii="Times New Roman" w:hAnsi="Times New Roman" w:cs="Times New Roman"/>
          <w:sz w:val="24"/>
          <w:szCs w:val="24"/>
        </w:rPr>
        <w:t>a</w:t>
      </w:r>
      <w:r w:rsidR="00791B93" w:rsidRPr="009F64F6">
        <w:rPr>
          <w:rFonts w:ascii="Times New Roman" w:hAnsi="Times New Roman" w:cs="Times New Roman"/>
          <w:sz w:val="24"/>
          <w:szCs w:val="24"/>
        </w:rPr>
        <w:t xml:space="preserve">, a planirani u iznosu od </w:t>
      </w:r>
      <w:r>
        <w:rPr>
          <w:rFonts w:ascii="Times New Roman" w:hAnsi="Times New Roman" w:cs="Times New Roman"/>
          <w:sz w:val="24"/>
          <w:szCs w:val="24"/>
        </w:rPr>
        <w:t>2.991.470,28</w:t>
      </w:r>
      <w:r w:rsidR="00791B93" w:rsidRPr="009F64F6">
        <w:rPr>
          <w:rFonts w:ascii="Times New Roman" w:hAnsi="Times New Roman" w:cs="Times New Roman"/>
          <w:sz w:val="24"/>
          <w:szCs w:val="24"/>
        </w:rPr>
        <w:t xml:space="preserve"> kuna</w:t>
      </w:r>
      <w:r w:rsidR="009F4F42">
        <w:rPr>
          <w:rFonts w:ascii="Times New Roman" w:hAnsi="Times New Roman" w:cs="Times New Roman"/>
          <w:sz w:val="24"/>
          <w:szCs w:val="24"/>
        </w:rPr>
        <w:t xml:space="preserve">. </w:t>
      </w:r>
      <w:r w:rsidR="00791B93" w:rsidRPr="009F64F6">
        <w:rPr>
          <w:rFonts w:ascii="Times New Roman" w:hAnsi="Times New Roman" w:cs="Times New Roman"/>
          <w:sz w:val="24"/>
          <w:szCs w:val="24"/>
        </w:rPr>
        <w:t>U odnosu na 201</w:t>
      </w:r>
      <w:r>
        <w:rPr>
          <w:rFonts w:ascii="Times New Roman" w:hAnsi="Times New Roman" w:cs="Times New Roman"/>
          <w:sz w:val="24"/>
          <w:szCs w:val="24"/>
        </w:rPr>
        <w:t>9</w:t>
      </w:r>
      <w:r w:rsidR="00791B93" w:rsidRPr="009F64F6">
        <w:rPr>
          <w:rFonts w:ascii="Times New Roman" w:hAnsi="Times New Roman" w:cs="Times New Roman"/>
          <w:sz w:val="24"/>
          <w:szCs w:val="24"/>
        </w:rPr>
        <w:t>.</w:t>
      </w:r>
      <w:r w:rsidR="00791B93">
        <w:rPr>
          <w:rFonts w:ascii="Times New Roman" w:hAnsi="Times New Roman" w:cs="Times New Roman"/>
          <w:sz w:val="24"/>
          <w:szCs w:val="24"/>
        </w:rPr>
        <w:t xml:space="preserve"> </w:t>
      </w:r>
      <w:r w:rsidR="00673513">
        <w:rPr>
          <w:rFonts w:ascii="Times New Roman" w:hAnsi="Times New Roman" w:cs="Times New Roman"/>
          <w:sz w:val="24"/>
          <w:szCs w:val="24"/>
        </w:rPr>
        <w:t xml:space="preserve">godini </w:t>
      </w:r>
      <w:r>
        <w:rPr>
          <w:rFonts w:ascii="Times New Roman" w:hAnsi="Times New Roman" w:cs="Times New Roman"/>
          <w:sz w:val="24"/>
          <w:szCs w:val="24"/>
        </w:rPr>
        <w:t>veći</w:t>
      </w:r>
      <w:r w:rsidR="00791B93"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>
        <w:rPr>
          <w:rFonts w:ascii="Times New Roman" w:hAnsi="Times New Roman" w:cs="Times New Roman"/>
          <w:sz w:val="24"/>
          <w:szCs w:val="24"/>
        </w:rPr>
        <w:t xml:space="preserve">0,58 </w:t>
      </w:r>
      <w:r w:rsidR="00673513">
        <w:rPr>
          <w:rFonts w:ascii="Times New Roman" w:hAnsi="Times New Roman" w:cs="Times New Roman"/>
          <w:sz w:val="24"/>
          <w:szCs w:val="24"/>
        </w:rPr>
        <w:t xml:space="preserve"> </w:t>
      </w:r>
      <w:r w:rsidR="00791B93" w:rsidRPr="009F64F6">
        <w:rPr>
          <w:rFonts w:ascii="Times New Roman" w:hAnsi="Times New Roman" w:cs="Times New Roman"/>
          <w:sz w:val="24"/>
          <w:szCs w:val="24"/>
        </w:rPr>
        <w:t xml:space="preserve">%. </w:t>
      </w:r>
    </w:p>
    <w:p w14:paraId="2F803283" w14:textId="77777777" w:rsidR="00791B93" w:rsidRPr="009F64F6" w:rsidRDefault="00791B93" w:rsidP="001034AA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sz w:val="24"/>
          <w:szCs w:val="24"/>
        </w:rPr>
        <w:t xml:space="preserve">Po strukturi najveći udio u materijalne rashode imaju rashodi za usluge sa </w:t>
      </w:r>
      <w:r w:rsidR="006772F6">
        <w:rPr>
          <w:rFonts w:ascii="Times New Roman" w:hAnsi="Times New Roman" w:cs="Times New Roman"/>
          <w:sz w:val="24"/>
          <w:szCs w:val="24"/>
        </w:rPr>
        <w:t>59,60</w:t>
      </w:r>
      <w:r w:rsidR="009A2C14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%, slijede rashodi za materijal i energiju sa </w:t>
      </w:r>
      <w:r w:rsidR="009C2734">
        <w:rPr>
          <w:rFonts w:ascii="Times New Roman" w:hAnsi="Times New Roman" w:cs="Times New Roman"/>
          <w:sz w:val="24"/>
          <w:szCs w:val="24"/>
        </w:rPr>
        <w:t>20,83</w:t>
      </w:r>
      <w:r w:rsidR="009A2C14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%, </w:t>
      </w:r>
      <w:r w:rsidRPr="00FF6BB7">
        <w:rPr>
          <w:rFonts w:ascii="Times New Roman" w:hAnsi="Times New Roman" w:cs="Times New Roman"/>
          <w:sz w:val="24"/>
          <w:szCs w:val="24"/>
        </w:rPr>
        <w:t xml:space="preserve">zatim </w:t>
      </w:r>
      <w:r w:rsidR="009F4F42" w:rsidRPr="00FF6BB7">
        <w:rPr>
          <w:rFonts w:ascii="Times New Roman" w:hAnsi="Times New Roman" w:cs="Times New Roman"/>
          <w:sz w:val="24"/>
          <w:szCs w:val="24"/>
        </w:rPr>
        <w:t xml:space="preserve">ostali nespomenuti rashodi poslovanja sa </w:t>
      </w:r>
      <w:r w:rsidR="009C2734" w:rsidRPr="00FF6BB7">
        <w:rPr>
          <w:rFonts w:ascii="Times New Roman" w:hAnsi="Times New Roman" w:cs="Times New Roman"/>
          <w:sz w:val="24"/>
          <w:szCs w:val="24"/>
        </w:rPr>
        <w:t>12,</w:t>
      </w:r>
      <w:r w:rsidR="00FF6BB7">
        <w:rPr>
          <w:rFonts w:ascii="Times New Roman" w:hAnsi="Times New Roman" w:cs="Times New Roman"/>
          <w:sz w:val="24"/>
          <w:szCs w:val="24"/>
        </w:rPr>
        <w:t>1</w:t>
      </w:r>
      <w:r w:rsidR="009C2734" w:rsidRPr="00FF6BB7">
        <w:rPr>
          <w:rFonts w:ascii="Times New Roman" w:hAnsi="Times New Roman" w:cs="Times New Roman"/>
          <w:sz w:val="24"/>
          <w:szCs w:val="24"/>
        </w:rPr>
        <w:t>2</w:t>
      </w:r>
      <w:r w:rsidR="009A2C14" w:rsidRPr="00FF6BB7">
        <w:rPr>
          <w:rFonts w:ascii="Times New Roman" w:hAnsi="Times New Roman" w:cs="Times New Roman"/>
          <w:sz w:val="24"/>
          <w:szCs w:val="24"/>
        </w:rPr>
        <w:t xml:space="preserve"> </w:t>
      </w:r>
      <w:r w:rsidR="009F4F42" w:rsidRPr="00FF6BB7">
        <w:rPr>
          <w:rFonts w:ascii="Times New Roman" w:hAnsi="Times New Roman" w:cs="Times New Roman"/>
          <w:sz w:val="24"/>
          <w:szCs w:val="24"/>
        </w:rPr>
        <w:t>%,</w:t>
      </w:r>
      <w:r w:rsidR="009F4F4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naknade troškova  zaposlenima sa </w:t>
      </w:r>
      <w:r w:rsidR="00FF6BB7">
        <w:rPr>
          <w:rFonts w:ascii="Times New Roman" w:hAnsi="Times New Roman" w:cs="Times New Roman"/>
          <w:sz w:val="24"/>
          <w:szCs w:val="24"/>
        </w:rPr>
        <w:t>5</w:t>
      </w:r>
      <w:r w:rsidR="009F4F42">
        <w:rPr>
          <w:rFonts w:ascii="Times New Roman" w:hAnsi="Times New Roman" w:cs="Times New Roman"/>
          <w:sz w:val="24"/>
          <w:szCs w:val="24"/>
        </w:rPr>
        <w:t>,</w:t>
      </w:r>
      <w:r w:rsidR="00FF6BB7">
        <w:rPr>
          <w:rFonts w:ascii="Times New Roman" w:hAnsi="Times New Roman" w:cs="Times New Roman"/>
          <w:sz w:val="24"/>
          <w:szCs w:val="24"/>
        </w:rPr>
        <w:t>72</w:t>
      </w:r>
      <w:r w:rsidR="009A2C1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%, i </w:t>
      </w:r>
      <w:r w:rsidRPr="009F64F6">
        <w:rPr>
          <w:rFonts w:ascii="Times New Roman" w:hAnsi="Times New Roman" w:cs="Times New Roman"/>
          <w:sz w:val="24"/>
          <w:szCs w:val="24"/>
        </w:rPr>
        <w:t xml:space="preserve">naknade troškova osobama izvan radnog odnosa sa </w:t>
      </w:r>
      <w:r w:rsidR="00FF6BB7">
        <w:rPr>
          <w:rFonts w:ascii="Times New Roman" w:hAnsi="Times New Roman" w:cs="Times New Roman"/>
          <w:sz w:val="24"/>
          <w:szCs w:val="24"/>
        </w:rPr>
        <w:t>1</w:t>
      </w:r>
      <w:r w:rsidRPr="009F64F6">
        <w:rPr>
          <w:rFonts w:ascii="Times New Roman" w:hAnsi="Times New Roman" w:cs="Times New Roman"/>
          <w:sz w:val="24"/>
          <w:szCs w:val="24"/>
        </w:rPr>
        <w:t>,</w:t>
      </w:r>
      <w:r w:rsidR="00FF6BB7">
        <w:rPr>
          <w:rFonts w:ascii="Times New Roman" w:hAnsi="Times New Roman" w:cs="Times New Roman"/>
          <w:sz w:val="24"/>
          <w:szCs w:val="24"/>
        </w:rPr>
        <w:t>7</w:t>
      </w:r>
      <w:r w:rsidR="009A2C14">
        <w:rPr>
          <w:rFonts w:ascii="Times New Roman" w:hAnsi="Times New Roman" w:cs="Times New Roman"/>
          <w:sz w:val="24"/>
          <w:szCs w:val="24"/>
        </w:rPr>
        <w:t xml:space="preserve">3 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14:paraId="641E8EF3" w14:textId="77777777" w:rsidR="00791B93" w:rsidRPr="009F64F6" w:rsidRDefault="00791B93" w:rsidP="001034AA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           321. Naknade troškova zaposlenima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ostvarene su u iznosu od </w:t>
      </w:r>
      <w:r w:rsidR="00FF6BB7">
        <w:rPr>
          <w:rFonts w:ascii="Times New Roman" w:hAnsi="Times New Roman" w:cs="Times New Roman"/>
          <w:sz w:val="24"/>
          <w:szCs w:val="24"/>
        </w:rPr>
        <w:t>160.531,24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8D2120"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  ili </w:t>
      </w:r>
      <w:r w:rsidR="008D2120">
        <w:rPr>
          <w:rFonts w:ascii="Times New Roman" w:hAnsi="Times New Roman" w:cs="Times New Roman"/>
          <w:sz w:val="24"/>
          <w:szCs w:val="24"/>
        </w:rPr>
        <w:t>9</w:t>
      </w:r>
      <w:r w:rsidR="00FF6BB7">
        <w:rPr>
          <w:rFonts w:ascii="Times New Roman" w:hAnsi="Times New Roman" w:cs="Times New Roman"/>
          <w:sz w:val="24"/>
          <w:szCs w:val="24"/>
        </w:rPr>
        <w:t>6,90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% od plana. U ove naknade ubrajaju se troškovi službenih putovanja, dnevnice, naknade za prijevoz na posao i stručna usavr</w:t>
      </w:r>
      <w:r>
        <w:rPr>
          <w:rFonts w:ascii="Times New Roman" w:hAnsi="Times New Roman" w:cs="Times New Roman"/>
          <w:sz w:val="24"/>
          <w:szCs w:val="24"/>
        </w:rPr>
        <w:t>šavanja zaposlenika, ostale naknade troškova zaposlenima.</w:t>
      </w:r>
    </w:p>
    <w:p w14:paraId="035EE56F" w14:textId="77777777" w:rsidR="00791B93" w:rsidRPr="009F64F6" w:rsidRDefault="00791B93" w:rsidP="001034AA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322. Rashodi za materijal i energiju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FF6BB7">
        <w:rPr>
          <w:rFonts w:ascii="Times New Roman" w:hAnsi="Times New Roman" w:cs="Times New Roman"/>
          <w:sz w:val="24"/>
          <w:szCs w:val="24"/>
        </w:rPr>
        <w:t>584.334,98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8D2120"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 ili 9</w:t>
      </w:r>
      <w:r w:rsidR="00FF6BB7">
        <w:rPr>
          <w:rFonts w:ascii="Times New Roman" w:hAnsi="Times New Roman" w:cs="Times New Roman"/>
          <w:sz w:val="24"/>
          <w:szCs w:val="24"/>
        </w:rPr>
        <w:t xml:space="preserve">4,35 </w:t>
      </w:r>
      <w:r w:rsidRPr="009F64F6">
        <w:rPr>
          <w:rFonts w:ascii="Times New Roman" w:hAnsi="Times New Roman" w:cs="Times New Roman"/>
          <w:sz w:val="24"/>
          <w:szCs w:val="24"/>
        </w:rPr>
        <w:t xml:space="preserve">% od plana. Najveći iznos se odnosi na </w:t>
      </w:r>
      <w:r w:rsidR="0021645C">
        <w:rPr>
          <w:rFonts w:ascii="Times New Roman" w:hAnsi="Times New Roman" w:cs="Times New Roman"/>
          <w:sz w:val="24"/>
          <w:szCs w:val="24"/>
        </w:rPr>
        <w:t xml:space="preserve">utrošak električne </w:t>
      </w:r>
      <w:r w:rsidRPr="009F64F6">
        <w:rPr>
          <w:rFonts w:ascii="Times New Roman" w:hAnsi="Times New Roman" w:cs="Times New Roman"/>
          <w:sz w:val="24"/>
          <w:szCs w:val="24"/>
        </w:rPr>
        <w:t>energij</w:t>
      </w:r>
      <w:r w:rsidR="0021645C"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 (</w:t>
      </w:r>
      <w:r w:rsidR="00FF6BB7">
        <w:rPr>
          <w:rFonts w:ascii="Times New Roman" w:hAnsi="Times New Roman" w:cs="Times New Roman"/>
          <w:sz w:val="24"/>
          <w:szCs w:val="24"/>
        </w:rPr>
        <w:t xml:space="preserve">214.826,88 kn), zatim </w:t>
      </w:r>
      <w:r w:rsidRPr="009F64F6">
        <w:rPr>
          <w:rFonts w:ascii="Times New Roman" w:hAnsi="Times New Roman" w:cs="Times New Roman"/>
          <w:sz w:val="24"/>
          <w:szCs w:val="24"/>
        </w:rPr>
        <w:t>materijal i dijelovi za tekuće i investicijsko održavanje (</w:t>
      </w:r>
      <w:r w:rsidR="00FF6BB7">
        <w:rPr>
          <w:rFonts w:ascii="Times New Roman" w:hAnsi="Times New Roman" w:cs="Times New Roman"/>
          <w:sz w:val="24"/>
          <w:szCs w:val="24"/>
        </w:rPr>
        <w:t>180.654,41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</w:t>
      </w:r>
      <w:r w:rsidR="00FF6BB7">
        <w:rPr>
          <w:rFonts w:ascii="Times New Roman" w:hAnsi="Times New Roman" w:cs="Times New Roman"/>
          <w:sz w:val="24"/>
          <w:szCs w:val="24"/>
        </w:rPr>
        <w:t xml:space="preserve">uredski materijal i ostali materijalni rashodi (116.975,14 kn), </w:t>
      </w:r>
      <w:r w:rsidRPr="009F64F6">
        <w:rPr>
          <w:rFonts w:ascii="Times New Roman" w:hAnsi="Times New Roman" w:cs="Times New Roman"/>
          <w:sz w:val="24"/>
          <w:szCs w:val="24"/>
        </w:rPr>
        <w:t>materijal i sirovine (</w:t>
      </w:r>
      <w:r w:rsidR="00FF6BB7">
        <w:rPr>
          <w:rFonts w:ascii="Times New Roman" w:hAnsi="Times New Roman" w:cs="Times New Roman"/>
          <w:sz w:val="24"/>
          <w:szCs w:val="24"/>
        </w:rPr>
        <w:t>60.543,00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sitan inventar i auto gume (</w:t>
      </w:r>
      <w:r w:rsidR="00FF6BB7">
        <w:rPr>
          <w:rFonts w:ascii="Times New Roman" w:hAnsi="Times New Roman" w:cs="Times New Roman"/>
          <w:sz w:val="24"/>
          <w:szCs w:val="24"/>
        </w:rPr>
        <w:t>6.745,49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</w:t>
      </w:r>
      <w:r w:rsidR="008D2120">
        <w:rPr>
          <w:rFonts w:ascii="Times New Roman" w:hAnsi="Times New Roman" w:cs="Times New Roman"/>
          <w:sz w:val="24"/>
          <w:szCs w:val="24"/>
        </w:rPr>
        <w:t>, te službena, radna i zaštitna odjeća i obuća (</w:t>
      </w:r>
      <w:r w:rsidR="00FF6BB7">
        <w:rPr>
          <w:rFonts w:ascii="Times New Roman" w:hAnsi="Times New Roman" w:cs="Times New Roman"/>
          <w:sz w:val="24"/>
          <w:szCs w:val="24"/>
        </w:rPr>
        <w:t>4.590,06</w:t>
      </w:r>
      <w:r w:rsidR="008D2120">
        <w:rPr>
          <w:rFonts w:ascii="Times New Roman" w:hAnsi="Times New Roman" w:cs="Times New Roman"/>
          <w:sz w:val="24"/>
          <w:szCs w:val="24"/>
        </w:rPr>
        <w:t xml:space="preserve"> kn)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</w:p>
    <w:p w14:paraId="6A948F0A" w14:textId="77777777"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            323. Rashodi za usluge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FF6BB7">
        <w:rPr>
          <w:rFonts w:ascii="Times New Roman" w:hAnsi="Times New Roman" w:cs="Times New Roman"/>
          <w:sz w:val="24"/>
          <w:szCs w:val="24"/>
        </w:rPr>
        <w:t>1.672.315,57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 ili </w:t>
      </w:r>
      <w:r w:rsidR="00FF6BB7">
        <w:rPr>
          <w:rFonts w:ascii="Times New Roman" w:hAnsi="Times New Roman" w:cs="Times New Roman"/>
          <w:sz w:val="24"/>
          <w:szCs w:val="24"/>
        </w:rPr>
        <w:t xml:space="preserve">93,14 </w:t>
      </w:r>
      <w:r w:rsidRPr="009F64F6">
        <w:rPr>
          <w:rFonts w:ascii="Times New Roman" w:hAnsi="Times New Roman" w:cs="Times New Roman"/>
          <w:sz w:val="24"/>
          <w:szCs w:val="24"/>
        </w:rPr>
        <w:t>% od plana, a odnose se na usluge telefona, pošte i prijevoza (</w:t>
      </w:r>
      <w:r w:rsidR="00FF6BB7">
        <w:rPr>
          <w:rFonts w:ascii="Times New Roman" w:hAnsi="Times New Roman" w:cs="Times New Roman"/>
          <w:sz w:val="24"/>
          <w:szCs w:val="24"/>
        </w:rPr>
        <w:t>84.681,85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usluge tekućeg i investicijskog održavanja (</w:t>
      </w:r>
      <w:r w:rsidR="00FF6BB7">
        <w:rPr>
          <w:rFonts w:ascii="Times New Roman" w:hAnsi="Times New Roman" w:cs="Times New Roman"/>
          <w:sz w:val="24"/>
          <w:szCs w:val="24"/>
        </w:rPr>
        <w:t>286.290,98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usluge promidžbe i informiranja (</w:t>
      </w:r>
      <w:r w:rsidR="00FF6BB7">
        <w:rPr>
          <w:rFonts w:ascii="Times New Roman" w:hAnsi="Times New Roman" w:cs="Times New Roman"/>
          <w:sz w:val="24"/>
          <w:szCs w:val="24"/>
        </w:rPr>
        <w:t>108.757,20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komunalne usluge (</w:t>
      </w:r>
      <w:r w:rsidR="00FF6BB7">
        <w:rPr>
          <w:rFonts w:ascii="Times New Roman" w:hAnsi="Times New Roman" w:cs="Times New Roman"/>
          <w:sz w:val="24"/>
          <w:szCs w:val="24"/>
        </w:rPr>
        <w:t>482.357,07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zdravstvene i veterinarske usluge (</w:t>
      </w:r>
      <w:r w:rsidR="00FF6BB7">
        <w:rPr>
          <w:rFonts w:ascii="Times New Roman" w:hAnsi="Times New Roman" w:cs="Times New Roman"/>
          <w:sz w:val="24"/>
          <w:szCs w:val="24"/>
        </w:rPr>
        <w:t>26.490,00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intelektualne i osobne usluge (</w:t>
      </w:r>
      <w:r w:rsidR="00FF6BB7">
        <w:rPr>
          <w:rFonts w:ascii="Times New Roman" w:hAnsi="Times New Roman" w:cs="Times New Roman"/>
          <w:sz w:val="24"/>
          <w:szCs w:val="24"/>
        </w:rPr>
        <w:t>280.062,84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računalne usluge (</w:t>
      </w:r>
      <w:r w:rsidR="00FF6BB7">
        <w:rPr>
          <w:rFonts w:ascii="Times New Roman" w:hAnsi="Times New Roman" w:cs="Times New Roman"/>
          <w:sz w:val="24"/>
          <w:szCs w:val="24"/>
        </w:rPr>
        <w:t>131.554,28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ostale usluge (</w:t>
      </w:r>
      <w:r w:rsidR="00FF6BB7">
        <w:rPr>
          <w:rFonts w:ascii="Times New Roman" w:hAnsi="Times New Roman" w:cs="Times New Roman"/>
          <w:sz w:val="24"/>
          <w:szCs w:val="24"/>
        </w:rPr>
        <w:t>272.121,35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kn).</w:t>
      </w:r>
    </w:p>
    <w:p w14:paraId="604069EB" w14:textId="77777777" w:rsidR="00791B93" w:rsidRPr="002625DC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                 324. Naknade troškova osobama izvan radnog odnosa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2625DC">
        <w:rPr>
          <w:rFonts w:ascii="Times New Roman" w:hAnsi="Times New Roman" w:cs="Times New Roman"/>
          <w:sz w:val="24"/>
          <w:szCs w:val="24"/>
        </w:rPr>
        <w:t>48.523,33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2625DC"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, </w:t>
      </w:r>
      <w:r w:rsidRPr="002625DC">
        <w:rPr>
          <w:rFonts w:ascii="Times New Roman" w:hAnsi="Times New Roman" w:cs="Times New Roman"/>
          <w:sz w:val="24"/>
          <w:szCs w:val="24"/>
        </w:rPr>
        <w:t xml:space="preserve">a odnose se na troškove obavljanja administrativnih i računovodstvenih poslova Polivalentnog kulturnog centra Grožnjan. </w:t>
      </w:r>
    </w:p>
    <w:p w14:paraId="222C3CCE" w14:textId="77777777"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                 329. Ostali nespomenuti rashodi poslovanja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2625DC">
        <w:rPr>
          <w:rFonts w:ascii="Times New Roman" w:hAnsi="Times New Roman" w:cs="Times New Roman"/>
          <w:sz w:val="24"/>
          <w:szCs w:val="24"/>
        </w:rPr>
        <w:t>340.028,83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2625DC"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 ili </w:t>
      </w:r>
      <w:r w:rsidR="002625DC">
        <w:rPr>
          <w:rFonts w:ascii="Times New Roman" w:hAnsi="Times New Roman" w:cs="Times New Roman"/>
          <w:sz w:val="24"/>
          <w:szCs w:val="24"/>
        </w:rPr>
        <w:t xml:space="preserve">93,83 </w:t>
      </w:r>
      <w:r w:rsidRPr="009F64F6">
        <w:rPr>
          <w:rFonts w:ascii="Times New Roman" w:hAnsi="Times New Roman" w:cs="Times New Roman"/>
          <w:sz w:val="24"/>
          <w:szCs w:val="24"/>
        </w:rPr>
        <w:t xml:space="preserve">% od plana odnosno </w:t>
      </w:r>
      <w:r w:rsidR="002625DC">
        <w:rPr>
          <w:rFonts w:ascii="Times New Roman" w:hAnsi="Times New Roman" w:cs="Times New Roman"/>
          <w:sz w:val="24"/>
          <w:szCs w:val="24"/>
        </w:rPr>
        <w:t xml:space="preserve">66,54 </w:t>
      </w:r>
      <w:r w:rsidRPr="009F64F6">
        <w:rPr>
          <w:rFonts w:ascii="Times New Roman" w:hAnsi="Times New Roman" w:cs="Times New Roman"/>
          <w:sz w:val="24"/>
          <w:szCs w:val="24"/>
        </w:rPr>
        <w:t xml:space="preserve">% </w:t>
      </w:r>
      <w:r>
        <w:rPr>
          <w:rFonts w:ascii="Times New Roman" w:hAnsi="Times New Roman" w:cs="Times New Roman"/>
          <w:sz w:val="24"/>
          <w:szCs w:val="24"/>
        </w:rPr>
        <w:t>više</w:t>
      </w:r>
      <w:r w:rsidRPr="009F64F6">
        <w:rPr>
          <w:rFonts w:ascii="Times New Roman" w:hAnsi="Times New Roman" w:cs="Times New Roman"/>
          <w:sz w:val="24"/>
          <w:szCs w:val="24"/>
        </w:rPr>
        <w:t xml:space="preserve"> nego u  201</w:t>
      </w:r>
      <w:r w:rsidR="002625DC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.g</w:t>
      </w:r>
      <w:r>
        <w:rPr>
          <w:rFonts w:ascii="Times New Roman" w:hAnsi="Times New Roman" w:cs="Times New Roman"/>
          <w:sz w:val="24"/>
          <w:szCs w:val="24"/>
        </w:rPr>
        <w:t>odini</w:t>
      </w:r>
      <w:r w:rsidRPr="009F64F6">
        <w:rPr>
          <w:rFonts w:ascii="Times New Roman" w:hAnsi="Times New Roman" w:cs="Times New Roman"/>
          <w:sz w:val="24"/>
          <w:szCs w:val="24"/>
        </w:rPr>
        <w:t>. Ovu podskupinu rashoda čine naknade za rad predstavničkih i izvršnih tijela, povjerenstva i slično (</w:t>
      </w:r>
      <w:r w:rsidR="002625DC">
        <w:rPr>
          <w:rFonts w:ascii="Times New Roman" w:hAnsi="Times New Roman" w:cs="Times New Roman"/>
          <w:sz w:val="24"/>
          <w:szCs w:val="24"/>
        </w:rPr>
        <w:t>131.015,94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premije osiguranja (</w:t>
      </w:r>
      <w:r w:rsidR="002625DC">
        <w:rPr>
          <w:rFonts w:ascii="Times New Roman" w:hAnsi="Times New Roman" w:cs="Times New Roman"/>
          <w:sz w:val="24"/>
          <w:szCs w:val="24"/>
        </w:rPr>
        <w:t>20.848,19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reprezentacija (</w:t>
      </w:r>
      <w:r w:rsidR="002625DC">
        <w:rPr>
          <w:rFonts w:ascii="Times New Roman" w:hAnsi="Times New Roman" w:cs="Times New Roman"/>
          <w:sz w:val="24"/>
          <w:szCs w:val="24"/>
        </w:rPr>
        <w:t>22.777,61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kn), </w:t>
      </w:r>
      <w:r w:rsidR="00DA3FFE">
        <w:rPr>
          <w:rFonts w:ascii="Times New Roman" w:hAnsi="Times New Roman" w:cs="Times New Roman"/>
          <w:sz w:val="24"/>
          <w:szCs w:val="24"/>
        </w:rPr>
        <w:t>članarine (</w:t>
      </w:r>
      <w:r w:rsidR="002625DC">
        <w:rPr>
          <w:rFonts w:ascii="Times New Roman" w:hAnsi="Times New Roman" w:cs="Times New Roman"/>
          <w:sz w:val="24"/>
          <w:szCs w:val="24"/>
        </w:rPr>
        <w:t>14.115,32</w:t>
      </w:r>
      <w:r>
        <w:rPr>
          <w:rFonts w:ascii="Times New Roman" w:hAnsi="Times New Roman" w:cs="Times New Roman"/>
          <w:sz w:val="24"/>
          <w:szCs w:val="24"/>
        </w:rPr>
        <w:t xml:space="preserve"> kn), </w:t>
      </w:r>
      <w:r w:rsidR="002625DC">
        <w:rPr>
          <w:rFonts w:ascii="Times New Roman" w:hAnsi="Times New Roman" w:cs="Times New Roman"/>
          <w:sz w:val="24"/>
          <w:szCs w:val="24"/>
        </w:rPr>
        <w:t>troškovi sudskih postupaka</w:t>
      </w:r>
      <w:r w:rsidR="00DA3FFE">
        <w:rPr>
          <w:rFonts w:ascii="Times New Roman" w:hAnsi="Times New Roman" w:cs="Times New Roman"/>
          <w:sz w:val="24"/>
          <w:szCs w:val="24"/>
        </w:rPr>
        <w:t xml:space="preserve"> (</w:t>
      </w:r>
      <w:r w:rsidR="002625DC">
        <w:rPr>
          <w:rFonts w:ascii="Times New Roman" w:hAnsi="Times New Roman" w:cs="Times New Roman"/>
          <w:sz w:val="24"/>
          <w:szCs w:val="24"/>
        </w:rPr>
        <w:t>7</w:t>
      </w:r>
      <w:r w:rsidR="006F4353">
        <w:rPr>
          <w:rFonts w:ascii="Times New Roman" w:hAnsi="Times New Roman" w:cs="Times New Roman"/>
          <w:sz w:val="24"/>
          <w:szCs w:val="24"/>
        </w:rPr>
        <w:t>.</w:t>
      </w:r>
      <w:r w:rsidR="002625DC">
        <w:rPr>
          <w:rFonts w:ascii="Times New Roman" w:hAnsi="Times New Roman" w:cs="Times New Roman"/>
          <w:sz w:val="24"/>
          <w:szCs w:val="24"/>
        </w:rPr>
        <w:t>5</w:t>
      </w:r>
      <w:r w:rsidR="006F4353">
        <w:rPr>
          <w:rFonts w:ascii="Times New Roman" w:hAnsi="Times New Roman" w:cs="Times New Roman"/>
          <w:sz w:val="24"/>
          <w:szCs w:val="24"/>
        </w:rPr>
        <w:t>00,00</w:t>
      </w:r>
      <w:r w:rsidR="00DA3FFE">
        <w:rPr>
          <w:rFonts w:ascii="Times New Roman" w:hAnsi="Times New Roman" w:cs="Times New Roman"/>
          <w:sz w:val="24"/>
          <w:szCs w:val="24"/>
        </w:rPr>
        <w:t xml:space="preserve"> kn), </w:t>
      </w:r>
      <w:r>
        <w:rPr>
          <w:rFonts w:ascii="Times New Roman" w:hAnsi="Times New Roman" w:cs="Times New Roman"/>
          <w:sz w:val="24"/>
          <w:szCs w:val="24"/>
        </w:rPr>
        <w:t xml:space="preserve">te </w:t>
      </w:r>
      <w:r w:rsidRPr="009F64F6">
        <w:rPr>
          <w:rFonts w:ascii="Times New Roman" w:hAnsi="Times New Roman" w:cs="Times New Roman"/>
          <w:sz w:val="24"/>
          <w:szCs w:val="24"/>
        </w:rPr>
        <w:t>ostali nespomenuti rashodi poslovanja (</w:t>
      </w:r>
      <w:r w:rsidR="002625DC">
        <w:rPr>
          <w:rFonts w:ascii="Times New Roman" w:hAnsi="Times New Roman" w:cs="Times New Roman"/>
          <w:sz w:val="24"/>
          <w:szCs w:val="24"/>
        </w:rPr>
        <w:t>143.771,77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kn).</w:t>
      </w:r>
    </w:p>
    <w:p w14:paraId="16257BE9" w14:textId="77777777" w:rsidR="00791B93" w:rsidRDefault="00791B93" w:rsidP="003815D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14:paraId="370F61A7" w14:textId="77777777"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34. Financijski rashodi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2625DC">
        <w:rPr>
          <w:rFonts w:ascii="Times New Roman" w:hAnsi="Times New Roman" w:cs="Times New Roman"/>
          <w:sz w:val="24"/>
          <w:szCs w:val="24"/>
        </w:rPr>
        <w:t>67.955,90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2625DC"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a planirani u iznosu od </w:t>
      </w:r>
      <w:r w:rsidR="002625DC">
        <w:rPr>
          <w:rFonts w:ascii="Times New Roman" w:hAnsi="Times New Roman" w:cs="Times New Roman"/>
          <w:sz w:val="24"/>
          <w:szCs w:val="24"/>
        </w:rPr>
        <w:t>67.990,00 kuna. U</w:t>
      </w:r>
      <w:r w:rsidRPr="009F64F6">
        <w:rPr>
          <w:rFonts w:ascii="Times New Roman" w:hAnsi="Times New Roman" w:cs="Times New Roman"/>
          <w:sz w:val="24"/>
          <w:szCs w:val="24"/>
        </w:rPr>
        <w:t xml:space="preserve"> odnosu na 201</w:t>
      </w:r>
      <w:r w:rsidR="002625DC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 w:rsidR="00783551"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, </w:t>
      </w:r>
      <w:r w:rsidR="00783551">
        <w:rPr>
          <w:rFonts w:ascii="Times New Roman" w:hAnsi="Times New Roman" w:cs="Times New Roman"/>
          <w:sz w:val="24"/>
          <w:szCs w:val="24"/>
        </w:rPr>
        <w:t>veći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2625DC">
        <w:rPr>
          <w:rFonts w:ascii="Times New Roman" w:hAnsi="Times New Roman" w:cs="Times New Roman"/>
          <w:sz w:val="24"/>
          <w:szCs w:val="24"/>
        </w:rPr>
        <w:t>7,51</w:t>
      </w:r>
      <w:r w:rsidR="00783551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%. Financijski rashodi sastoje se od kamata na primljene kredite (</w:t>
      </w:r>
      <w:r w:rsidR="002625DC">
        <w:rPr>
          <w:rFonts w:ascii="Times New Roman" w:hAnsi="Times New Roman" w:cs="Times New Roman"/>
          <w:sz w:val="24"/>
          <w:szCs w:val="24"/>
        </w:rPr>
        <w:t>8.003,39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 i ostali financijski rashodi (</w:t>
      </w:r>
      <w:r w:rsidR="002625DC">
        <w:rPr>
          <w:rFonts w:ascii="Times New Roman" w:hAnsi="Times New Roman" w:cs="Times New Roman"/>
          <w:sz w:val="24"/>
          <w:szCs w:val="24"/>
        </w:rPr>
        <w:t>59.952,51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kn).</w:t>
      </w:r>
    </w:p>
    <w:p w14:paraId="64220C7F" w14:textId="77777777" w:rsidR="00791B93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35. Subvencije</w:t>
      </w:r>
      <w:r w:rsidRPr="009F64F6">
        <w:rPr>
          <w:rFonts w:ascii="Times New Roman" w:hAnsi="Times New Roman" w:cs="Times New Roman"/>
          <w:sz w:val="24"/>
          <w:szCs w:val="24"/>
        </w:rPr>
        <w:t xml:space="preserve"> u 20</w:t>
      </w:r>
      <w:r w:rsidR="002625DC">
        <w:rPr>
          <w:rFonts w:ascii="Times New Roman" w:hAnsi="Times New Roman" w:cs="Times New Roman"/>
          <w:sz w:val="24"/>
          <w:szCs w:val="24"/>
        </w:rPr>
        <w:t>20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 w:rsidR="00783551">
        <w:rPr>
          <w:rFonts w:ascii="Times New Roman" w:hAnsi="Times New Roman" w:cs="Times New Roman"/>
          <w:sz w:val="24"/>
          <w:szCs w:val="24"/>
        </w:rPr>
        <w:t>odini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ostvarene</w:t>
      </w:r>
      <w:r w:rsidR="002625DC">
        <w:rPr>
          <w:rFonts w:ascii="Times New Roman" w:hAnsi="Times New Roman" w:cs="Times New Roman"/>
          <w:sz w:val="24"/>
          <w:szCs w:val="24"/>
        </w:rPr>
        <w:t xml:space="preserve"> su u iznosu od 46.400,00 kn</w:t>
      </w:r>
      <w:r w:rsidR="004F5C1D">
        <w:rPr>
          <w:rFonts w:ascii="Times New Roman" w:hAnsi="Times New Roman" w:cs="Times New Roman"/>
          <w:sz w:val="24"/>
          <w:szCs w:val="24"/>
        </w:rPr>
        <w:t>, a planirane su u</w:t>
      </w:r>
      <w:r>
        <w:rPr>
          <w:rFonts w:ascii="Times New Roman" w:hAnsi="Times New Roman" w:cs="Times New Roman"/>
          <w:sz w:val="24"/>
          <w:szCs w:val="24"/>
        </w:rPr>
        <w:t xml:space="preserve"> iznosu od </w:t>
      </w:r>
      <w:r w:rsidR="002625DC">
        <w:rPr>
          <w:rFonts w:ascii="Times New Roman" w:hAnsi="Times New Roman" w:cs="Times New Roman"/>
          <w:sz w:val="24"/>
          <w:szCs w:val="24"/>
        </w:rPr>
        <w:t>48.000,00</w:t>
      </w:r>
      <w:r>
        <w:rPr>
          <w:rFonts w:ascii="Times New Roman" w:hAnsi="Times New Roman" w:cs="Times New Roman"/>
          <w:sz w:val="24"/>
          <w:szCs w:val="24"/>
        </w:rPr>
        <w:t xml:space="preserve"> kuna. </w:t>
      </w:r>
    </w:p>
    <w:p w14:paraId="09465342" w14:textId="77777777" w:rsidR="002625DC" w:rsidRDefault="002625DC" w:rsidP="003815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F4CCC3" w14:textId="77777777" w:rsidR="002625DC" w:rsidRDefault="002625DC" w:rsidP="003815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60411C" w14:textId="77777777" w:rsidR="002625DC" w:rsidRDefault="002625DC" w:rsidP="003815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AEBB11" w14:textId="77777777" w:rsidR="002625DC" w:rsidRDefault="002625DC" w:rsidP="003815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C4B6A97" w14:textId="77777777" w:rsidR="002625DC" w:rsidRPr="009F64F6" w:rsidRDefault="002625DC" w:rsidP="003815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44526E0" w14:textId="77777777"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36. Pomoći dane u inozemstvo i unutar opće države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ostvarene su u iznosu od </w:t>
      </w:r>
      <w:r w:rsidR="002625DC">
        <w:rPr>
          <w:rFonts w:ascii="Times New Roman" w:hAnsi="Times New Roman" w:cs="Times New Roman"/>
          <w:sz w:val="24"/>
          <w:szCs w:val="24"/>
        </w:rPr>
        <w:t>595.508,63</w:t>
      </w:r>
      <w:r w:rsidRPr="009F64F6">
        <w:rPr>
          <w:rFonts w:ascii="Times New Roman" w:hAnsi="Times New Roman" w:cs="Times New Roman"/>
          <w:sz w:val="24"/>
          <w:szCs w:val="24"/>
        </w:rPr>
        <w:t xml:space="preserve"> kn ili </w:t>
      </w:r>
      <w:r w:rsidR="004F5C1D">
        <w:rPr>
          <w:rFonts w:ascii="Times New Roman" w:hAnsi="Times New Roman" w:cs="Times New Roman"/>
          <w:sz w:val="24"/>
          <w:szCs w:val="24"/>
        </w:rPr>
        <w:t>9</w:t>
      </w:r>
      <w:r w:rsidR="002625DC">
        <w:rPr>
          <w:rFonts w:ascii="Times New Roman" w:hAnsi="Times New Roman" w:cs="Times New Roman"/>
          <w:sz w:val="24"/>
          <w:szCs w:val="24"/>
        </w:rPr>
        <w:t>3,57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% od plana. U odnosu na 201</w:t>
      </w:r>
      <w:r w:rsidR="002625DC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 w:rsidR="00783551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ostvarene su za </w:t>
      </w:r>
      <w:r w:rsidR="002625DC">
        <w:rPr>
          <w:rFonts w:ascii="Times New Roman" w:hAnsi="Times New Roman" w:cs="Times New Roman"/>
          <w:sz w:val="24"/>
          <w:szCs w:val="24"/>
        </w:rPr>
        <w:t xml:space="preserve">16,87 </w:t>
      </w:r>
      <w:r w:rsidRPr="009F64F6">
        <w:rPr>
          <w:rFonts w:ascii="Times New Roman" w:hAnsi="Times New Roman" w:cs="Times New Roman"/>
          <w:sz w:val="24"/>
          <w:szCs w:val="24"/>
        </w:rPr>
        <w:t xml:space="preserve">% </w:t>
      </w:r>
      <w:r w:rsidR="002625DC">
        <w:rPr>
          <w:rFonts w:ascii="Times New Roman" w:hAnsi="Times New Roman" w:cs="Times New Roman"/>
          <w:sz w:val="24"/>
          <w:szCs w:val="24"/>
        </w:rPr>
        <w:t>manje</w:t>
      </w:r>
      <w:r w:rsidRPr="009F64F6">
        <w:rPr>
          <w:rFonts w:ascii="Times New Roman" w:hAnsi="Times New Roman" w:cs="Times New Roman"/>
          <w:sz w:val="24"/>
          <w:szCs w:val="24"/>
        </w:rPr>
        <w:t>. Tekuće pomoći unutar općeg proračuna odnose se na sufinanciranje HMP IŽ u ljetnim mjesecima, sufinanciranje JVP Umag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9F64F6">
        <w:rPr>
          <w:rFonts w:ascii="Times New Roman" w:hAnsi="Times New Roman" w:cs="Times New Roman"/>
          <w:sz w:val="24"/>
          <w:szCs w:val="24"/>
        </w:rPr>
        <w:t>dječjih vrtića</w:t>
      </w:r>
      <w:r>
        <w:rPr>
          <w:rFonts w:ascii="Times New Roman" w:hAnsi="Times New Roman" w:cs="Times New Roman"/>
          <w:sz w:val="24"/>
          <w:szCs w:val="24"/>
        </w:rPr>
        <w:t xml:space="preserve"> i međunarodnog projekta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Modelne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šume.</w:t>
      </w:r>
    </w:p>
    <w:p w14:paraId="1BF161AE" w14:textId="77777777"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 37. Naknade građanima i kućanstvima 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ostvarene su u iznosu od </w:t>
      </w:r>
      <w:r w:rsidR="002625DC">
        <w:rPr>
          <w:rFonts w:ascii="Times New Roman" w:hAnsi="Times New Roman" w:cs="Times New Roman"/>
          <w:sz w:val="24"/>
          <w:szCs w:val="24"/>
        </w:rPr>
        <w:t>230.663,16</w:t>
      </w:r>
      <w:r w:rsidRPr="009F64F6">
        <w:rPr>
          <w:rFonts w:ascii="Times New Roman" w:hAnsi="Times New Roman" w:cs="Times New Roman"/>
          <w:sz w:val="24"/>
          <w:szCs w:val="24"/>
        </w:rPr>
        <w:t xml:space="preserve"> k</w:t>
      </w:r>
      <w:r w:rsidR="00783551">
        <w:rPr>
          <w:rFonts w:ascii="Times New Roman" w:hAnsi="Times New Roman" w:cs="Times New Roman"/>
          <w:sz w:val="24"/>
          <w:szCs w:val="24"/>
        </w:rPr>
        <w:t>u</w:t>
      </w:r>
      <w:r w:rsidRPr="009F64F6">
        <w:rPr>
          <w:rFonts w:ascii="Times New Roman" w:hAnsi="Times New Roman" w:cs="Times New Roman"/>
          <w:sz w:val="24"/>
          <w:szCs w:val="24"/>
        </w:rPr>
        <w:t>n</w:t>
      </w:r>
      <w:r w:rsidR="00783551"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 ili  </w:t>
      </w:r>
      <w:r w:rsidR="002625DC">
        <w:rPr>
          <w:rFonts w:ascii="Times New Roman" w:hAnsi="Times New Roman" w:cs="Times New Roman"/>
          <w:sz w:val="24"/>
          <w:szCs w:val="24"/>
        </w:rPr>
        <w:t>89,24</w:t>
      </w:r>
      <w:r w:rsidR="00783551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%  od plana. U odnosu na 201</w:t>
      </w:r>
      <w:r w:rsidR="002625DC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 w:rsidR="00783551"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ostvarene su </w:t>
      </w:r>
      <w:r w:rsidR="00783551">
        <w:rPr>
          <w:rFonts w:ascii="Times New Roman" w:hAnsi="Times New Roman" w:cs="Times New Roman"/>
          <w:sz w:val="24"/>
          <w:szCs w:val="24"/>
        </w:rPr>
        <w:t xml:space="preserve">za </w:t>
      </w:r>
      <w:r w:rsidR="002625DC">
        <w:rPr>
          <w:rFonts w:ascii="Times New Roman" w:hAnsi="Times New Roman" w:cs="Times New Roman"/>
          <w:sz w:val="24"/>
          <w:szCs w:val="24"/>
        </w:rPr>
        <w:t>8,85</w:t>
      </w:r>
      <w:r w:rsidR="00783551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% </w:t>
      </w:r>
      <w:r w:rsidR="002625DC">
        <w:rPr>
          <w:rFonts w:ascii="Times New Roman" w:hAnsi="Times New Roman" w:cs="Times New Roman"/>
          <w:sz w:val="24"/>
          <w:szCs w:val="24"/>
        </w:rPr>
        <w:t>manje</w:t>
      </w:r>
      <w:r w:rsidRPr="009F64F6">
        <w:rPr>
          <w:rFonts w:ascii="Times New Roman" w:hAnsi="Times New Roman" w:cs="Times New Roman"/>
          <w:sz w:val="24"/>
          <w:szCs w:val="24"/>
        </w:rPr>
        <w:t xml:space="preserve">.  Tu ubrajamo jednokratne pomoći </w:t>
      </w:r>
      <w:r>
        <w:rPr>
          <w:rFonts w:ascii="Times New Roman" w:hAnsi="Times New Roman" w:cs="Times New Roman"/>
          <w:sz w:val="24"/>
          <w:szCs w:val="24"/>
        </w:rPr>
        <w:t xml:space="preserve">i troškovi stanovanja </w:t>
      </w:r>
      <w:r w:rsidRPr="009F64F6">
        <w:rPr>
          <w:rFonts w:ascii="Times New Roman" w:hAnsi="Times New Roman" w:cs="Times New Roman"/>
          <w:sz w:val="24"/>
          <w:szCs w:val="24"/>
        </w:rPr>
        <w:t xml:space="preserve">socijalno ugroženim obiteljima, ogrjev za socijalu, pomoć osobama s invaliditetom, jednokratne pomoći za školovanje i naknade za novorođenu djecu. </w:t>
      </w:r>
    </w:p>
    <w:p w14:paraId="163CFEE5" w14:textId="77777777"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38. Ostali rashodi 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2625DC">
        <w:rPr>
          <w:rFonts w:ascii="Times New Roman" w:hAnsi="Times New Roman" w:cs="Times New Roman"/>
          <w:sz w:val="24"/>
          <w:szCs w:val="24"/>
        </w:rPr>
        <w:t>184.927,44</w:t>
      </w:r>
      <w:r w:rsidRPr="009F64F6">
        <w:rPr>
          <w:rFonts w:ascii="Times New Roman" w:hAnsi="Times New Roman" w:cs="Times New Roman"/>
          <w:sz w:val="24"/>
          <w:szCs w:val="24"/>
        </w:rPr>
        <w:t xml:space="preserve"> k</w:t>
      </w:r>
      <w:r w:rsidR="00E61279">
        <w:rPr>
          <w:rFonts w:ascii="Times New Roman" w:hAnsi="Times New Roman" w:cs="Times New Roman"/>
          <w:sz w:val="24"/>
          <w:szCs w:val="24"/>
        </w:rPr>
        <w:t>u</w:t>
      </w:r>
      <w:r w:rsidRPr="009F64F6">
        <w:rPr>
          <w:rFonts w:ascii="Times New Roman" w:hAnsi="Times New Roman" w:cs="Times New Roman"/>
          <w:sz w:val="24"/>
          <w:szCs w:val="24"/>
        </w:rPr>
        <w:t>n</w:t>
      </w:r>
      <w:r w:rsidR="00E61279">
        <w:rPr>
          <w:rFonts w:ascii="Times New Roman" w:hAnsi="Times New Roman" w:cs="Times New Roman"/>
          <w:sz w:val="24"/>
          <w:szCs w:val="24"/>
        </w:rPr>
        <w:t>a</w:t>
      </w:r>
      <w:r w:rsidRPr="009F64F6">
        <w:rPr>
          <w:rFonts w:ascii="Times New Roman" w:hAnsi="Times New Roman" w:cs="Times New Roman"/>
          <w:sz w:val="24"/>
          <w:szCs w:val="24"/>
        </w:rPr>
        <w:t xml:space="preserve"> ili </w:t>
      </w:r>
      <w:r w:rsidR="002625DC">
        <w:rPr>
          <w:rFonts w:ascii="Times New Roman" w:hAnsi="Times New Roman" w:cs="Times New Roman"/>
          <w:sz w:val="24"/>
          <w:szCs w:val="24"/>
        </w:rPr>
        <w:t>97,74</w:t>
      </w:r>
      <w:r w:rsidR="00E61279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%  od plana. U odnosu na 201</w:t>
      </w:r>
      <w:r w:rsidR="002625DC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.g</w:t>
      </w:r>
      <w:r w:rsidR="00E61279"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za </w:t>
      </w:r>
      <w:r w:rsidR="002625DC">
        <w:rPr>
          <w:rFonts w:ascii="Times New Roman" w:hAnsi="Times New Roman" w:cs="Times New Roman"/>
          <w:sz w:val="24"/>
          <w:szCs w:val="24"/>
        </w:rPr>
        <w:t>16,96</w:t>
      </w:r>
      <w:r w:rsidR="00E61279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% </w:t>
      </w:r>
      <w:r w:rsidR="002625DC">
        <w:rPr>
          <w:rFonts w:ascii="Times New Roman" w:hAnsi="Times New Roman" w:cs="Times New Roman"/>
          <w:sz w:val="24"/>
          <w:szCs w:val="24"/>
        </w:rPr>
        <w:t>manje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0B50E3" w14:textId="77777777"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sz w:val="24"/>
          <w:szCs w:val="24"/>
        </w:rPr>
        <w:t>U ovu skupinu rashoda spadaju dotacije zdravstvenim organizacijama, nacionalnim manjinama, udrugama, političkim str</w:t>
      </w:r>
      <w:r>
        <w:rPr>
          <w:rFonts w:ascii="Times New Roman" w:hAnsi="Times New Roman" w:cs="Times New Roman"/>
          <w:sz w:val="24"/>
          <w:szCs w:val="24"/>
        </w:rPr>
        <w:t>ankama i sportskim društvima.</w:t>
      </w:r>
    </w:p>
    <w:p w14:paraId="762AE90E" w14:textId="77777777"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3BC10F" w14:textId="77777777"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>4. Rashodi za nabavu nefinancijske imovine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2625DC">
        <w:rPr>
          <w:rFonts w:ascii="Times New Roman" w:hAnsi="Times New Roman" w:cs="Times New Roman"/>
          <w:sz w:val="24"/>
          <w:szCs w:val="24"/>
        </w:rPr>
        <w:t>3.432.704,84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4A34A4">
        <w:rPr>
          <w:rFonts w:ascii="Times New Roman" w:hAnsi="Times New Roman" w:cs="Times New Roman"/>
          <w:sz w:val="24"/>
          <w:szCs w:val="24"/>
        </w:rPr>
        <w:t>e</w:t>
      </w:r>
      <w:r w:rsidRPr="009F64F6">
        <w:rPr>
          <w:rFonts w:ascii="Times New Roman" w:hAnsi="Times New Roman" w:cs="Times New Roman"/>
          <w:sz w:val="24"/>
          <w:szCs w:val="24"/>
        </w:rPr>
        <w:t xml:space="preserve">, a planirani u iznosu od </w:t>
      </w:r>
      <w:r w:rsidR="002625DC">
        <w:rPr>
          <w:rFonts w:ascii="Times New Roman" w:hAnsi="Times New Roman" w:cs="Times New Roman"/>
          <w:sz w:val="24"/>
          <w:szCs w:val="24"/>
        </w:rPr>
        <w:t>3.597.818,00</w:t>
      </w:r>
      <w:r w:rsidRPr="009F64F6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>una</w:t>
      </w:r>
      <w:r w:rsidRPr="009F64F6">
        <w:rPr>
          <w:rFonts w:ascii="Times New Roman" w:hAnsi="Times New Roman" w:cs="Times New Roman"/>
          <w:sz w:val="24"/>
          <w:szCs w:val="24"/>
        </w:rPr>
        <w:t xml:space="preserve">  odnosno </w:t>
      </w:r>
      <w:r w:rsidR="00AA54BF">
        <w:rPr>
          <w:rFonts w:ascii="Times New Roman" w:hAnsi="Times New Roman" w:cs="Times New Roman"/>
          <w:sz w:val="24"/>
          <w:szCs w:val="24"/>
        </w:rPr>
        <w:t>95,41</w:t>
      </w:r>
      <w:r w:rsidR="004A34A4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% od plana. U odnosu na 201</w:t>
      </w:r>
      <w:r w:rsidR="00AA54BF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>.</w:t>
      </w:r>
      <w:r w:rsidR="004A34A4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g</w:t>
      </w:r>
      <w:r w:rsidR="004A34A4">
        <w:rPr>
          <w:rFonts w:ascii="Times New Roman" w:hAnsi="Times New Roman" w:cs="Times New Roman"/>
          <w:sz w:val="24"/>
          <w:szCs w:val="24"/>
        </w:rPr>
        <w:t>odinu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AA54BF">
        <w:rPr>
          <w:rFonts w:ascii="Times New Roman" w:hAnsi="Times New Roman" w:cs="Times New Roman"/>
          <w:sz w:val="24"/>
          <w:szCs w:val="24"/>
        </w:rPr>
        <w:t>veći</w:t>
      </w:r>
      <w:r w:rsidRPr="009F64F6">
        <w:rPr>
          <w:rFonts w:ascii="Times New Roman" w:hAnsi="Times New Roman" w:cs="Times New Roman"/>
          <w:sz w:val="24"/>
          <w:szCs w:val="24"/>
        </w:rPr>
        <w:t xml:space="preserve"> su za </w:t>
      </w:r>
      <w:r w:rsidR="00AA54BF">
        <w:rPr>
          <w:rFonts w:ascii="Times New Roman" w:hAnsi="Times New Roman" w:cs="Times New Roman"/>
          <w:sz w:val="24"/>
          <w:szCs w:val="24"/>
        </w:rPr>
        <w:t>44,63</w:t>
      </w:r>
      <w:r w:rsidR="004A34A4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%.</w:t>
      </w:r>
    </w:p>
    <w:p w14:paraId="7A6A49C4" w14:textId="77777777" w:rsidR="00791B93" w:rsidRPr="003815DE" w:rsidRDefault="00791B93" w:rsidP="003815DE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   42. Rashodi za nabavu proizvedene dugotrajne imovine 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AA54BF">
        <w:rPr>
          <w:rFonts w:ascii="Times New Roman" w:hAnsi="Times New Roman" w:cs="Times New Roman"/>
          <w:sz w:val="24"/>
          <w:szCs w:val="24"/>
        </w:rPr>
        <w:t>2-588.720,08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</w:t>
      </w:r>
      <w:r w:rsidR="003815DE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 ili </w:t>
      </w:r>
      <w:r w:rsidR="00AA54BF">
        <w:rPr>
          <w:rFonts w:ascii="Times New Roman" w:hAnsi="Times New Roman" w:cs="Times New Roman"/>
          <w:sz w:val="24"/>
          <w:szCs w:val="24"/>
        </w:rPr>
        <w:t>95,82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 xml:space="preserve">% od plana. U odnosu na </w:t>
      </w:r>
      <w:r>
        <w:rPr>
          <w:rFonts w:ascii="Times New Roman" w:hAnsi="Times New Roman" w:cs="Times New Roman"/>
          <w:sz w:val="24"/>
          <w:szCs w:val="24"/>
        </w:rPr>
        <w:t xml:space="preserve">isto </w:t>
      </w:r>
      <w:r w:rsidRPr="009F64F6">
        <w:rPr>
          <w:rFonts w:ascii="Times New Roman" w:hAnsi="Times New Roman" w:cs="Times New Roman"/>
          <w:sz w:val="24"/>
          <w:szCs w:val="24"/>
        </w:rPr>
        <w:t>izvještajno razdoblje, u 201</w:t>
      </w:r>
      <w:r w:rsidR="00AA54BF">
        <w:rPr>
          <w:rFonts w:ascii="Times New Roman" w:hAnsi="Times New Roman" w:cs="Times New Roman"/>
          <w:sz w:val="24"/>
          <w:szCs w:val="24"/>
        </w:rPr>
        <w:t>9</w:t>
      </w:r>
      <w:r w:rsidRPr="009F64F6">
        <w:rPr>
          <w:rFonts w:ascii="Times New Roman" w:hAnsi="Times New Roman" w:cs="Times New Roman"/>
          <w:sz w:val="24"/>
          <w:szCs w:val="24"/>
        </w:rPr>
        <w:t xml:space="preserve">.godini ostvareno je </w:t>
      </w:r>
      <w:r w:rsidR="00AA54BF">
        <w:rPr>
          <w:rFonts w:ascii="Times New Roman" w:hAnsi="Times New Roman" w:cs="Times New Roman"/>
          <w:sz w:val="24"/>
          <w:szCs w:val="24"/>
        </w:rPr>
        <w:t>1.688.376,54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kuna. </w:t>
      </w:r>
      <w:r>
        <w:rPr>
          <w:rFonts w:ascii="Times New Roman" w:hAnsi="Times New Roman" w:cs="Times New Roman"/>
          <w:sz w:val="24"/>
          <w:szCs w:val="24"/>
        </w:rPr>
        <w:t xml:space="preserve">Ovi rashodi obuhvaćaju slijedeće: </w:t>
      </w:r>
      <w:r w:rsidR="00AA54BF" w:rsidRPr="00952B0C">
        <w:rPr>
          <w:rFonts w:ascii="Times New Roman" w:hAnsi="Times New Roman" w:cs="Times New Roman"/>
          <w:sz w:val="24"/>
          <w:szCs w:val="24"/>
        </w:rPr>
        <w:t>održavanje</w:t>
      </w:r>
      <w:r w:rsidRPr="00952B0C">
        <w:rPr>
          <w:rFonts w:ascii="Times New Roman" w:hAnsi="Times New Roman" w:cs="Times New Roman"/>
          <w:sz w:val="24"/>
          <w:szCs w:val="24"/>
        </w:rPr>
        <w:t xml:space="preserve"> nerazvrstanih cesta</w:t>
      </w:r>
      <w:r w:rsidR="00AA54BF" w:rsidRPr="00952B0C">
        <w:rPr>
          <w:rFonts w:ascii="Times New Roman" w:hAnsi="Times New Roman" w:cs="Times New Roman"/>
          <w:sz w:val="24"/>
          <w:szCs w:val="24"/>
        </w:rPr>
        <w:t xml:space="preserve"> (asfaltiranje), postavljanje gumenih prepreka na cesti od Stanice do Peroja, </w:t>
      </w:r>
      <w:r w:rsidRPr="00952B0C">
        <w:rPr>
          <w:rFonts w:ascii="Times New Roman" w:hAnsi="Times New Roman" w:cs="Times New Roman"/>
          <w:sz w:val="24"/>
          <w:szCs w:val="24"/>
        </w:rPr>
        <w:t xml:space="preserve">postavljanje novih priključka javne rasvjete, </w:t>
      </w:r>
      <w:r w:rsidR="004656DA" w:rsidRPr="00952B0C">
        <w:rPr>
          <w:rFonts w:ascii="Times New Roman" w:hAnsi="Times New Roman" w:cs="Times New Roman"/>
          <w:sz w:val="24"/>
          <w:szCs w:val="24"/>
        </w:rPr>
        <w:t xml:space="preserve">rekonstrukcija postojeće javne rasvjete za područje Općine Grožnjan, </w:t>
      </w:r>
      <w:r w:rsidR="00BF497C" w:rsidRPr="00952B0C">
        <w:rPr>
          <w:rFonts w:ascii="Times New Roman" w:hAnsi="Times New Roman" w:cs="Times New Roman"/>
          <w:sz w:val="24"/>
          <w:szCs w:val="24"/>
        </w:rPr>
        <w:t xml:space="preserve">postavljanje solarnih lampi, </w:t>
      </w:r>
      <w:r w:rsidR="004656DA" w:rsidRPr="00952B0C">
        <w:rPr>
          <w:rFonts w:ascii="Times New Roman" w:hAnsi="Times New Roman" w:cs="Times New Roman"/>
          <w:sz w:val="24"/>
          <w:szCs w:val="24"/>
        </w:rPr>
        <w:t xml:space="preserve">postavljanje javnog wc-a kod groblja u Grožnjanu, izgradnja parkirališta u Grožnjanu, nabava opreme (rampe za regulaciju prometa, automati za naplatu parkinga,  i dr.) i uređenje parkirališta u Grožnjanu, opremanje dječjeg igrališta u </w:t>
      </w:r>
      <w:r w:rsidR="00BF497C" w:rsidRPr="00952B0C">
        <w:rPr>
          <w:rFonts w:ascii="Times New Roman" w:hAnsi="Times New Roman" w:cs="Times New Roman"/>
          <w:sz w:val="24"/>
          <w:szCs w:val="24"/>
        </w:rPr>
        <w:t xml:space="preserve">Grožnjanu, izrada Monografije Grožnjana na </w:t>
      </w:r>
      <w:r w:rsidR="004656DA" w:rsidRPr="00952B0C">
        <w:rPr>
          <w:rFonts w:ascii="Times New Roman" w:hAnsi="Times New Roman" w:cs="Times New Roman"/>
          <w:sz w:val="24"/>
          <w:szCs w:val="24"/>
        </w:rPr>
        <w:t>engleskom jez</w:t>
      </w:r>
      <w:r w:rsidR="00BF497C" w:rsidRPr="00952B0C">
        <w:rPr>
          <w:rFonts w:ascii="Times New Roman" w:hAnsi="Times New Roman" w:cs="Times New Roman"/>
          <w:sz w:val="24"/>
          <w:szCs w:val="24"/>
        </w:rPr>
        <w:t xml:space="preserve">iku, </w:t>
      </w:r>
      <w:r w:rsidRPr="00952B0C">
        <w:rPr>
          <w:rFonts w:ascii="Times New Roman" w:hAnsi="Times New Roman" w:cs="Times New Roman"/>
          <w:sz w:val="24"/>
          <w:szCs w:val="24"/>
        </w:rPr>
        <w:t>održavanje kulturnih i sportskih priredbi</w:t>
      </w:r>
      <w:r w:rsidR="00952B0C" w:rsidRPr="00952B0C">
        <w:rPr>
          <w:rFonts w:ascii="Times New Roman" w:hAnsi="Times New Roman" w:cs="Times New Roman"/>
          <w:sz w:val="24"/>
          <w:szCs w:val="24"/>
        </w:rPr>
        <w:t xml:space="preserve"> i </w:t>
      </w:r>
      <w:r w:rsidR="00BF497C" w:rsidRPr="00952B0C">
        <w:rPr>
          <w:rFonts w:ascii="Times New Roman" w:hAnsi="Times New Roman" w:cs="Times New Roman"/>
          <w:sz w:val="24"/>
          <w:szCs w:val="24"/>
        </w:rPr>
        <w:t>Jazz festivala</w:t>
      </w:r>
      <w:r w:rsidR="00952B0C" w:rsidRPr="00952B0C">
        <w:rPr>
          <w:rFonts w:ascii="Times New Roman" w:hAnsi="Times New Roman" w:cs="Times New Roman"/>
          <w:sz w:val="24"/>
          <w:szCs w:val="24"/>
        </w:rPr>
        <w:t>, izrada brončane biste „Aleksandar Rukavina“.</w:t>
      </w:r>
    </w:p>
    <w:p w14:paraId="5A9CE4EE" w14:textId="77777777" w:rsidR="00952B0C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 43. Rashodi za nabavu plemenitih metala i ostalih pohranjenih vrijednosti 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  <w:r w:rsidR="00952B0C">
        <w:rPr>
          <w:rFonts w:ascii="Times New Roman" w:hAnsi="Times New Roman" w:cs="Times New Roman"/>
          <w:sz w:val="24"/>
          <w:szCs w:val="24"/>
        </w:rPr>
        <w:t xml:space="preserve">u 2020. godini nisu </w:t>
      </w:r>
      <w:r w:rsidRPr="009F64F6">
        <w:rPr>
          <w:rFonts w:ascii="Times New Roman" w:hAnsi="Times New Roman" w:cs="Times New Roman"/>
          <w:sz w:val="24"/>
          <w:szCs w:val="24"/>
        </w:rPr>
        <w:t>ostvareni</w:t>
      </w:r>
      <w:r w:rsidR="00952B0C">
        <w:rPr>
          <w:rFonts w:ascii="Times New Roman" w:hAnsi="Times New Roman" w:cs="Times New Roman"/>
          <w:sz w:val="24"/>
          <w:szCs w:val="24"/>
        </w:rPr>
        <w:t xml:space="preserve">. </w:t>
      </w:r>
      <w:r w:rsidRPr="009F64F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0075AB2" w14:textId="77777777" w:rsidR="0081087B" w:rsidRPr="0081087B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t xml:space="preserve">            45. Rashodi za dodatna ulaganja na nefinancijskoj imovini 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81087B">
        <w:rPr>
          <w:rFonts w:ascii="Times New Roman" w:hAnsi="Times New Roman" w:cs="Times New Roman"/>
          <w:sz w:val="24"/>
          <w:szCs w:val="24"/>
        </w:rPr>
        <w:t>843.984,76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 ili </w:t>
      </w:r>
      <w:r w:rsidR="0081087B">
        <w:rPr>
          <w:rFonts w:ascii="Times New Roman" w:hAnsi="Times New Roman" w:cs="Times New Roman"/>
          <w:sz w:val="24"/>
          <w:szCs w:val="24"/>
        </w:rPr>
        <w:t>94,19</w:t>
      </w:r>
      <w:r w:rsidR="003815DE">
        <w:rPr>
          <w:rFonts w:ascii="Times New Roman" w:hAnsi="Times New Roman" w:cs="Times New Roman"/>
          <w:sz w:val="24"/>
          <w:szCs w:val="24"/>
        </w:rPr>
        <w:t xml:space="preserve"> </w:t>
      </w:r>
      <w:r w:rsidRPr="0081087B">
        <w:rPr>
          <w:rFonts w:ascii="Times New Roman" w:hAnsi="Times New Roman" w:cs="Times New Roman"/>
          <w:sz w:val="24"/>
          <w:szCs w:val="24"/>
        </w:rPr>
        <w:t>% od plana, a u odnosu na 201</w:t>
      </w:r>
      <w:r w:rsidR="0081087B" w:rsidRPr="0081087B">
        <w:rPr>
          <w:rFonts w:ascii="Times New Roman" w:hAnsi="Times New Roman" w:cs="Times New Roman"/>
          <w:sz w:val="24"/>
          <w:szCs w:val="24"/>
        </w:rPr>
        <w:t>9</w:t>
      </w:r>
      <w:r w:rsidRPr="0081087B">
        <w:rPr>
          <w:rFonts w:ascii="Times New Roman" w:hAnsi="Times New Roman" w:cs="Times New Roman"/>
          <w:sz w:val="24"/>
          <w:szCs w:val="24"/>
        </w:rPr>
        <w:t>. godin</w:t>
      </w:r>
      <w:r w:rsidR="003815DE" w:rsidRPr="0081087B">
        <w:rPr>
          <w:rFonts w:ascii="Times New Roman" w:hAnsi="Times New Roman" w:cs="Times New Roman"/>
          <w:sz w:val="24"/>
          <w:szCs w:val="24"/>
        </w:rPr>
        <w:t>u</w:t>
      </w:r>
      <w:r w:rsidRPr="0081087B">
        <w:rPr>
          <w:rFonts w:ascii="Times New Roman" w:hAnsi="Times New Roman" w:cs="Times New Roman"/>
          <w:sz w:val="24"/>
          <w:szCs w:val="24"/>
        </w:rPr>
        <w:t xml:space="preserve"> ostvareno je </w:t>
      </w:r>
      <w:r w:rsidR="0081087B" w:rsidRPr="0081087B">
        <w:rPr>
          <w:rFonts w:ascii="Times New Roman" w:hAnsi="Times New Roman" w:cs="Times New Roman"/>
          <w:sz w:val="24"/>
          <w:szCs w:val="24"/>
        </w:rPr>
        <w:t>24,29</w:t>
      </w:r>
      <w:r w:rsidR="003815DE" w:rsidRPr="0081087B">
        <w:rPr>
          <w:rFonts w:ascii="Times New Roman" w:hAnsi="Times New Roman" w:cs="Times New Roman"/>
          <w:sz w:val="24"/>
          <w:szCs w:val="24"/>
        </w:rPr>
        <w:t xml:space="preserve"> </w:t>
      </w:r>
      <w:r w:rsidRPr="0081087B">
        <w:rPr>
          <w:rFonts w:ascii="Times New Roman" w:hAnsi="Times New Roman" w:cs="Times New Roman"/>
          <w:sz w:val="24"/>
          <w:szCs w:val="24"/>
        </w:rPr>
        <w:t xml:space="preserve">% </w:t>
      </w:r>
      <w:r w:rsidR="003815DE" w:rsidRPr="0081087B">
        <w:rPr>
          <w:rFonts w:ascii="Times New Roman" w:hAnsi="Times New Roman" w:cs="Times New Roman"/>
          <w:sz w:val="24"/>
          <w:szCs w:val="24"/>
        </w:rPr>
        <w:t>viš</w:t>
      </w:r>
      <w:r w:rsidR="006E0776" w:rsidRPr="0081087B">
        <w:rPr>
          <w:rFonts w:ascii="Times New Roman" w:hAnsi="Times New Roman" w:cs="Times New Roman"/>
          <w:sz w:val="24"/>
          <w:szCs w:val="24"/>
        </w:rPr>
        <w:t>e</w:t>
      </w:r>
      <w:r w:rsidRPr="0081087B">
        <w:rPr>
          <w:rFonts w:ascii="Times New Roman" w:hAnsi="Times New Roman" w:cs="Times New Roman"/>
          <w:sz w:val="24"/>
          <w:szCs w:val="24"/>
        </w:rPr>
        <w:t xml:space="preserve">. Ostvarena su dodatna ulaganja na građevinskim objektima i to: </w:t>
      </w:r>
      <w:r w:rsidR="0081087B" w:rsidRPr="0081087B">
        <w:rPr>
          <w:rFonts w:ascii="Times New Roman" w:hAnsi="Times New Roman" w:cs="Times New Roman"/>
          <w:sz w:val="24"/>
          <w:szCs w:val="24"/>
        </w:rPr>
        <w:t xml:space="preserve">ulaganja na zgradama u vlasništvu Općine, zamjena krovišta na općinskom skladištu, popravak potpornih zidova u grožnjanu, potporni zidovi groblja Sv. </w:t>
      </w:r>
      <w:proofErr w:type="spellStart"/>
      <w:r w:rsidR="0081087B" w:rsidRPr="0081087B">
        <w:rPr>
          <w:rFonts w:ascii="Times New Roman" w:hAnsi="Times New Roman" w:cs="Times New Roman"/>
          <w:sz w:val="24"/>
          <w:szCs w:val="24"/>
        </w:rPr>
        <w:t>Primo</w:t>
      </w:r>
      <w:proofErr w:type="spellEnd"/>
      <w:r w:rsidR="0081087B" w:rsidRPr="0081087B">
        <w:rPr>
          <w:rFonts w:ascii="Times New Roman" w:hAnsi="Times New Roman" w:cs="Times New Roman"/>
          <w:sz w:val="24"/>
          <w:szCs w:val="24"/>
        </w:rPr>
        <w:t xml:space="preserve">, potporni zidovi uz ceste, restauratorski radovi (Kapela Sv. Duh, Sv. Nikola u Grožnjanu), radovi na crkvi Sv. Mihovila u </w:t>
      </w:r>
      <w:proofErr w:type="spellStart"/>
      <w:r w:rsidR="0081087B" w:rsidRPr="0081087B">
        <w:rPr>
          <w:rFonts w:ascii="Times New Roman" w:hAnsi="Times New Roman" w:cs="Times New Roman"/>
          <w:sz w:val="24"/>
          <w:szCs w:val="24"/>
        </w:rPr>
        <w:t>Šterni</w:t>
      </w:r>
      <w:proofErr w:type="spellEnd"/>
      <w:r w:rsidR="0081087B" w:rsidRPr="0081087B">
        <w:rPr>
          <w:rFonts w:ascii="Times New Roman" w:hAnsi="Times New Roman" w:cs="Times New Roman"/>
          <w:sz w:val="24"/>
          <w:szCs w:val="24"/>
        </w:rPr>
        <w:t xml:space="preserve">, sanacija crkve u </w:t>
      </w:r>
      <w:proofErr w:type="spellStart"/>
      <w:r w:rsidR="0081087B" w:rsidRPr="0081087B">
        <w:rPr>
          <w:rFonts w:ascii="Times New Roman" w:hAnsi="Times New Roman" w:cs="Times New Roman"/>
          <w:sz w:val="24"/>
          <w:szCs w:val="24"/>
        </w:rPr>
        <w:t>Kostanjici</w:t>
      </w:r>
      <w:proofErr w:type="spellEnd"/>
      <w:r w:rsidR="0081087B" w:rsidRPr="0081087B">
        <w:rPr>
          <w:rFonts w:ascii="Times New Roman" w:hAnsi="Times New Roman" w:cs="Times New Roman"/>
          <w:sz w:val="24"/>
          <w:szCs w:val="24"/>
        </w:rPr>
        <w:t xml:space="preserve">, ,sanacija crkve u </w:t>
      </w:r>
      <w:proofErr w:type="spellStart"/>
      <w:r w:rsidR="0081087B" w:rsidRPr="0081087B">
        <w:rPr>
          <w:rFonts w:ascii="Times New Roman" w:hAnsi="Times New Roman" w:cs="Times New Roman"/>
          <w:sz w:val="24"/>
          <w:szCs w:val="24"/>
        </w:rPr>
        <w:t>Kubertonu</w:t>
      </w:r>
      <w:proofErr w:type="spellEnd"/>
      <w:r w:rsidR="0081087B" w:rsidRPr="0081087B">
        <w:rPr>
          <w:rFonts w:ascii="Times New Roman" w:hAnsi="Times New Roman" w:cs="Times New Roman"/>
          <w:sz w:val="24"/>
          <w:szCs w:val="24"/>
        </w:rPr>
        <w:t xml:space="preserve">, </w:t>
      </w:r>
      <w:r w:rsidR="006E0776" w:rsidRPr="0081087B">
        <w:rPr>
          <w:rFonts w:ascii="Times New Roman" w:hAnsi="Times New Roman" w:cs="Times New Roman"/>
          <w:sz w:val="24"/>
          <w:szCs w:val="24"/>
        </w:rPr>
        <w:t>restauratorski radovi u Crkvi u Sv. Ivanu</w:t>
      </w:r>
      <w:r w:rsidR="0081087B" w:rsidRPr="0081087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52F4F82" w14:textId="77777777" w:rsidR="0081087B" w:rsidRDefault="0081087B" w:rsidP="003815DE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309F6D5" w14:textId="77777777" w:rsidR="0081087B" w:rsidRDefault="0081087B" w:rsidP="003815DE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704F2397" w14:textId="77777777" w:rsidR="0081087B" w:rsidRDefault="0081087B" w:rsidP="003815DE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27154C5F" w14:textId="77777777" w:rsidR="00791B93" w:rsidRPr="003815DE" w:rsidRDefault="00791B93" w:rsidP="003815DE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815D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14:paraId="771F9D5E" w14:textId="77777777" w:rsidR="00791B93" w:rsidRPr="009F64F6" w:rsidRDefault="00791B93" w:rsidP="003815DE">
      <w:pPr>
        <w:jc w:val="both"/>
        <w:rPr>
          <w:rFonts w:ascii="Times New Roman" w:hAnsi="Times New Roman" w:cs="Times New Roman"/>
          <w:sz w:val="24"/>
          <w:szCs w:val="24"/>
        </w:rPr>
      </w:pPr>
      <w:r w:rsidRPr="009F64F6">
        <w:rPr>
          <w:rFonts w:ascii="Times New Roman" w:hAnsi="Times New Roman" w:cs="Times New Roman"/>
          <w:b/>
          <w:sz w:val="24"/>
          <w:szCs w:val="24"/>
        </w:rPr>
        <w:lastRenderedPageBreak/>
        <w:t xml:space="preserve">5. Izdaci za financijsku imovinu i otplate zajmova </w:t>
      </w:r>
      <w:r w:rsidRPr="009F64F6">
        <w:rPr>
          <w:rFonts w:ascii="Times New Roman" w:hAnsi="Times New Roman" w:cs="Times New Roman"/>
          <w:sz w:val="24"/>
          <w:szCs w:val="24"/>
        </w:rPr>
        <w:t xml:space="preserve"> ostvareni su u iznosu od </w:t>
      </w:r>
      <w:r w:rsidR="0013621A">
        <w:rPr>
          <w:rFonts w:ascii="Times New Roman" w:hAnsi="Times New Roman" w:cs="Times New Roman"/>
          <w:sz w:val="24"/>
          <w:szCs w:val="24"/>
        </w:rPr>
        <w:t>1.445.798,86</w:t>
      </w:r>
      <w:r w:rsidRPr="009F64F6">
        <w:rPr>
          <w:rFonts w:ascii="Times New Roman" w:hAnsi="Times New Roman" w:cs="Times New Roman"/>
          <w:sz w:val="24"/>
          <w:szCs w:val="24"/>
        </w:rPr>
        <w:t xml:space="preserve"> kuna odnosno </w:t>
      </w:r>
      <w:r w:rsidR="0013621A">
        <w:rPr>
          <w:rFonts w:ascii="Times New Roman" w:hAnsi="Times New Roman" w:cs="Times New Roman"/>
          <w:sz w:val="24"/>
          <w:szCs w:val="24"/>
        </w:rPr>
        <w:t>100,00</w:t>
      </w:r>
      <w:r w:rsidR="003815DE">
        <w:rPr>
          <w:rFonts w:ascii="Times New Roman" w:hAnsi="Times New Roman" w:cs="Times New Roman"/>
          <w:sz w:val="24"/>
          <w:szCs w:val="24"/>
        </w:rPr>
        <w:t xml:space="preserve"> </w:t>
      </w:r>
      <w:r w:rsidRPr="009F64F6">
        <w:rPr>
          <w:rFonts w:ascii="Times New Roman" w:hAnsi="Times New Roman" w:cs="Times New Roman"/>
          <w:sz w:val="24"/>
          <w:szCs w:val="24"/>
        </w:rPr>
        <w:t>% od planiranog. Izdaci se odnose na otplatu dugoročnog kredita za a</w:t>
      </w:r>
      <w:r>
        <w:rPr>
          <w:rFonts w:ascii="Times New Roman" w:hAnsi="Times New Roman" w:cs="Times New Roman"/>
          <w:sz w:val="24"/>
          <w:szCs w:val="24"/>
        </w:rPr>
        <w:t>sfaltiranje nerazvrstanih cesta</w:t>
      </w:r>
      <w:r w:rsidR="0013621A">
        <w:rPr>
          <w:rFonts w:ascii="Times New Roman" w:hAnsi="Times New Roman" w:cs="Times New Roman"/>
          <w:sz w:val="24"/>
          <w:szCs w:val="24"/>
        </w:rPr>
        <w:t xml:space="preserve"> (kredit je otplaćen u cijelosti)</w:t>
      </w:r>
      <w:r>
        <w:rPr>
          <w:rFonts w:ascii="Times New Roman" w:hAnsi="Times New Roman" w:cs="Times New Roman"/>
          <w:sz w:val="24"/>
          <w:szCs w:val="24"/>
        </w:rPr>
        <w:t>,</w:t>
      </w:r>
      <w:r w:rsidR="0013621A">
        <w:rPr>
          <w:rFonts w:ascii="Times New Roman" w:hAnsi="Times New Roman" w:cs="Times New Roman"/>
          <w:sz w:val="24"/>
          <w:szCs w:val="24"/>
        </w:rPr>
        <w:t xml:space="preserve"> 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70994">
        <w:rPr>
          <w:rFonts w:ascii="Times New Roman" w:hAnsi="Times New Roman" w:cs="Times New Roman"/>
          <w:sz w:val="24"/>
          <w:szCs w:val="24"/>
        </w:rPr>
        <w:t>izgradnju ŽCGO „</w:t>
      </w:r>
      <w:proofErr w:type="spellStart"/>
      <w:r w:rsidR="00B70994">
        <w:rPr>
          <w:rFonts w:ascii="Times New Roman" w:hAnsi="Times New Roman" w:cs="Times New Roman"/>
          <w:sz w:val="24"/>
          <w:szCs w:val="24"/>
        </w:rPr>
        <w:t>Kaštijun</w:t>
      </w:r>
      <w:proofErr w:type="spellEnd"/>
      <w:r w:rsidR="00B70994">
        <w:rPr>
          <w:rFonts w:ascii="Times New Roman" w:hAnsi="Times New Roman" w:cs="Times New Roman"/>
          <w:sz w:val="24"/>
          <w:szCs w:val="24"/>
        </w:rPr>
        <w:t>“</w:t>
      </w:r>
      <w:r w:rsidR="0013621A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2E51C95" w14:textId="77777777" w:rsidR="00791B93" w:rsidRDefault="00791B93" w:rsidP="00791B93">
      <w:pPr>
        <w:rPr>
          <w:rFonts w:ascii="Times New Roman" w:hAnsi="Times New Roman" w:cs="Times New Roman"/>
          <w:sz w:val="24"/>
          <w:szCs w:val="24"/>
        </w:rPr>
      </w:pPr>
    </w:p>
    <w:p w14:paraId="7A86364C" w14:textId="77777777" w:rsidR="00C76869" w:rsidRPr="00D15CC1" w:rsidRDefault="00C76869" w:rsidP="00C76869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A34787">
        <w:rPr>
          <w:rFonts w:ascii="Times New Roman" w:hAnsi="Times New Roman" w:cs="Times New Roman"/>
          <w:b/>
          <w:sz w:val="24"/>
          <w:szCs w:val="24"/>
        </w:rPr>
        <w:t>2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14:paraId="09DE0E54" w14:textId="77777777" w:rsidR="00C76869" w:rsidRPr="00C76869" w:rsidRDefault="00C76869" w:rsidP="00C76869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C76869">
        <w:rPr>
          <w:rFonts w:ascii="Times New Roman" w:eastAsia="Times New Roman" w:hAnsi="Times New Roman" w:cs="Times New Roman"/>
          <w:b/>
          <w:sz w:val="24"/>
          <w:szCs w:val="24"/>
        </w:rPr>
        <w:t xml:space="preserve">Stanje nenaplaćenih potraživanja za prihode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C76869">
        <w:rPr>
          <w:rFonts w:ascii="Times New Roman" w:eastAsia="Times New Roman" w:hAnsi="Times New Roman" w:cs="Times New Roman"/>
          <w:b/>
          <w:sz w:val="24"/>
          <w:szCs w:val="24"/>
        </w:rPr>
        <w:t xml:space="preserve">pćine i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p</w:t>
      </w:r>
      <w:r w:rsidRPr="00C76869">
        <w:rPr>
          <w:rFonts w:ascii="Times New Roman" w:eastAsia="Times New Roman" w:hAnsi="Times New Roman" w:cs="Times New Roman"/>
          <w:b/>
          <w:sz w:val="24"/>
          <w:szCs w:val="24"/>
        </w:rPr>
        <w:t>roračunskog korisnika na dan 31.12.20</w:t>
      </w:r>
      <w:r w:rsidR="002A0081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Pr="00C7686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</w:t>
      </w:r>
      <w:r w:rsidRPr="00C76869">
        <w:rPr>
          <w:rFonts w:ascii="Times New Roman" w:eastAsia="Times New Roman" w:hAnsi="Times New Roman" w:cs="Times New Roman"/>
          <w:b/>
          <w:sz w:val="24"/>
          <w:szCs w:val="24"/>
        </w:rPr>
        <w:t>odine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26D864CA" w14:textId="77777777" w:rsidR="00C76869" w:rsidRPr="0076117A" w:rsidRDefault="00C76869" w:rsidP="00C76869">
      <w:pPr>
        <w:rPr>
          <w:rFonts w:ascii="Times New Roman" w:hAnsi="Times New Roman" w:cs="Times New Roman"/>
          <w:sz w:val="24"/>
          <w:szCs w:val="24"/>
        </w:rPr>
      </w:pPr>
      <w:r w:rsidRPr="0076117A">
        <w:rPr>
          <w:rFonts w:ascii="Times New Roman" w:hAnsi="Times New Roman" w:cs="Times New Roman"/>
          <w:sz w:val="24"/>
          <w:szCs w:val="24"/>
        </w:rPr>
        <w:t>Potraživanja – stanje na dan 31.12.20</w:t>
      </w:r>
      <w:r w:rsidR="002A0081" w:rsidRPr="0076117A">
        <w:rPr>
          <w:rFonts w:ascii="Times New Roman" w:hAnsi="Times New Roman" w:cs="Times New Roman"/>
          <w:sz w:val="24"/>
          <w:szCs w:val="24"/>
        </w:rPr>
        <w:t>20</w:t>
      </w:r>
      <w:r w:rsidRPr="0076117A">
        <w:rPr>
          <w:rFonts w:ascii="Times New Roman" w:hAnsi="Times New Roman" w:cs="Times New Roman"/>
          <w:sz w:val="24"/>
          <w:szCs w:val="24"/>
        </w:rPr>
        <w:t>. godine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384"/>
        <w:gridCol w:w="4902"/>
        <w:gridCol w:w="1619"/>
      </w:tblGrid>
      <w:tr w:rsidR="00C76869" w:rsidRPr="00065BB6" w14:paraId="5C8FB6AE" w14:textId="77777777" w:rsidTr="0022786C">
        <w:tc>
          <w:tcPr>
            <w:tcW w:w="1384" w:type="dxa"/>
          </w:tcPr>
          <w:p w14:paraId="569F5CAB" w14:textId="77777777" w:rsidR="00C76869" w:rsidRPr="00065BB6" w:rsidRDefault="0022786C" w:rsidP="00C76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C76869" w:rsidRPr="00065BB6">
              <w:rPr>
                <w:rFonts w:ascii="Times New Roman" w:hAnsi="Times New Roman" w:cs="Times New Roman"/>
                <w:sz w:val="24"/>
                <w:szCs w:val="24"/>
              </w:rPr>
              <w:t>onto</w:t>
            </w:r>
          </w:p>
        </w:tc>
        <w:tc>
          <w:tcPr>
            <w:tcW w:w="4902" w:type="dxa"/>
          </w:tcPr>
          <w:p w14:paraId="3AB2EA4E" w14:textId="77777777" w:rsidR="00C76869" w:rsidRPr="00065BB6" w:rsidRDefault="00C76869" w:rsidP="00C76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 xml:space="preserve">Opis </w:t>
            </w:r>
          </w:p>
        </w:tc>
        <w:tc>
          <w:tcPr>
            <w:tcW w:w="1619" w:type="dxa"/>
          </w:tcPr>
          <w:p w14:paraId="7CD39889" w14:textId="77777777" w:rsidR="00C76869" w:rsidRPr="00065BB6" w:rsidRDefault="0022786C" w:rsidP="002278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>Iznos</w:t>
            </w:r>
          </w:p>
        </w:tc>
      </w:tr>
      <w:tr w:rsidR="00C76869" w:rsidRPr="00065BB6" w14:paraId="28F1366F" w14:textId="77777777" w:rsidTr="0022786C">
        <w:tc>
          <w:tcPr>
            <w:tcW w:w="1384" w:type="dxa"/>
          </w:tcPr>
          <w:p w14:paraId="1060153E" w14:textId="77777777" w:rsidR="00C76869" w:rsidRPr="00065BB6" w:rsidRDefault="0022786C" w:rsidP="00C76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>dio 16</w:t>
            </w:r>
          </w:p>
        </w:tc>
        <w:tc>
          <w:tcPr>
            <w:tcW w:w="4902" w:type="dxa"/>
          </w:tcPr>
          <w:p w14:paraId="511BB1CE" w14:textId="77777777" w:rsidR="00C76869" w:rsidRPr="00065BB6" w:rsidRDefault="0022786C" w:rsidP="00C76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>Potraživanja za prihode poslovanja - dospjela</w:t>
            </w:r>
          </w:p>
        </w:tc>
        <w:tc>
          <w:tcPr>
            <w:tcW w:w="1619" w:type="dxa"/>
          </w:tcPr>
          <w:p w14:paraId="2E811436" w14:textId="77777777" w:rsidR="00C76869" w:rsidRPr="00065BB6" w:rsidRDefault="00065BB6" w:rsidP="002278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>354.570</w:t>
            </w:r>
          </w:p>
        </w:tc>
      </w:tr>
      <w:tr w:rsidR="00C76869" w:rsidRPr="00065BB6" w14:paraId="510DF603" w14:textId="77777777" w:rsidTr="0022786C">
        <w:tc>
          <w:tcPr>
            <w:tcW w:w="1384" w:type="dxa"/>
          </w:tcPr>
          <w:p w14:paraId="48C1F97F" w14:textId="77777777" w:rsidR="00C76869" w:rsidRPr="00065BB6" w:rsidRDefault="0022786C" w:rsidP="00C76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>dio 16</w:t>
            </w:r>
          </w:p>
        </w:tc>
        <w:tc>
          <w:tcPr>
            <w:tcW w:w="4902" w:type="dxa"/>
          </w:tcPr>
          <w:p w14:paraId="548D4751" w14:textId="77777777" w:rsidR="00C76869" w:rsidRPr="00065BB6" w:rsidRDefault="0022786C" w:rsidP="00C76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>Potraživanja za prihode poslovanja - nedospjela</w:t>
            </w:r>
          </w:p>
        </w:tc>
        <w:tc>
          <w:tcPr>
            <w:tcW w:w="1619" w:type="dxa"/>
          </w:tcPr>
          <w:p w14:paraId="4AF5C185" w14:textId="77777777" w:rsidR="00C76869" w:rsidRPr="00065BB6" w:rsidRDefault="00065BB6" w:rsidP="002278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>175.694</w:t>
            </w:r>
          </w:p>
        </w:tc>
      </w:tr>
      <w:tr w:rsidR="00C76869" w:rsidRPr="00065BB6" w14:paraId="303CC661" w14:textId="77777777" w:rsidTr="0022786C">
        <w:tc>
          <w:tcPr>
            <w:tcW w:w="1384" w:type="dxa"/>
          </w:tcPr>
          <w:p w14:paraId="1FA3C41B" w14:textId="77777777" w:rsidR="00C76869" w:rsidRPr="00065BB6" w:rsidRDefault="0022786C" w:rsidP="00C76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>dio 17</w:t>
            </w:r>
          </w:p>
        </w:tc>
        <w:tc>
          <w:tcPr>
            <w:tcW w:w="4902" w:type="dxa"/>
          </w:tcPr>
          <w:p w14:paraId="68A712AD" w14:textId="77777777" w:rsidR="00C76869" w:rsidRPr="00065BB6" w:rsidRDefault="0022786C" w:rsidP="00C76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>Potraživanja od prodaje nefinancijske imovine - dospjela</w:t>
            </w:r>
          </w:p>
        </w:tc>
        <w:tc>
          <w:tcPr>
            <w:tcW w:w="1619" w:type="dxa"/>
          </w:tcPr>
          <w:p w14:paraId="6C847300" w14:textId="77777777" w:rsidR="00C76869" w:rsidRPr="00065BB6" w:rsidRDefault="00065BB6" w:rsidP="002278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>51.917</w:t>
            </w:r>
          </w:p>
        </w:tc>
      </w:tr>
      <w:tr w:rsidR="00C76869" w:rsidRPr="00065BB6" w14:paraId="0DAF9B2C" w14:textId="77777777" w:rsidTr="0022786C">
        <w:tc>
          <w:tcPr>
            <w:tcW w:w="1384" w:type="dxa"/>
          </w:tcPr>
          <w:p w14:paraId="269348FD" w14:textId="77777777" w:rsidR="00C76869" w:rsidRPr="00065BB6" w:rsidRDefault="0022786C" w:rsidP="00C76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>dio 17</w:t>
            </w:r>
          </w:p>
        </w:tc>
        <w:tc>
          <w:tcPr>
            <w:tcW w:w="4902" w:type="dxa"/>
          </w:tcPr>
          <w:p w14:paraId="7B63CBE7" w14:textId="77777777" w:rsidR="00C76869" w:rsidRPr="00065BB6" w:rsidRDefault="0022786C" w:rsidP="00C768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>Potraživanja od prodaje nefinancijske imovine - nedospjela</w:t>
            </w:r>
          </w:p>
        </w:tc>
        <w:tc>
          <w:tcPr>
            <w:tcW w:w="1619" w:type="dxa"/>
          </w:tcPr>
          <w:p w14:paraId="3E924D63" w14:textId="77777777" w:rsidR="00C76869" w:rsidRPr="00065BB6" w:rsidRDefault="00065BB6" w:rsidP="0022786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>249.525</w:t>
            </w:r>
          </w:p>
        </w:tc>
      </w:tr>
    </w:tbl>
    <w:p w14:paraId="24E0900C" w14:textId="77777777" w:rsidR="00C76869" w:rsidRDefault="00C76869" w:rsidP="00C76869">
      <w:pPr>
        <w:rPr>
          <w:rFonts w:ascii="Times New Roman" w:hAnsi="Times New Roman" w:cs="Times New Roman"/>
          <w:sz w:val="24"/>
          <w:szCs w:val="24"/>
        </w:rPr>
      </w:pPr>
    </w:p>
    <w:p w14:paraId="5602E484" w14:textId="77777777" w:rsidR="0022786C" w:rsidRPr="00D15CC1" w:rsidRDefault="0022786C" w:rsidP="000E2AAA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A34787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480572B8" w14:textId="77777777" w:rsidR="0022786C" w:rsidRPr="00C76869" w:rsidRDefault="0022786C" w:rsidP="0022786C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C76869">
        <w:rPr>
          <w:rFonts w:ascii="Times New Roman" w:eastAsia="Times New Roman" w:hAnsi="Times New Roman" w:cs="Times New Roman"/>
          <w:b/>
          <w:sz w:val="24"/>
          <w:szCs w:val="24"/>
        </w:rPr>
        <w:t xml:space="preserve">Stanje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nepodmirenih dos</w:t>
      </w:r>
      <w:r w:rsidR="00EC43DC">
        <w:rPr>
          <w:rFonts w:ascii="Times New Roman" w:eastAsia="Times New Roman" w:hAnsi="Times New Roman" w:cs="Times New Roman"/>
          <w:b/>
          <w:sz w:val="24"/>
          <w:szCs w:val="24"/>
        </w:rPr>
        <w:t xml:space="preserve">pjelih obveza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C76869">
        <w:rPr>
          <w:rFonts w:ascii="Times New Roman" w:eastAsia="Times New Roman" w:hAnsi="Times New Roman" w:cs="Times New Roman"/>
          <w:b/>
          <w:sz w:val="24"/>
          <w:szCs w:val="24"/>
        </w:rPr>
        <w:t xml:space="preserve">pćine i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p</w:t>
      </w:r>
      <w:r w:rsidRPr="00C76869">
        <w:rPr>
          <w:rFonts w:ascii="Times New Roman" w:eastAsia="Times New Roman" w:hAnsi="Times New Roman" w:cs="Times New Roman"/>
          <w:b/>
          <w:sz w:val="24"/>
          <w:szCs w:val="24"/>
        </w:rPr>
        <w:t>roračunskog korisnika na dan 31.12.20</w:t>
      </w:r>
      <w:r w:rsidR="0076117A">
        <w:rPr>
          <w:rFonts w:ascii="Times New Roman" w:eastAsia="Times New Roman" w:hAnsi="Times New Roman" w:cs="Times New Roman"/>
          <w:b/>
          <w:sz w:val="24"/>
          <w:szCs w:val="24"/>
        </w:rPr>
        <w:t>20</w:t>
      </w:r>
      <w:r w:rsidRPr="00C76869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g</w:t>
      </w:r>
      <w:r w:rsidRPr="00C76869">
        <w:rPr>
          <w:rFonts w:ascii="Times New Roman" w:eastAsia="Times New Roman" w:hAnsi="Times New Roman" w:cs="Times New Roman"/>
          <w:b/>
          <w:sz w:val="24"/>
          <w:szCs w:val="24"/>
        </w:rPr>
        <w:t>odine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14:paraId="140EE3B9" w14:textId="77777777" w:rsidR="0022786C" w:rsidRPr="00065BB6" w:rsidRDefault="00EC43DC" w:rsidP="0022786C">
      <w:pPr>
        <w:rPr>
          <w:rFonts w:ascii="Times New Roman" w:hAnsi="Times New Roman" w:cs="Times New Roman"/>
          <w:sz w:val="24"/>
          <w:szCs w:val="24"/>
        </w:rPr>
      </w:pPr>
      <w:r w:rsidRPr="00065BB6">
        <w:rPr>
          <w:rFonts w:ascii="Times New Roman" w:hAnsi="Times New Roman" w:cs="Times New Roman"/>
          <w:sz w:val="24"/>
          <w:szCs w:val="24"/>
        </w:rPr>
        <w:t>Dospjele obveze</w:t>
      </w:r>
      <w:r w:rsidR="0022786C" w:rsidRPr="00065BB6">
        <w:rPr>
          <w:rFonts w:ascii="Times New Roman" w:hAnsi="Times New Roman" w:cs="Times New Roman"/>
          <w:sz w:val="24"/>
          <w:szCs w:val="24"/>
        </w:rPr>
        <w:t xml:space="preserve"> – stanje na dan 31.12.20</w:t>
      </w:r>
      <w:r w:rsidR="0076117A" w:rsidRPr="00065BB6">
        <w:rPr>
          <w:rFonts w:ascii="Times New Roman" w:hAnsi="Times New Roman" w:cs="Times New Roman"/>
          <w:sz w:val="24"/>
          <w:szCs w:val="24"/>
        </w:rPr>
        <w:t>20</w:t>
      </w:r>
      <w:r w:rsidR="0022786C" w:rsidRPr="00065BB6">
        <w:rPr>
          <w:rFonts w:ascii="Times New Roman" w:hAnsi="Times New Roman" w:cs="Times New Roman"/>
          <w:sz w:val="24"/>
          <w:szCs w:val="24"/>
        </w:rPr>
        <w:t>. godine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1384"/>
        <w:gridCol w:w="4902"/>
        <w:gridCol w:w="1619"/>
      </w:tblGrid>
      <w:tr w:rsidR="0022786C" w:rsidRPr="00065BB6" w14:paraId="0F845EC7" w14:textId="77777777" w:rsidTr="007B5EE5">
        <w:tc>
          <w:tcPr>
            <w:tcW w:w="1384" w:type="dxa"/>
          </w:tcPr>
          <w:p w14:paraId="1A42F2BF" w14:textId="77777777" w:rsidR="0022786C" w:rsidRPr="00065BB6" w:rsidRDefault="0022786C" w:rsidP="007B5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>Konto</w:t>
            </w:r>
          </w:p>
        </w:tc>
        <w:tc>
          <w:tcPr>
            <w:tcW w:w="4902" w:type="dxa"/>
          </w:tcPr>
          <w:p w14:paraId="15674841" w14:textId="77777777" w:rsidR="0022786C" w:rsidRPr="00065BB6" w:rsidRDefault="0022786C" w:rsidP="007B5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 xml:space="preserve">Opis </w:t>
            </w:r>
          </w:p>
        </w:tc>
        <w:tc>
          <w:tcPr>
            <w:tcW w:w="1619" w:type="dxa"/>
          </w:tcPr>
          <w:p w14:paraId="364BA84D" w14:textId="77777777" w:rsidR="0022786C" w:rsidRPr="00065BB6" w:rsidRDefault="0022786C" w:rsidP="007B5E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>Iznos</w:t>
            </w:r>
          </w:p>
        </w:tc>
      </w:tr>
      <w:tr w:rsidR="0022786C" w:rsidRPr="00065BB6" w14:paraId="737EA14D" w14:textId="77777777" w:rsidTr="007B5EE5">
        <w:tc>
          <w:tcPr>
            <w:tcW w:w="1384" w:type="dxa"/>
          </w:tcPr>
          <w:p w14:paraId="6434B2BC" w14:textId="77777777" w:rsidR="0022786C" w:rsidRPr="00065BB6" w:rsidRDefault="0022786C" w:rsidP="00EC4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 xml:space="preserve">dio </w:t>
            </w:r>
            <w:r w:rsidR="00EC43DC" w:rsidRPr="00065BB6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4902" w:type="dxa"/>
          </w:tcPr>
          <w:p w14:paraId="54B9CA36" w14:textId="77777777" w:rsidR="0022786C" w:rsidRPr="00065BB6" w:rsidRDefault="00EC43DC" w:rsidP="007B5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>Obveze za rashode poslovanja</w:t>
            </w:r>
          </w:p>
        </w:tc>
        <w:tc>
          <w:tcPr>
            <w:tcW w:w="1619" w:type="dxa"/>
          </w:tcPr>
          <w:p w14:paraId="768F5361" w14:textId="77777777" w:rsidR="0022786C" w:rsidRPr="00065BB6" w:rsidRDefault="00065BB6" w:rsidP="007B5E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>158.359</w:t>
            </w:r>
          </w:p>
        </w:tc>
      </w:tr>
      <w:tr w:rsidR="0022786C" w:rsidRPr="00065BB6" w14:paraId="79089B81" w14:textId="77777777" w:rsidTr="007B5EE5">
        <w:tc>
          <w:tcPr>
            <w:tcW w:w="1384" w:type="dxa"/>
          </w:tcPr>
          <w:p w14:paraId="5BFF0AEC" w14:textId="77777777" w:rsidR="0022786C" w:rsidRPr="00065BB6" w:rsidRDefault="0022786C" w:rsidP="00EC4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 xml:space="preserve">dio </w:t>
            </w:r>
            <w:r w:rsidR="00EC43DC" w:rsidRPr="00065BB6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4902" w:type="dxa"/>
          </w:tcPr>
          <w:p w14:paraId="6252D4A0" w14:textId="77777777" w:rsidR="0022786C" w:rsidRPr="00065BB6" w:rsidRDefault="00EC43DC" w:rsidP="007B5E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>Obveze za nabavu nefinancijske imovine</w:t>
            </w:r>
          </w:p>
        </w:tc>
        <w:tc>
          <w:tcPr>
            <w:tcW w:w="1619" w:type="dxa"/>
          </w:tcPr>
          <w:p w14:paraId="1EB3F69D" w14:textId="77777777" w:rsidR="0022786C" w:rsidRPr="00065BB6" w:rsidRDefault="00065BB6" w:rsidP="007B5EE5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65BB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5A42A616" w14:textId="77777777" w:rsidR="00C76869" w:rsidRDefault="00C76869" w:rsidP="00791B93">
      <w:pPr>
        <w:rPr>
          <w:rFonts w:ascii="Times New Roman" w:hAnsi="Times New Roman" w:cs="Times New Roman"/>
          <w:sz w:val="24"/>
          <w:szCs w:val="24"/>
        </w:rPr>
      </w:pPr>
    </w:p>
    <w:p w14:paraId="49EA8E81" w14:textId="77777777" w:rsidR="00EC43DC" w:rsidRPr="00D15CC1" w:rsidRDefault="00EC43DC" w:rsidP="000E2AAA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>
        <w:rPr>
          <w:rFonts w:ascii="Times New Roman" w:hAnsi="Times New Roman" w:cs="Times New Roman"/>
          <w:b/>
          <w:sz w:val="24"/>
          <w:szCs w:val="24"/>
        </w:rPr>
        <w:t>1</w:t>
      </w:r>
      <w:r w:rsidR="00A34787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4669D603" w14:textId="77777777" w:rsidR="00C76869" w:rsidRPr="00EC43DC" w:rsidRDefault="00C76869" w:rsidP="00C7686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43DC">
        <w:rPr>
          <w:rFonts w:ascii="Times New Roman" w:hAnsi="Times New Roman" w:cs="Times New Roman"/>
          <w:bCs/>
          <w:sz w:val="24"/>
          <w:szCs w:val="24"/>
        </w:rPr>
        <w:t xml:space="preserve"> Popis sudskih sporova u tijeku</w:t>
      </w:r>
      <w:r w:rsidR="00EC43DC" w:rsidRPr="00EC43DC">
        <w:rPr>
          <w:rFonts w:ascii="Times New Roman" w:hAnsi="Times New Roman" w:cs="Times New Roman"/>
          <w:bCs/>
          <w:sz w:val="24"/>
          <w:szCs w:val="24"/>
        </w:rPr>
        <w:t>:</w:t>
      </w:r>
    </w:p>
    <w:tbl>
      <w:tblPr>
        <w:tblpPr w:leftFromText="180" w:rightFromText="180" w:vertAnchor="text" w:horzAnchor="margin" w:tblpXSpec="center" w:tblpY="89"/>
        <w:tblW w:w="11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9"/>
        <w:gridCol w:w="891"/>
        <w:gridCol w:w="1276"/>
        <w:gridCol w:w="1843"/>
        <w:gridCol w:w="1417"/>
        <w:gridCol w:w="1418"/>
        <w:gridCol w:w="1275"/>
        <w:gridCol w:w="1276"/>
        <w:gridCol w:w="1134"/>
      </w:tblGrid>
      <w:tr w:rsidR="004027CC" w:rsidRPr="00640E0E" w14:paraId="53465588" w14:textId="77777777" w:rsidTr="004027CC">
        <w:tc>
          <w:tcPr>
            <w:tcW w:w="669" w:type="dxa"/>
            <w:shd w:val="clear" w:color="auto" w:fill="95B3D7"/>
          </w:tcPr>
          <w:p w14:paraId="65440130" w14:textId="77777777" w:rsidR="004027CC" w:rsidRPr="00640E0E" w:rsidRDefault="004027CC" w:rsidP="004027CC">
            <w:pPr>
              <w:rPr>
                <w:sz w:val="20"/>
              </w:rPr>
            </w:pPr>
            <w:r w:rsidRPr="00640E0E">
              <w:rPr>
                <w:sz w:val="20"/>
              </w:rPr>
              <w:t>Red.</w:t>
            </w:r>
          </w:p>
          <w:p w14:paraId="7CEE6EF1" w14:textId="77777777" w:rsidR="004027CC" w:rsidRPr="00640E0E" w:rsidRDefault="004027CC" w:rsidP="004027CC">
            <w:pPr>
              <w:rPr>
                <w:sz w:val="20"/>
              </w:rPr>
            </w:pPr>
            <w:r w:rsidRPr="00640E0E">
              <w:rPr>
                <w:sz w:val="20"/>
              </w:rPr>
              <w:t>Br.</w:t>
            </w:r>
          </w:p>
        </w:tc>
        <w:tc>
          <w:tcPr>
            <w:tcW w:w="891" w:type="dxa"/>
            <w:shd w:val="clear" w:color="auto" w:fill="95B3D7"/>
          </w:tcPr>
          <w:p w14:paraId="622311F4" w14:textId="77777777" w:rsidR="004027CC" w:rsidRPr="00640E0E" w:rsidRDefault="004027CC" w:rsidP="004027CC">
            <w:pPr>
              <w:rPr>
                <w:sz w:val="20"/>
              </w:rPr>
            </w:pPr>
            <w:r w:rsidRPr="00640E0E">
              <w:rPr>
                <w:sz w:val="20"/>
              </w:rPr>
              <w:t>Tužitelj</w:t>
            </w:r>
          </w:p>
          <w:p w14:paraId="7674A7F6" w14:textId="77777777" w:rsidR="004027CC" w:rsidRPr="00640E0E" w:rsidRDefault="004027CC" w:rsidP="004027CC">
            <w:pPr>
              <w:rPr>
                <w:sz w:val="20"/>
              </w:rPr>
            </w:pPr>
            <w:r w:rsidRPr="00640E0E">
              <w:rPr>
                <w:sz w:val="20"/>
              </w:rPr>
              <w:t>Ovrhovoditelj</w:t>
            </w:r>
          </w:p>
        </w:tc>
        <w:tc>
          <w:tcPr>
            <w:tcW w:w="1276" w:type="dxa"/>
            <w:shd w:val="clear" w:color="auto" w:fill="95B3D7"/>
          </w:tcPr>
          <w:p w14:paraId="745C7EE7" w14:textId="77777777" w:rsidR="004027CC" w:rsidRPr="00640E0E" w:rsidRDefault="004027CC" w:rsidP="004027CC">
            <w:pPr>
              <w:rPr>
                <w:sz w:val="20"/>
              </w:rPr>
            </w:pPr>
            <w:r w:rsidRPr="00640E0E">
              <w:rPr>
                <w:sz w:val="20"/>
              </w:rPr>
              <w:t>Tuženik</w:t>
            </w:r>
          </w:p>
          <w:p w14:paraId="1B7D4B8C" w14:textId="77777777" w:rsidR="004027CC" w:rsidRPr="00640E0E" w:rsidRDefault="004027CC" w:rsidP="004027CC">
            <w:pPr>
              <w:rPr>
                <w:sz w:val="20"/>
              </w:rPr>
            </w:pPr>
            <w:proofErr w:type="spellStart"/>
            <w:r w:rsidRPr="00640E0E">
              <w:rPr>
                <w:sz w:val="20"/>
              </w:rPr>
              <w:t>Ovršenik</w:t>
            </w:r>
            <w:proofErr w:type="spellEnd"/>
          </w:p>
        </w:tc>
        <w:tc>
          <w:tcPr>
            <w:tcW w:w="1843" w:type="dxa"/>
            <w:shd w:val="clear" w:color="auto" w:fill="95B3D7"/>
          </w:tcPr>
          <w:p w14:paraId="30C7F56E" w14:textId="77777777" w:rsidR="004027CC" w:rsidRPr="00640E0E" w:rsidRDefault="004027CC" w:rsidP="004027CC">
            <w:pPr>
              <w:rPr>
                <w:sz w:val="20"/>
              </w:rPr>
            </w:pPr>
            <w:r w:rsidRPr="00640E0E">
              <w:rPr>
                <w:sz w:val="20"/>
              </w:rPr>
              <w:t>Sažeti opis prirode spora</w:t>
            </w:r>
          </w:p>
        </w:tc>
        <w:tc>
          <w:tcPr>
            <w:tcW w:w="1417" w:type="dxa"/>
            <w:shd w:val="clear" w:color="auto" w:fill="95B3D7"/>
          </w:tcPr>
          <w:p w14:paraId="021F3FF3" w14:textId="77777777" w:rsidR="004027CC" w:rsidRPr="00640E0E" w:rsidRDefault="004027CC" w:rsidP="004027CC">
            <w:pPr>
              <w:rPr>
                <w:sz w:val="20"/>
              </w:rPr>
            </w:pPr>
            <w:r w:rsidRPr="00640E0E">
              <w:rPr>
                <w:sz w:val="20"/>
              </w:rPr>
              <w:t>Iznos glavnice</w:t>
            </w:r>
          </w:p>
        </w:tc>
        <w:tc>
          <w:tcPr>
            <w:tcW w:w="1418" w:type="dxa"/>
            <w:shd w:val="clear" w:color="auto" w:fill="95B3D7"/>
          </w:tcPr>
          <w:p w14:paraId="03E50F98" w14:textId="77777777" w:rsidR="004027CC" w:rsidRPr="00640E0E" w:rsidRDefault="004027CC" w:rsidP="004027CC">
            <w:pPr>
              <w:rPr>
                <w:sz w:val="20"/>
              </w:rPr>
            </w:pPr>
            <w:r w:rsidRPr="00640E0E">
              <w:rPr>
                <w:sz w:val="20"/>
              </w:rPr>
              <w:t>Procjena financijskog učinka</w:t>
            </w:r>
          </w:p>
        </w:tc>
        <w:tc>
          <w:tcPr>
            <w:tcW w:w="1275" w:type="dxa"/>
            <w:shd w:val="clear" w:color="auto" w:fill="95B3D7"/>
          </w:tcPr>
          <w:p w14:paraId="0593E42F" w14:textId="77777777" w:rsidR="004027CC" w:rsidRPr="00640E0E" w:rsidRDefault="004027CC" w:rsidP="004027CC">
            <w:pPr>
              <w:rPr>
                <w:sz w:val="20"/>
              </w:rPr>
            </w:pPr>
            <w:r w:rsidRPr="00640E0E">
              <w:rPr>
                <w:sz w:val="20"/>
              </w:rPr>
              <w:t xml:space="preserve">Procijenjeno vrijeme odljeva ili priljeva </w:t>
            </w:r>
          </w:p>
        </w:tc>
        <w:tc>
          <w:tcPr>
            <w:tcW w:w="1276" w:type="dxa"/>
            <w:shd w:val="clear" w:color="auto" w:fill="95B3D7"/>
          </w:tcPr>
          <w:p w14:paraId="15A59EC2" w14:textId="77777777" w:rsidR="004027CC" w:rsidRPr="00640E0E" w:rsidRDefault="004027CC" w:rsidP="004027CC">
            <w:pPr>
              <w:rPr>
                <w:sz w:val="20"/>
              </w:rPr>
            </w:pPr>
            <w:r w:rsidRPr="00640E0E">
              <w:rPr>
                <w:sz w:val="20"/>
              </w:rPr>
              <w:t>Početak sudskog spora</w:t>
            </w:r>
          </w:p>
        </w:tc>
        <w:tc>
          <w:tcPr>
            <w:tcW w:w="1134" w:type="dxa"/>
            <w:shd w:val="clear" w:color="auto" w:fill="95B3D7"/>
          </w:tcPr>
          <w:p w14:paraId="0DC82BD5" w14:textId="77777777" w:rsidR="004027CC" w:rsidRPr="00640E0E" w:rsidRDefault="004027CC" w:rsidP="004027CC">
            <w:pPr>
              <w:rPr>
                <w:sz w:val="20"/>
              </w:rPr>
            </w:pPr>
            <w:r w:rsidRPr="00640E0E">
              <w:rPr>
                <w:sz w:val="20"/>
              </w:rPr>
              <w:t>Napomena</w:t>
            </w:r>
          </w:p>
        </w:tc>
      </w:tr>
      <w:tr w:rsidR="004027CC" w:rsidRPr="00640E0E" w14:paraId="5B93689A" w14:textId="77777777" w:rsidTr="004027CC">
        <w:tc>
          <w:tcPr>
            <w:tcW w:w="669" w:type="dxa"/>
            <w:shd w:val="clear" w:color="auto" w:fill="DBE5F1"/>
          </w:tcPr>
          <w:p w14:paraId="4C4C235D" w14:textId="77777777" w:rsidR="004027CC" w:rsidRPr="00640E0E" w:rsidRDefault="004027CC" w:rsidP="004027CC">
            <w:pPr>
              <w:jc w:val="both"/>
              <w:rPr>
                <w:sz w:val="20"/>
              </w:rPr>
            </w:pPr>
            <w:r w:rsidRPr="00640E0E">
              <w:rPr>
                <w:sz w:val="20"/>
              </w:rPr>
              <w:t>1.</w:t>
            </w:r>
          </w:p>
        </w:tc>
        <w:tc>
          <w:tcPr>
            <w:tcW w:w="891" w:type="dxa"/>
            <w:shd w:val="clear" w:color="auto" w:fill="DBE5F1"/>
          </w:tcPr>
          <w:p w14:paraId="1FF58246" w14:textId="77777777" w:rsidR="004027CC" w:rsidRPr="00640E0E" w:rsidRDefault="004027CC" w:rsidP="004027CC">
            <w:pPr>
              <w:jc w:val="both"/>
              <w:rPr>
                <w:sz w:val="20"/>
              </w:rPr>
            </w:pPr>
            <w:r w:rsidRPr="00640E0E">
              <w:rPr>
                <w:sz w:val="20"/>
              </w:rPr>
              <w:t>RH</w:t>
            </w:r>
          </w:p>
        </w:tc>
        <w:tc>
          <w:tcPr>
            <w:tcW w:w="1276" w:type="dxa"/>
            <w:shd w:val="clear" w:color="auto" w:fill="DBE5F1"/>
          </w:tcPr>
          <w:p w14:paraId="289388F4" w14:textId="77777777" w:rsidR="004027CC" w:rsidRPr="00640E0E" w:rsidRDefault="004027CC" w:rsidP="004027CC">
            <w:pPr>
              <w:jc w:val="both"/>
              <w:rPr>
                <w:sz w:val="20"/>
              </w:rPr>
            </w:pPr>
            <w:r w:rsidRPr="00640E0E">
              <w:rPr>
                <w:sz w:val="20"/>
              </w:rPr>
              <w:t>Općina Grožnjan</w:t>
            </w:r>
          </w:p>
        </w:tc>
        <w:tc>
          <w:tcPr>
            <w:tcW w:w="1843" w:type="dxa"/>
            <w:shd w:val="clear" w:color="auto" w:fill="DBE5F1"/>
          </w:tcPr>
          <w:p w14:paraId="3EF9C418" w14:textId="77777777" w:rsidR="004027CC" w:rsidRPr="00640E0E" w:rsidRDefault="004027CC" w:rsidP="004027CC">
            <w:pPr>
              <w:rPr>
                <w:sz w:val="20"/>
              </w:rPr>
            </w:pPr>
            <w:r w:rsidRPr="00640E0E">
              <w:rPr>
                <w:sz w:val="20"/>
              </w:rPr>
              <w:t xml:space="preserve">Utvrđivanje prava vlasništva na </w:t>
            </w:r>
            <w:proofErr w:type="spellStart"/>
            <w:r w:rsidRPr="00640E0E">
              <w:rPr>
                <w:sz w:val="20"/>
              </w:rPr>
              <w:t>k.č</w:t>
            </w:r>
            <w:proofErr w:type="spellEnd"/>
            <w:r w:rsidRPr="00640E0E">
              <w:rPr>
                <w:sz w:val="20"/>
              </w:rPr>
              <w:t xml:space="preserve">. 11/5 k.o. </w:t>
            </w:r>
            <w:proofErr w:type="spellStart"/>
            <w:r w:rsidRPr="00640E0E">
              <w:rPr>
                <w:sz w:val="20"/>
              </w:rPr>
              <w:t>Kostanjica</w:t>
            </w:r>
            <w:proofErr w:type="spellEnd"/>
          </w:p>
        </w:tc>
        <w:tc>
          <w:tcPr>
            <w:tcW w:w="1417" w:type="dxa"/>
            <w:shd w:val="clear" w:color="auto" w:fill="DBE5F1"/>
          </w:tcPr>
          <w:p w14:paraId="0EE4A330" w14:textId="77777777" w:rsidR="004027CC" w:rsidRPr="00640E0E" w:rsidRDefault="004027CC" w:rsidP="004027CC">
            <w:pPr>
              <w:jc w:val="both"/>
              <w:rPr>
                <w:sz w:val="20"/>
              </w:rPr>
            </w:pPr>
            <w:r w:rsidRPr="00640E0E">
              <w:rPr>
                <w:sz w:val="20"/>
              </w:rPr>
              <w:t>256.565,65 kn</w:t>
            </w:r>
          </w:p>
        </w:tc>
        <w:tc>
          <w:tcPr>
            <w:tcW w:w="1418" w:type="dxa"/>
            <w:shd w:val="clear" w:color="auto" w:fill="DBE5F1"/>
          </w:tcPr>
          <w:p w14:paraId="74553370" w14:textId="77777777" w:rsidR="004027CC" w:rsidRPr="00640E0E" w:rsidRDefault="004027CC" w:rsidP="004027CC">
            <w:pPr>
              <w:jc w:val="both"/>
              <w:rPr>
                <w:sz w:val="20"/>
              </w:rPr>
            </w:pPr>
            <w:r w:rsidRPr="00640E0E">
              <w:rPr>
                <w:sz w:val="20"/>
              </w:rPr>
              <w:t>324.872,07 kn</w:t>
            </w:r>
          </w:p>
        </w:tc>
        <w:tc>
          <w:tcPr>
            <w:tcW w:w="1275" w:type="dxa"/>
            <w:shd w:val="clear" w:color="auto" w:fill="DBE5F1"/>
          </w:tcPr>
          <w:p w14:paraId="03A34913" w14:textId="77777777" w:rsidR="004027CC" w:rsidRPr="00640E0E" w:rsidRDefault="004027CC" w:rsidP="004027CC">
            <w:pPr>
              <w:jc w:val="both"/>
              <w:rPr>
                <w:sz w:val="20"/>
              </w:rPr>
            </w:pPr>
            <w:r w:rsidRPr="00640E0E">
              <w:rPr>
                <w:sz w:val="20"/>
              </w:rPr>
              <w:t>Početak 2021</w:t>
            </w:r>
          </w:p>
        </w:tc>
        <w:tc>
          <w:tcPr>
            <w:tcW w:w="1276" w:type="dxa"/>
            <w:shd w:val="clear" w:color="auto" w:fill="DBE5F1"/>
          </w:tcPr>
          <w:p w14:paraId="2A371B45" w14:textId="77777777" w:rsidR="004027CC" w:rsidRPr="00640E0E" w:rsidRDefault="004027CC" w:rsidP="004027CC">
            <w:pPr>
              <w:jc w:val="both"/>
              <w:rPr>
                <w:sz w:val="20"/>
              </w:rPr>
            </w:pPr>
            <w:r w:rsidRPr="00640E0E">
              <w:rPr>
                <w:sz w:val="20"/>
              </w:rPr>
              <w:t>29.12.2016.</w:t>
            </w:r>
          </w:p>
        </w:tc>
        <w:tc>
          <w:tcPr>
            <w:tcW w:w="1134" w:type="dxa"/>
            <w:shd w:val="clear" w:color="auto" w:fill="DBE5F1"/>
          </w:tcPr>
          <w:p w14:paraId="1F1DF6D7" w14:textId="77777777" w:rsidR="004027CC" w:rsidRPr="00640E0E" w:rsidRDefault="004027CC" w:rsidP="004027CC">
            <w:pPr>
              <w:jc w:val="both"/>
              <w:rPr>
                <w:sz w:val="20"/>
              </w:rPr>
            </w:pPr>
          </w:p>
        </w:tc>
      </w:tr>
    </w:tbl>
    <w:p w14:paraId="4120B543" w14:textId="77777777" w:rsidR="000829A7" w:rsidRDefault="000829A7" w:rsidP="004F6F7C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1ED69299" w14:textId="77777777" w:rsidR="004371AF" w:rsidRDefault="004371AF" w:rsidP="004F6F7C">
      <w:pPr>
        <w:jc w:val="center"/>
        <w:rPr>
          <w:rFonts w:ascii="Times New Roman" w:hAnsi="Times New Roman" w:cs="Times New Roman"/>
          <w:b/>
          <w:sz w:val="28"/>
          <w:szCs w:val="24"/>
        </w:rPr>
        <w:sectPr w:rsidR="004371AF" w:rsidSect="00A34787">
          <w:pgSz w:w="11906" w:h="16838"/>
          <w:pgMar w:top="992" w:right="851" w:bottom="992" w:left="851" w:header="709" w:footer="709" w:gutter="0"/>
          <w:cols w:space="708"/>
          <w:docGrid w:linePitch="360"/>
        </w:sectPr>
      </w:pPr>
    </w:p>
    <w:p w14:paraId="28C2C775" w14:textId="77777777" w:rsidR="000829A7" w:rsidRDefault="000829A7" w:rsidP="004F6F7C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14:paraId="536A9F1B" w14:textId="77777777" w:rsidR="003E6AA2" w:rsidRPr="0034778E" w:rsidRDefault="004F6F7C" w:rsidP="0034778E">
      <w:pPr>
        <w:pStyle w:val="Naslov2"/>
        <w:jc w:val="center"/>
        <w:rPr>
          <w:color w:val="auto"/>
          <w:sz w:val="24"/>
        </w:rPr>
      </w:pPr>
      <w:bookmarkStart w:id="22" w:name="_Toc67312556"/>
      <w:bookmarkStart w:id="23" w:name="_Hlk67309031"/>
      <w:r w:rsidRPr="0034778E">
        <w:rPr>
          <w:color w:val="auto"/>
        </w:rPr>
        <w:t>V</w:t>
      </w:r>
      <w:r w:rsidR="000829A7" w:rsidRPr="0034778E">
        <w:rPr>
          <w:color w:val="auto"/>
        </w:rPr>
        <w:t>I</w:t>
      </w:r>
      <w:r w:rsidRPr="0034778E">
        <w:rPr>
          <w:color w:val="auto"/>
        </w:rPr>
        <w:t>I. PLAN RAZVOJNIH PROGRAMA</w:t>
      </w:r>
      <w:bookmarkEnd w:id="22"/>
    </w:p>
    <w:p w14:paraId="3C66B337" w14:textId="77777777" w:rsidR="0034778E" w:rsidRDefault="0034778E" w:rsidP="004F6F7C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F607BE" w14:textId="77777777" w:rsidR="004F6F7C" w:rsidRPr="00D15CC1" w:rsidRDefault="004F6F7C" w:rsidP="004F6F7C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5CC1">
        <w:rPr>
          <w:rFonts w:ascii="Times New Roman" w:hAnsi="Times New Roman" w:cs="Times New Roman"/>
          <w:b/>
          <w:sz w:val="24"/>
          <w:szCs w:val="24"/>
        </w:rPr>
        <w:t xml:space="preserve">Članak </w:t>
      </w:r>
      <w:r w:rsidR="00601456">
        <w:rPr>
          <w:rFonts w:ascii="Times New Roman" w:hAnsi="Times New Roman" w:cs="Times New Roman"/>
          <w:b/>
          <w:sz w:val="24"/>
          <w:szCs w:val="24"/>
        </w:rPr>
        <w:t>1</w:t>
      </w:r>
      <w:r w:rsidR="004027CC">
        <w:rPr>
          <w:rFonts w:ascii="Times New Roman" w:hAnsi="Times New Roman" w:cs="Times New Roman"/>
          <w:b/>
          <w:sz w:val="24"/>
          <w:szCs w:val="24"/>
        </w:rPr>
        <w:t>5</w:t>
      </w:r>
      <w:r w:rsidRPr="00D15CC1">
        <w:rPr>
          <w:rFonts w:ascii="Times New Roman" w:hAnsi="Times New Roman" w:cs="Times New Roman"/>
          <w:b/>
          <w:sz w:val="24"/>
          <w:szCs w:val="24"/>
        </w:rPr>
        <w:t>.</w:t>
      </w:r>
    </w:p>
    <w:p w14:paraId="5B93D7CB" w14:textId="77777777" w:rsidR="004F6F7C" w:rsidRDefault="004F6F7C" w:rsidP="00730C6C">
      <w:pPr>
        <w:jc w:val="both"/>
        <w:rPr>
          <w:rFonts w:ascii="Times New Roman" w:hAnsi="Times New Roman" w:cs="Times New Roman"/>
          <w:sz w:val="24"/>
          <w:szCs w:val="24"/>
        </w:rPr>
      </w:pPr>
      <w:r w:rsidRPr="004F6F7C">
        <w:rPr>
          <w:rFonts w:ascii="Times New Roman" w:hAnsi="Times New Roman" w:cs="Times New Roman"/>
          <w:sz w:val="24"/>
          <w:szCs w:val="24"/>
        </w:rPr>
        <w:t xml:space="preserve">Plan razvojnih programa je dokument jedinice lokalne samouprave sastavljen za trogodišnje razdoblje, koji sadrži ciljeve i prioritete razvoja jedinice lokalne samouprave povezane sa programskom i organizacijskom klasifikacijom proračuna. </w:t>
      </w:r>
    </w:p>
    <w:p w14:paraId="51CA636E" w14:textId="77777777" w:rsidR="003E6AA2" w:rsidRPr="004F6F7C" w:rsidRDefault="004F6F7C" w:rsidP="00730C6C">
      <w:pPr>
        <w:jc w:val="both"/>
        <w:rPr>
          <w:rFonts w:ascii="Times New Roman" w:hAnsi="Times New Roman" w:cs="Times New Roman"/>
          <w:sz w:val="24"/>
          <w:szCs w:val="24"/>
        </w:rPr>
      </w:pPr>
      <w:r w:rsidRPr="004F6F7C">
        <w:rPr>
          <w:rFonts w:ascii="Times New Roman" w:hAnsi="Times New Roman" w:cs="Times New Roman"/>
          <w:sz w:val="24"/>
          <w:szCs w:val="24"/>
        </w:rPr>
        <w:t>Plan razvojnih programa iskazuje realizaciju rashoda po pojedinim kapitalnim projektima za Proračun 20</w:t>
      </w:r>
      <w:r w:rsidR="004027CC">
        <w:rPr>
          <w:rFonts w:ascii="Times New Roman" w:hAnsi="Times New Roman" w:cs="Times New Roman"/>
          <w:sz w:val="24"/>
          <w:szCs w:val="24"/>
        </w:rPr>
        <w:t>20</w:t>
      </w:r>
      <w:r w:rsidRPr="004F6F7C">
        <w:rPr>
          <w:rFonts w:ascii="Times New Roman" w:hAnsi="Times New Roman" w:cs="Times New Roman"/>
          <w:sz w:val="24"/>
          <w:szCs w:val="24"/>
        </w:rPr>
        <w:t>. godine sa pokazateljima rezultata.</w:t>
      </w:r>
    </w:p>
    <w:bookmarkEnd w:id="23"/>
    <w:p w14:paraId="5C556740" w14:textId="77777777" w:rsidR="003E6AA2" w:rsidRDefault="003E6AA2" w:rsidP="00DC20BF">
      <w:pPr>
        <w:rPr>
          <w:rFonts w:ascii="Times New Roman" w:hAnsi="Times New Roman" w:cs="Times New Roman"/>
          <w:sz w:val="24"/>
          <w:szCs w:val="24"/>
        </w:rPr>
      </w:pPr>
    </w:p>
    <w:p w14:paraId="5366D87E" w14:textId="77777777" w:rsidR="004371AF" w:rsidRDefault="004371AF" w:rsidP="004371AF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before="283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Segoe UI" w:hAnsi="Segoe UI" w:cs="Segoe UI"/>
          <w:color w:val="000000"/>
          <w:sz w:val="18"/>
          <w:szCs w:val="18"/>
        </w:rPr>
        <w:t>Akt/pr.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Aktivnost/Projekt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Oznaka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Pokazatelj rezultata</w:t>
      </w: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Segoe UI" w:hAnsi="Segoe UI" w:cs="Segoe UI"/>
          <w:color w:val="000000"/>
          <w:sz w:val="18"/>
          <w:szCs w:val="18"/>
        </w:rPr>
        <w:t>Org</w:t>
      </w:r>
      <w:proofErr w:type="spellEnd"/>
      <w:r>
        <w:rPr>
          <w:rFonts w:ascii="Segoe UI" w:hAnsi="Segoe UI" w:cs="Segoe UI"/>
          <w:color w:val="000000"/>
          <w:sz w:val="18"/>
          <w:szCs w:val="18"/>
        </w:rPr>
        <w:t>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Polazna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3. Izmjene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 xml:space="preserve">3. Izmjene i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Ostvarenje 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Indeks</w:t>
      </w:r>
    </w:p>
    <w:p w14:paraId="2B8C363D" w14:textId="77777777" w:rsidR="004371AF" w:rsidRDefault="004371AF" w:rsidP="004371AF">
      <w:pPr>
        <w:widowControl w:val="0"/>
        <w:tabs>
          <w:tab w:val="center" w:pos="6747"/>
          <w:tab w:val="center" w:pos="7710"/>
          <w:tab w:val="center" w:pos="9090"/>
          <w:tab w:val="center" w:pos="10491"/>
          <w:tab w:val="center" w:pos="1183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klas.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2020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vrijednost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dopune 2020</w:t>
      </w:r>
    </w:p>
    <w:p w14:paraId="3D097B2E" w14:textId="77777777" w:rsidR="004371AF" w:rsidRDefault="004371AF" w:rsidP="004371AF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 w:after="0" w:line="240" w:lineRule="auto"/>
        <w:rPr>
          <w:rFonts w:ascii="Segoe UI" w:hAnsi="Segoe UI" w:cs="Segoe UI"/>
          <w:color w:val="000000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2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3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4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5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6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7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8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9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10</w:t>
      </w:r>
      <w:r>
        <w:rPr>
          <w:rFonts w:ascii="Arial" w:hAnsi="Arial" w:cs="Arial"/>
          <w:sz w:val="24"/>
          <w:szCs w:val="24"/>
        </w:rPr>
        <w:tab/>
      </w:r>
      <w:r>
        <w:rPr>
          <w:rFonts w:ascii="Segoe UI" w:hAnsi="Segoe UI" w:cs="Segoe UI"/>
          <w:color w:val="000000"/>
          <w:sz w:val="18"/>
          <w:szCs w:val="18"/>
        </w:rPr>
        <w:t>11</w:t>
      </w:r>
    </w:p>
    <w:p w14:paraId="2FC77651" w14:textId="77777777" w:rsidR="004371AF" w:rsidRPr="004371AF" w:rsidRDefault="004371AF" w:rsidP="004371AF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b/>
          <w:bCs/>
          <w:color w:val="404040"/>
          <w:sz w:val="32"/>
          <w:szCs w:val="32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</w:rPr>
        <w:t>CILJ 1. GOSPODARSTVO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  <w:sz w:val="16"/>
          <w:szCs w:val="16"/>
        </w:rPr>
        <w:t>561.584,00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  <w:sz w:val="16"/>
          <w:szCs w:val="16"/>
        </w:rPr>
        <w:t>490.311,82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  <w:sz w:val="16"/>
          <w:szCs w:val="16"/>
        </w:rPr>
        <w:t>87,31%</w:t>
      </w:r>
    </w:p>
    <w:p w14:paraId="1212DCC4" w14:textId="77777777" w:rsidR="004371AF" w:rsidRPr="004371AF" w:rsidRDefault="004371AF" w:rsidP="004371AF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4371AF">
        <w:rPr>
          <w:rFonts w:ascii="Segoe UI" w:hAnsi="Segoe UI" w:cs="Segoe UI"/>
          <w:color w:val="404040"/>
        </w:rPr>
        <w:t>MJERA1.1. Održivi rast konkurentnosti glavnih gospodarskih sektora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561.584,00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490.311,82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87,31%</w:t>
      </w:r>
    </w:p>
    <w:p w14:paraId="78AC0EC9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2004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>
        <w:rPr>
          <w:rFonts w:ascii="Arial" w:hAnsi="Arial" w:cs="Arial"/>
        </w:rPr>
        <w:t xml:space="preserve"> </w:t>
      </w:r>
      <w:r w:rsidRPr="004371AF">
        <w:rPr>
          <w:rFonts w:ascii="Segoe UI" w:hAnsi="Segoe UI" w:cs="Segoe UI"/>
          <w:color w:val="404040"/>
          <w:sz w:val="20"/>
          <w:szCs w:val="20"/>
        </w:rPr>
        <w:t>KOMUNALNA DJELATNOST - GRADNJA OBJEKATA I UREĐAJA KOMUNALNE INFRASTRUKTURE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11.890,00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11.887,12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99,98%</w:t>
      </w:r>
    </w:p>
    <w:p w14:paraId="7BC02F13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K201005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ŽUPANIJSKI CENTAR ZA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1.1.5.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kvaliteta sakupljanja otpada i čist okoliš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5,3%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5,3%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11.890,00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11.887,12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99,98%</w:t>
      </w:r>
    </w:p>
    <w:p w14:paraId="16DAE810" w14:textId="77777777" w:rsidR="004371AF" w:rsidRPr="004371AF" w:rsidRDefault="004371AF" w:rsidP="004371AF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GOSPODARENJE OTPADOM </w:t>
      </w:r>
    </w:p>
    <w:p w14:paraId="67056089" w14:textId="77777777" w:rsidR="004371AF" w:rsidRPr="004371AF" w:rsidRDefault="004371AF" w:rsidP="004371AF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"KAŠTIJUN"</w:t>
      </w:r>
    </w:p>
    <w:p w14:paraId="545566D9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2005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>
        <w:rPr>
          <w:rFonts w:ascii="Arial" w:hAnsi="Arial" w:cs="Arial"/>
        </w:rPr>
        <w:t xml:space="preserve"> </w:t>
      </w:r>
      <w:r w:rsidRPr="004371AF">
        <w:rPr>
          <w:rFonts w:ascii="Segoe UI" w:hAnsi="Segoe UI" w:cs="Segoe UI"/>
          <w:color w:val="404040"/>
          <w:sz w:val="20"/>
          <w:szCs w:val="20"/>
        </w:rPr>
        <w:t>RAZVOJ GOSPODARSTVA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549.694,00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478.424,70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87,03%</w:t>
      </w:r>
    </w:p>
    <w:p w14:paraId="6B576F11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A200501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POTICANJE POLJOPRIVREDE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1.1.1.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povećanje količine poljoprivrednih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55%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53%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197.320,00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137.897,16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69,89%</w:t>
      </w:r>
    </w:p>
    <w:p w14:paraId="144CD005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proizvoda</w:t>
      </w:r>
    </w:p>
    <w:p w14:paraId="61D51892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A200502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POTICANJE UDRUGA ZA RAZVOJ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1.1.2.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podrška razvoju ruralnih područja koja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55%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54%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13.000,00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12.000,00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92,31%</w:t>
      </w:r>
    </w:p>
    <w:p w14:paraId="471C8130" w14:textId="77777777" w:rsidR="004371AF" w:rsidRPr="004371AF" w:rsidRDefault="004371AF" w:rsidP="004371AF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GOSPODARSTVA I POLJOPRIVREDE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okuplja predstavnike javnog </w:t>
      </w:r>
    </w:p>
    <w:p w14:paraId="2B94FAB6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gospodarskog i civilnog sektora koji </w:t>
      </w:r>
    </w:p>
    <w:p w14:paraId="0D62DDA7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zajedno doprinose cilju razvoja područja</w:t>
      </w:r>
    </w:p>
    <w:p w14:paraId="24DE18BA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A200503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RAZVOJ TURIZMA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1.1.3.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razvijenost, opremljenost i organiziranost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35%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329.374,00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328.527,54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99,74%</w:t>
      </w:r>
    </w:p>
    <w:p w14:paraId="77674EDD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turističke informativne, </w:t>
      </w:r>
      <w:proofErr w:type="spellStart"/>
      <w:r w:rsidRPr="004371AF">
        <w:rPr>
          <w:rFonts w:ascii="Segoe UI" w:hAnsi="Segoe UI" w:cs="Segoe UI"/>
          <w:color w:val="404040"/>
          <w:sz w:val="12"/>
          <w:szCs w:val="12"/>
        </w:rPr>
        <w:t>putokazne</w:t>
      </w:r>
      <w:proofErr w:type="spellEnd"/>
      <w:r w:rsidRPr="004371AF">
        <w:rPr>
          <w:rFonts w:ascii="Segoe UI" w:hAnsi="Segoe UI" w:cs="Segoe UI"/>
          <w:color w:val="404040"/>
          <w:sz w:val="12"/>
          <w:szCs w:val="12"/>
        </w:rPr>
        <w:t xml:space="preserve"> i </w:t>
      </w:r>
    </w:p>
    <w:p w14:paraId="5149766F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medijske infrastrukture</w:t>
      </w:r>
    </w:p>
    <w:p w14:paraId="0A516DCC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lastRenderedPageBreak/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K200501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ULAGANJA U SVRHU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1.1.4.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funkcionalnost zgrade u odnosu na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95%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95%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10.000,00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0,00%</w:t>
      </w:r>
    </w:p>
    <w:p w14:paraId="70EDED0B" w14:textId="77777777" w:rsidR="004371AF" w:rsidRPr="004371AF" w:rsidRDefault="004371AF" w:rsidP="004371AF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PODUZETNIŠTVA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njenu uređenost</w:t>
      </w:r>
    </w:p>
    <w:p w14:paraId="72ABB934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K200502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ULAGANJA - POLJOPRIVREDNO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1.1.6.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nabava računalne opreme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0,00</w:t>
      </w:r>
    </w:p>
    <w:p w14:paraId="40ECE39F" w14:textId="77777777" w:rsidR="004371AF" w:rsidRPr="004371AF" w:rsidRDefault="004371AF" w:rsidP="004371AF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ZEMLJIŠTE</w:t>
      </w:r>
    </w:p>
    <w:p w14:paraId="5AE51B9C" w14:textId="77777777" w:rsidR="004371AF" w:rsidRPr="004371AF" w:rsidRDefault="004371AF" w:rsidP="004371AF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2"/>
          <w:szCs w:val="32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</w:rPr>
        <w:t>CILJ 2. LJUDI, ZNANJA, SURADNJA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  <w:sz w:val="16"/>
          <w:szCs w:val="16"/>
        </w:rPr>
        <w:t>3.962.622,00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  <w:sz w:val="16"/>
          <w:szCs w:val="16"/>
        </w:rPr>
        <w:t>3.843.005,63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  <w:sz w:val="16"/>
          <w:szCs w:val="16"/>
        </w:rPr>
        <w:t>96,98%</w:t>
      </w:r>
    </w:p>
    <w:p w14:paraId="22610923" w14:textId="77777777" w:rsidR="004371AF" w:rsidRPr="004371AF" w:rsidRDefault="004371AF" w:rsidP="004371AF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4371AF">
        <w:rPr>
          <w:rFonts w:ascii="Segoe UI" w:hAnsi="Segoe UI" w:cs="Segoe UI"/>
          <w:color w:val="404040"/>
        </w:rPr>
        <w:t>MJERA2.1. Razvoj ljudskih resursa i institucijskog okruženja, umrežavanja i suradnje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3.962.622,00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3.843.005,63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96,98%</w:t>
      </w:r>
    </w:p>
    <w:p w14:paraId="7FA858E8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1001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>
        <w:rPr>
          <w:rFonts w:ascii="Segoe UI" w:hAnsi="Segoe UI" w:cs="Segoe UI"/>
          <w:color w:val="000000"/>
          <w:sz w:val="14"/>
          <w:szCs w:val="14"/>
        </w:rPr>
        <w:t xml:space="preserve"> </w:t>
      </w:r>
      <w:r w:rsidRPr="004371AF">
        <w:rPr>
          <w:rFonts w:ascii="Segoe UI" w:hAnsi="Segoe UI" w:cs="Segoe UI"/>
          <w:color w:val="404040"/>
          <w:sz w:val="20"/>
          <w:szCs w:val="20"/>
        </w:rPr>
        <w:t>MJERE I AKTIVNOSTI ZA OSIGURANJE RADA IZ DJELOKRUGA PREDSTAVNIČKIH TIJELA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151.198,00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140.405,87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92,86%</w:t>
      </w:r>
    </w:p>
    <w:p w14:paraId="7867AA46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A100102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POSLOVANJE OPĆINSKOG VIJEĆA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2.1.1.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broj donesenih akata i </w:t>
      </w:r>
      <w:proofErr w:type="spellStart"/>
      <w:r w:rsidRPr="004371AF">
        <w:rPr>
          <w:rFonts w:ascii="Segoe UI" w:hAnsi="Segoe UI" w:cs="Segoe UI"/>
          <w:color w:val="404040"/>
          <w:sz w:val="12"/>
          <w:szCs w:val="12"/>
        </w:rPr>
        <w:t>dokumanta</w:t>
      </w:r>
      <w:proofErr w:type="spellEnd"/>
      <w:r w:rsidRPr="004371AF">
        <w:rPr>
          <w:rFonts w:ascii="Segoe UI" w:hAnsi="Segoe UI" w:cs="Segoe UI"/>
          <w:color w:val="404040"/>
          <w:sz w:val="12"/>
          <w:szCs w:val="12"/>
        </w:rPr>
        <w:t xml:space="preserve">,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00101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75%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80%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78%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136.130,00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125.338,35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92,07%</w:t>
      </w:r>
    </w:p>
    <w:p w14:paraId="3BFC3225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razvoj gospodarstva i zadovoljstvo </w:t>
      </w:r>
    </w:p>
    <w:p w14:paraId="551C92E0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građana</w:t>
      </w:r>
    </w:p>
    <w:p w14:paraId="443B889F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A100104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POLITIČKE STRANKE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2.1.2.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uspješnost rada općinskog vijeća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00101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postojeće stanje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uspješnost rada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14.200,00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14.200,00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100,00%</w:t>
      </w:r>
    </w:p>
    <w:p w14:paraId="3AF50F28" w14:textId="77777777" w:rsidR="004371AF" w:rsidRPr="004371AF" w:rsidRDefault="004371AF" w:rsidP="004371AF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općinskog vijeća</w:t>
      </w:r>
    </w:p>
    <w:p w14:paraId="665351BD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A100108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IZBORI I POPIS STANOVNIŠTVA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2.1.19.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održani izbori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868,00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867,52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99,94%</w:t>
      </w:r>
    </w:p>
    <w:p w14:paraId="2573A231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1002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>
        <w:rPr>
          <w:rFonts w:ascii="Arial" w:hAnsi="Arial" w:cs="Arial"/>
        </w:rPr>
        <w:t xml:space="preserve"> </w:t>
      </w:r>
      <w:r w:rsidRPr="004371AF">
        <w:rPr>
          <w:rFonts w:ascii="Segoe UI" w:hAnsi="Segoe UI" w:cs="Segoe UI"/>
          <w:color w:val="404040"/>
          <w:sz w:val="20"/>
          <w:szCs w:val="20"/>
        </w:rPr>
        <w:t xml:space="preserve">MJERE I AKTIVNOSTI ZA OSIGURANJE RADA IZ DJELOKRUGA PREDSTAVNIČKIH (VIJEĆA, MJESNA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1.500,00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1.500,00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100,00%</w:t>
      </w:r>
    </w:p>
    <w:p w14:paraId="6022062B" w14:textId="77777777" w:rsidR="004371AF" w:rsidRPr="004371AF" w:rsidRDefault="004371AF" w:rsidP="004371AF">
      <w:pPr>
        <w:widowControl w:val="0"/>
        <w:tabs>
          <w:tab w:val="left" w:pos="793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SAMOUPRAVA) TIJELA</w:t>
      </w:r>
    </w:p>
    <w:p w14:paraId="14538DB2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10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A100106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NACIONALNE MANJINE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2.1.18.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broj organiziranih aktivnosti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00102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postojeće stanje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praćenje 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1.500,00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1.500,00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100,00%</w:t>
      </w:r>
    </w:p>
    <w:p w14:paraId="646F929F" w14:textId="77777777" w:rsidR="004371AF" w:rsidRPr="004371AF" w:rsidRDefault="004371AF" w:rsidP="004371AF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sufinanciranje </w:t>
      </w:r>
    </w:p>
    <w:p w14:paraId="2758B701" w14:textId="77777777" w:rsidR="004371AF" w:rsidRPr="004371AF" w:rsidRDefault="004371AF" w:rsidP="004371AF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programa</w:t>
      </w:r>
    </w:p>
    <w:p w14:paraId="117161A8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2001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>
        <w:rPr>
          <w:rFonts w:ascii="Arial" w:hAnsi="Arial" w:cs="Arial"/>
        </w:rPr>
        <w:t xml:space="preserve"> </w:t>
      </w:r>
      <w:r w:rsidRPr="004371AF">
        <w:rPr>
          <w:rFonts w:ascii="Segoe UI" w:hAnsi="Segoe UI" w:cs="Segoe UI"/>
          <w:color w:val="404040"/>
          <w:sz w:val="20"/>
          <w:szCs w:val="20"/>
        </w:rPr>
        <w:t>MJERE I AKTIVNOSTI ZA OSIGURANJE RADA IZ DJELOKRUGA IZVRŠNIH TIJELA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340.832,00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337.088,77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98,90%</w:t>
      </w:r>
    </w:p>
    <w:p w14:paraId="45BC17AA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A200101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POSLOVANJE UREDA NAČELNIKA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2.1.4.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donošenje prijedloga odluka, zaključaka,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70%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75%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75%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340.832,00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337.088,77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98,90%</w:t>
      </w:r>
    </w:p>
    <w:p w14:paraId="5BE49FFC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akata  i zadovoljstvo građana</w:t>
      </w:r>
    </w:p>
    <w:p w14:paraId="6CDA6E78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2002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>
        <w:rPr>
          <w:rFonts w:ascii="Arial" w:hAnsi="Arial" w:cs="Arial"/>
        </w:rPr>
        <w:t xml:space="preserve"> </w:t>
      </w:r>
      <w:r w:rsidRPr="004371AF">
        <w:rPr>
          <w:rFonts w:ascii="Segoe UI" w:hAnsi="Segoe UI" w:cs="Segoe UI"/>
          <w:color w:val="404040"/>
          <w:sz w:val="20"/>
          <w:szCs w:val="20"/>
        </w:rPr>
        <w:t>MJERE I AKTIVNOSTI ZA OSIGURANJE RADA IZ DJELOKRUGA JEDINSTVENOG UPRAVNOG ODJELA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2.063.863,81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2.020.338,82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97,89%</w:t>
      </w:r>
    </w:p>
    <w:p w14:paraId="12CCEF54" w14:textId="77777777" w:rsidR="004371AF" w:rsidRPr="004371AF" w:rsidRDefault="004371AF" w:rsidP="004371AF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 w:rsidRPr="004371AF">
        <w:rPr>
          <w:rFonts w:ascii="Arial" w:hAnsi="Arial" w:cs="Arial"/>
        </w:rPr>
        <w:br w:type="page"/>
      </w:r>
      <w:r w:rsidRPr="004371AF">
        <w:rPr>
          <w:rFonts w:ascii="Arial" w:hAnsi="Arial" w:cs="Arial"/>
        </w:rPr>
        <w:lastRenderedPageBreak/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Akt/pr.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Aktivnost/Projekt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Oznaka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Pokazatelj rezultata</w:t>
      </w:r>
      <w:r w:rsidRPr="004371AF">
        <w:rPr>
          <w:rFonts w:ascii="Arial" w:hAnsi="Arial" w:cs="Arial"/>
        </w:rPr>
        <w:tab/>
      </w:r>
      <w:proofErr w:type="spellStart"/>
      <w:r w:rsidRPr="004371AF">
        <w:rPr>
          <w:rFonts w:ascii="Segoe UI" w:hAnsi="Segoe UI" w:cs="Segoe UI"/>
          <w:color w:val="000000"/>
          <w:sz w:val="16"/>
          <w:szCs w:val="16"/>
        </w:rPr>
        <w:t>Org</w:t>
      </w:r>
      <w:proofErr w:type="spellEnd"/>
      <w:r w:rsidRPr="004371AF">
        <w:rPr>
          <w:rFonts w:ascii="Segoe UI" w:hAnsi="Segoe UI" w:cs="Segoe UI"/>
          <w:color w:val="000000"/>
          <w:sz w:val="16"/>
          <w:szCs w:val="16"/>
        </w:rPr>
        <w:t>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Polazna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 xml:space="preserve">3. Izmjene 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Ostvarena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 xml:space="preserve">3. Izmjene 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Ostvarenje 2020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Indeks</w:t>
      </w:r>
    </w:p>
    <w:p w14:paraId="5B061533" w14:textId="77777777" w:rsidR="004371AF" w:rsidRPr="004371AF" w:rsidRDefault="004371AF" w:rsidP="004371AF">
      <w:pPr>
        <w:widowControl w:val="0"/>
        <w:tabs>
          <w:tab w:val="center" w:pos="6747"/>
          <w:tab w:val="center" w:pos="7710"/>
          <w:tab w:val="center" w:pos="9090"/>
          <w:tab w:val="center" w:pos="10491"/>
          <w:tab w:val="center" w:pos="1183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klas.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vrijednost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dopune 2020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vrijednost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dopune 2020</w:t>
      </w:r>
    </w:p>
    <w:p w14:paraId="13681B66" w14:textId="77777777" w:rsidR="004371AF" w:rsidRPr="004371AF" w:rsidRDefault="004371AF" w:rsidP="004371AF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 w:after="0" w:line="240" w:lineRule="auto"/>
        <w:rPr>
          <w:rFonts w:ascii="Segoe UI" w:hAnsi="Segoe UI" w:cs="Segoe UI"/>
          <w:color w:val="000000"/>
          <w:sz w:val="24"/>
          <w:szCs w:val="24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7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9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10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11</w:t>
      </w:r>
    </w:p>
    <w:p w14:paraId="1BEFD1AD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JAVNA UPRAVA I ADMINISTRACIJA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2.1.5.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riješeni predmet i realizirani programi,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80%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80%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80%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1.692.403,81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1.651.663,42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97,59%</w:t>
      </w:r>
    </w:p>
    <w:p w14:paraId="5A4BA779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zadovoljstvo građana</w:t>
      </w:r>
    </w:p>
    <w:p w14:paraId="2364ADB1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A200805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PROJEKTI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2.1.6.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prijavljeni projekti na nacionalnim i EU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289.458,00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286.677,65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99,04%</w:t>
      </w:r>
    </w:p>
    <w:p w14:paraId="686825E2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natječajima, implementacija, ostvareni </w:t>
      </w:r>
    </w:p>
    <w:p w14:paraId="7E822CFC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projekti, praćenje i izvještavanje</w:t>
      </w:r>
    </w:p>
    <w:p w14:paraId="6304B03D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K200203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NABAVA OPREME ZA JAVNU UPRAVU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2.1.20.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nabavljena oprema za potrebna za rad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82.002,00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81.997,75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99,99%</w:t>
      </w:r>
    </w:p>
    <w:p w14:paraId="45E9F531" w14:textId="77777777" w:rsidR="004371AF" w:rsidRPr="004371AF" w:rsidRDefault="004371AF" w:rsidP="004371AF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 I DODATNA ULAGANJA</w:t>
      </w:r>
    </w:p>
    <w:p w14:paraId="3B703B42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2004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>
        <w:rPr>
          <w:rFonts w:ascii="Arial" w:hAnsi="Arial" w:cs="Arial"/>
        </w:rPr>
        <w:t xml:space="preserve"> </w:t>
      </w:r>
      <w:r w:rsidRPr="004371AF">
        <w:rPr>
          <w:rFonts w:ascii="Segoe UI" w:hAnsi="Segoe UI" w:cs="Segoe UI"/>
          <w:color w:val="404040"/>
          <w:sz w:val="20"/>
          <w:szCs w:val="20"/>
        </w:rPr>
        <w:t>KOMUNALNA DJELATNOST - GRADNJA OBJEKATA I UREĐAJA KOMUNALNE INFRASTRUKTURE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160.000,00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159.500,08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99,69%</w:t>
      </w:r>
    </w:p>
    <w:p w14:paraId="5B9E2060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K201009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IGRALIŠTA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2.1.22.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dodatni sadržaj za djecu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160.000,00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159.500,08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99,69%</w:t>
      </w:r>
    </w:p>
    <w:p w14:paraId="5C4CF510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2006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>
        <w:rPr>
          <w:rFonts w:ascii="Arial" w:hAnsi="Arial" w:cs="Arial"/>
        </w:rPr>
        <w:t xml:space="preserve"> </w:t>
      </w:r>
      <w:r w:rsidRPr="004371AF">
        <w:rPr>
          <w:rFonts w:ascii="Segoe UI" w:hAnsi="Segoe UI" w:cs="Segoe UI"/>
          <w:color w:val="404040"/>
          <w:sz w:val="20"/>
          <w:szCs w:val="20"/>
        </w:rPr>
        <w:t>PREDŠKOLSKI ODGOJ I ŠKOLSKO OBRAZOVANJE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481.300,00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464.320,21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96,47%</w:t>
      </w:r>
    </w:p>
    <w:p w14:paraId="0F626020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A200601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PREDŠKOLSKI ODGOJ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2.1.8.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broj djece obuhvaćene programom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346.000,00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336.822,50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97,35%</w:t>
      </w:r>
    </w:p>
    <w:p w14:paraId="4C0E6206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predškolskog odgoja</w:t>
      </w:r>
    </w:p>
    <w:p w14:paraId="5ED35512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A200602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OSNOVNOŠKOLSKO OBRAZOVANJE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2.1.9.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broj polaznika, uspjeh u školovanju  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36.000,00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28.197,71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78,33%</w:t>
      </w:r>
    </w:p>
    <w:p w14:paraId="6C738C05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osigurani materijalni </w:t>
      </w:r>
      <w:proofErr w:type="spellStart"/>
      <w:r w:rsidRPr="004371AF">
        <w:rPr>
          <w:rFonts w:ascii="Segoe UI" w:hAnsi="Segoe UI" w:cs="Segoe UI"/>
          <w:color w:val="404040"/>
          <w:sz w:val="12"/>
          <w:szCs w:val="12"/>
        </w:rPr>
        <w:t>staus</w:t>
      </w:r>
      <w:proofErr w:type="spellEnd"/>
    </w:p>
    <w:p w14:paraId="27CF9F05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A200603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SREDNJEŠKOLSKO I VISOKO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2.1.10.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broj polaznika i osigurani materijalni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99.300,00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99.300,00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100,00%</w:t>
      </w:r>
    </w:p>
    <w:p w14:paraId="63143863" w14:textId="77777777" w:rsidR="004371AF" w:rsidRPr="004371AF" w:rsidRDefault="004371AF" w:rsidP="004371AF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OBRAZOVANJE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status sa strane Općine</w:t>
      </w:r>
    </w:p>
    <w:p w14:paraId="19C4294D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2007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>
        <w:rPr>
          <w:rFonts w:ascii="Arial" w:hAnsi="Arial" w:cs="Arial"/>
        </w:rPr>
        <w:t xml:space="preserve"> </w:t>
      </w:r>
      <w:r w:rsidRPr="004371AF">
        <w:rPr>
          <w:rFonts w:ascii="Segoe UI" w:hAnsi="Segoe UI" w:cs="Segoe UI"/>
          <w:color w:val="404040"/>
          <w:sz w:val="20"/>
          <w:szCs w:val="20"/>
        </w:rPr>
        <w:t>ZDRAVSTVO I SOCIJALNA SKRB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43.458,00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41.579,78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95,68%</w:t>
      </w:r>
    </w:p>
    <w:p w14:paraId="157121B4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A200702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POMOĆ ZDRAVSTVENIM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2.1.11.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broj korisnika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6 udruga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 udruga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43.458,00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41.579,78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95,68%</w:t>
      </w:r>
    </w:p>
    <w:p w14:paraId="3026A8BE" w14:textId="77777777" w:rsidR="004371AF" w:rsidRPr="004371AF" w:rsidRDefault="004371AF" w:rsidP="004371AF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USTANOVAMA I UDRUGAMA</w:t>
      </w:r>
    </w:p>
    <w:p w14:paraId="56245D42" w14:textId="77777777" w:rsidR="004371AF" w:rsidRPr="004371AF" w:rsidRDefault="004371AF" w:rsidP="004371AF">
      <w:pPr>
        <w:widowControl w:val="0"/>
        <w:tabs>
          <w:tab w:val="right" w:pos="14962"/>
        </w:tabs>
        <w:autoSpaceDE w:val="0"/>
        <w:autoSpaceDN w:val="0"/>
        <w:adjustRightInd w:val="0"/>
        <w:spacing w:before="973" w:after="0" w:line="240" w:lineRule="auto"/>
        <w:rPr>
          <w:rFonts w:ascii="Arial" w:hAnsi="Arial" w:cs="Arial"/>
        </w:rPr>
      </w:pPr>
      <w:r w:rsidRPr="004371AF">
        <w:rPr>
          <w:rFonts w:ascii="Arial" w:hAnsi="Arial" w:cs="Arial"/>
        </w:rPr>
        <w:lastRenderedPageBreak/>
        <w:tab/>
      </w:r>
    </w:p>
    <w:p w14:paraId="4C1A9DD1" w14:textId="77777777" w:rsidR="004371AF" w:rsidRPr="004371AF" w:rsidRDefault="004371AF" w:rsidP="004371AF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Akt/pr.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Aktivnost/Projekt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Oznaka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Pokazatelj rezultata</w:t>
      </w:r>
      <w:r w:rsidRPr="004371AF">
        <w:rPr>
          <w:rFonts w:ascii="Arial" w:hAnsi="Arial" w:cs="Arial"/>
        </w:rPr>
        <w:tab/>
      </w:r>
      <w:proofErr w:type="spellStart"/>
      <w:r w:rsidRPr="004371AF">
        <w:rPr>
          <w:rFonts w:ascii="Segoe UI" w:hAnsi="Segoe UI" w:cs="Segoe UI"/>
          <w:color w:val="000000"/>
          <w:sz w:val="16"/>
          <w:szCs w:val="16"/>
        </w:rPr>
        <w:t>Org</w:t>
      </w:r>
      <w:proofErr w:type="spellEnd"/>
      <w:r w:rsidRPr="004371AF">
        <w:rPr>
          <w:rFonts w:ascii="Segoe UI" w:hAnsi="Segoe UI" w:cs="Segoe UI"/>
          <w:color w:val="000000"/>
          <w:sz w:val="16"/>
          <w:szCs w:val="16"/>
        </w:rPr>
        <w:t>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Polazna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 xml:space="preserve">3. Izmjene 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Ostvarena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 xml:space="preserve">3. Izmjene 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Ostvarenje 2020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Indeks</w:t>
      </w:r>
    </w:p>
    <w:p w14:paraId="342549E5" w14:textId="77777777" w:rsidR="004371AF" w:rsidRPr="004371AF" w:rsidRDefault="004371AF" w:rsidP="004371AF">
      <w:pPr>
        <w:widowControl w:val="0"/>
        <w:tabs>
          <w:tab w:val="center" w:pos="6747"/>
          <w:tab w:val="center" w:pos="7710"/>
          <w:tab w:val="center" w:pos="9090"/>
          <w:tab w:val="center" w:pos="10491"/>
          <w:tab w:val="center" w:pos="1183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klas.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vrijednost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dopune 2020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vrijednost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dopune 2020</w:t>
      </w:r>
    </w:p>
    <w:p w14:paraId="1590B068" w14:textId="77777777" w:rsidR="004371AF" w:rsidRPr="004371AF" w:rsidRDefault="004371AF" w:rsidP="004371AF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 w:after="0" w:line="240" w:lineRule="auto"/>
        <w:rPr>
          <w:rFonts w:ascii="Segoe UI" w:hAnsi="Segoe UI" w:cs="Segoe UI"/>
          <w:color w:val="000000"/>
          <w:sz w:val="24"/>
          <w:szCs w:val="24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7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9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10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11</w:t>
      </w:r>
    </w:p>
    <w:p w14:paraId="6ACC53EE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2009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>
        <w:rPr>
          <w:rFonts w:ascii="Arial" w:hAnsi="Arial" w:cs="Arial"/>
        </w:rPr>
        <w:t xml:space="preserve"> </w:t>
      </w:r>
      <w:r w:rsidRPr="004371AF">
        <w:rPr>
          <w:rFonts w:ascii="Segoe UI" w:hAnsi="Segoe UI" w:cs="Segoe UI"/>
          <w:color w:val="404040"/>
          <w:sz w:val="20"/>
          <w:szCs w:val="20"/>
        </w:rPr>
        <w:t>ŠPORT I REKREACIJA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22.000,00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22.000,00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100,00%</w:t>
      </w:r>
    </w:p>
    <w:p w14:paraId="3BBCBC9C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A200901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JAVNE POTREBE U ŠPORTU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2.1.12.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broj financiranih sportskih udruga, broj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22.000,00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22.000,00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100,00%</w:t>
      </w:r>
    </w:p>
    <w:p w14:paraId="529C7CEB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uključenih učesnika u aktivnosti sportskih</w:t>
      </w:r>
    </w:p>
    <w:p w14:paraId="587131D0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 klubova</w:t>
      </w:r>
    </w:p>
    <w:p w14:paraId="0990EEBA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2010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>
        <w:rPr>
          <w:rFonts w:ascii="Arial" w:hAnsi="Arial" w:cs="Arial"/>
        </w:rPr>
        <w:t xml:space="preserve"> </w:t>
      </w:r>
      <w:r w:rsidRPr="004371AF">
        <w:rPr>
          <w:rFonts w:ascii="Segoe UI" w:hAnsi="Segoe UI" w:cs="Segoe UI"/>
          <w:color w:val="404040"/>
          <w:sz w:val="20"/>
          <w:szCs w:val="20"/>
        </w:rPr>
        <w:t>SUSTAV ZAŠTITE I SPAŠAVANJA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300.140,00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258.746,43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86,21%</w:t>
      </w:r>
    </w:p>
    <w:p w14:paraId="18231A35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A201001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VATROGASNA ZAŠTITA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2.1.16.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sigurnost građana i imovine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267.000,00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237.676,97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89,02%</w:t>
      </w:r>
    </w:p>
    <w:p w14:paraId="15B1256B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A201002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CIVILNA ZAŠTITA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2.1.17.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sigurnost građana i imovine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55%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33.140,00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21.069,46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63,58%</w:t>
      </w:r>
    </w:p>
    <w:p w14:paraId="47F53C42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2012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>
        <w:rPr>
          <w:rFonts w:ascii="Arial" w:hAnsi="Arial" w:cs="Arial"/>
        </w:rPr>
        <w:t xml:space="preserve"> </w:t>
      </w:r>
      <w:proofErr w:type="spellStart"/>
      <w:r w:rsidRPr="004371AF">
        <w:rPr>
          <w:rFonts w:ascii="Segoe UI" w:hAnsi="Segoe UI" w:cs="Segoe UI"/>
          <w:color w:val="404040"/>
          <w:sz w:val="20"/>
          <w:szCs w:val="20"/>
        </w:rPr>
        <w:t>PROGRAM</w:t>
      </w:r>
      <w:proofErr w:type="spellEnd"/>
      <w:r w:rsidRPr="004371AF">
        <w:rPr>
          <w:rFonts w:ascii="Segoe UI" w:hAnsi="Segoe UI" w:cs="Segoe UI"/>
          <w:color w:val="404040"/>
          <w:sz w:val="20"/>
          <w:szCs w:val="20"/>
        </w:rPr>
        <w:t xml:space="preserve"> KREDITNOG ZADUŽENJA / DEPOZITA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0,00</w:t>
      </w:r>
    </w:p>
    <w:p w14:paraId="26158745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A200204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IZDACI ZA DEPOZITE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2.1.21.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pozitivno poslovanje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0,00</w:t>
      </w:r>
    </w:p>
    <w:p w14:paraId="22F32CFF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2013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>
        <w:rPr>
          <w:rFonts w:ascii="Arial" w:hAnsi="Arial" w:cs="Arial"/>
        </w:rPr>
        <w:t xml:space="preserve"> </w:t>
      </w:r>
      <w:r w:rsidRPr="004371AF">
        <w:rPr>
          <w:rFonts w:ascii="Segoe UI" w:hAnsi="Segoe UI" w:cs="Segoe UI"/>
          <w:color w:val="404040"/>
          <w:sz w:val="20"/>
          <w:szCs w:val="20"/>
        </w:rPr>
        <w:t>PRORAČUNSKI KORISNIK RKP 41177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398.330,19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397.525,67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99,80%</w:t>
      </w:r>
    </w:p>
    <w:p w14:paraId="6611FEB0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A200810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REDOVITO POSLOVANJE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2.1.14.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sudjelovanje u aktivnostima vezanih za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postojeće stanje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sudjelovanje u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315.830,19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315.621,30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99,93%</w:t>
      </w:r>
    </w:p>
    <w:p w14:paraId="5B648DC9" w14:textId="77777777" w:rsidR="004371AF" w:rsidRPr="004371AF" w:rsidRDefault="004371AF" w:rsidP="004371AF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očuvanje kulturne baštine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aktivnostima vezanih </w:t>
      </w:r>
    </w:p>
    <w:p w14:paraId="3BA04EC8" w14:textId="77777777" w:rsidR="004371AF" w:rsidRPr="004371AF" w:rsidRDefault="004371AF" w:rsidP="004371AF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za očuvanje kulturne </w:t>
      </w:r>
    </w:p>
    <w:p w14:paraId="0FFB24AD" w14:textId="77777777" w:rsidR="004371AF" w:rsidRPr="004371AF" w:rsidRDefault="004371AF" w:rsidP="004371AF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baštine</w:t>
      </w:r>
    </w:p>
    <w:p w14:paraId="30BAC868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A200813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POSLOVANJE GRADSKE GALERIJE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2.1.15.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broj organiziranih izložbi i postignuti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99%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82.500,00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81.904,37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99,28%</w:t>
      </w:r>
    </w:p>
    <w:p w14:paraId="08A7032B" w14:textId="77777777" w:rsidR="004371AF" w:rsidRPr="004371AF" w:rsidRDefault="004371AF" w:rsidP="004371AF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FONTICUS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poticaj prema mladim umjetnicima</w:t>
      </w:r>
    </w:p>
    <w:p w14:paraId="0A3143BE" w14:textId="77777777" w:rsidR="004371AF" w:rsidRPr="004371AF" w:rsidRDefault="004371AF" w:rsidP="004371AF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2"/>
          <w:szCs w:val="32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</w:rPr>
        <w:t>CILJ 3. PRIRODA I EKOLOGIJA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  <w:sz w:val="16"/>
          <w:szCs w:val="16"/>
        </w:rPr>
        <w:t>190.400,00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  <w:sz w:val="16"/>
          <w:szCs w:val="16"/>
        </w:rPr>
        <w:t>131.749,76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  <w:sz w:val="16"/>
          <w:szCs w:val="16"/>
        </w:rPr>
        <w:t>69,20%</w:t>
      </w:r>
    </w:p>
    <w:p w14:paraId="1F008F91" w14:textId="77777777" w:rsidR="004371AF" w:rsidRPr="004371AF" w:rsidRDefault="004371AF" w:rsidP="004371AF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4371AF">
        <w:rPr>
          <w:rFonts w:ascii="Segoe UI" w:hAnsi="Segoe UI" w:cs="Segoe UI"/>
          <w:color w:val="404040"/>
        </w:rPr>
        <w:t>MJERA3.1. Zaštita prirodnih resursa i ekosustava, održivo upravljanje prostorom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190.400,00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131.749,76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69,20%</w:t>
      </w:r>
    </w:p>
    <w:p w14:paraId="73906259" w14:textId="77777777" w:rsidR="00C860F1" w:rsidRPr="004371AF" w:rsidRDefault="004371AF" w:rsidP="00C860F1">
      <w:pPr>
        <w:widowControl w:val="0"/>
        <w:tabs>
          <w:tab w:val="right" w:pos="14962"/>
        </w:tabs>
        <w:autoSpaceDE w:val="0"/>
        <w:autoSpaceDN w:val="0"/>
        <w:adjustRightInd w:val="0"/>
        <w:spacing w:before="700" w:after="0" w:line="240" w:lineRule="auto"/>
        <w:rPr>
          <w:rFonts w:ascii="Arial" w:hAnsi="Arial" w:cs="Arial"/>
        </w:rPr>
      </w:pPr>
      <w:r w:rsidRPr="004371AF">
        <w:rPr>
          <w:rFonts w:ascii="Arial" w:hAnsi="Arial" w:cs="Arial"/>
        </w:rPr>
        <w:lastRenderedPageBreak/>
        <w:tab/>
      </w:r>
    </w:p>
    <w:p w14:paraId="0519E4C6" w14:textId="77777777" w:rsidR="004371AF" w:rsidRPr="004371AF" w:rsidRDefault="004371AF" w:rsidP="004371AF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Akt/pr.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Aktivnost/Projekt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Oznaka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Pokazatelj rezultata</w:t>
      </w:r>
      <w:r w:rsidRPr="004371AF">
        <w:rPr>
          <w:rFonts w:ascii="Arial" w:hAnsi="Arial" w:cs="Arial"/>
        </w:rPr>
        <w:tab/>
      </w:r>
      <w:proofErr w:type="spellStart"/>
      <w:r w:rsidRPr="004371AF">
        <w:rPr>
          <w:rFonts w:ascii="Segoe UI" w:hAnsi="Segoe UI" w:cs="Segoe UI"/>
          <w:color w:val="000000"/>
          <w:sz w:val="16"/>
          <w:szCs w:val="16"/>
        </w:rPr>
        <w:t>Org</w:t>
      </w:r>
      <w:proofErr w:type="spellEnd"/>
      <w:r w:rsidRPr="004371AF">
        <w:rPr>
          <w:rFonts w:ascii="Segoe UI" w:hAnsi="Segoe UI" w:cs="Segoe UI"/>
          <w:color w:val="000000"/>
          <w:sz w:val="16"/>
          <w:szCs w:val="16"/>
        </w:rPr>
        <w:t>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Polazna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 xml:space="preserve">3. Izmjene 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Ostvarena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 xml:space="preserve">3. Izmjene 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Ostvarenje 2020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Indeks</w:t>
      </w:r>
    </w:p>
    <w:p w14:paraId="4D6A3DE5" w14:textId="77777777" w:rsidR="004371AF" w:rsidRPr="004371AF" w:rsidRDefault="004371AF" w:rsidP="004371AF">
      <w:pPr>
        <w:widowControl w:val="0"/>
        <w:tabs>
          <w:tab w:val="center" w:pos="6747"/>
          <w:tab w:val="center" w:pos="7710"/>
          <w:tab w:val="center" w:pos="9090"/>
          <w:tab w:val="center" w:pos="10491"/>
          <w:tab w:val="center" w:pos="1183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klas.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vrijednost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dopune 2020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vrijednost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dopune 2020</w:t>
      </w:r>
    </w:p>
    <w:p w14:paraId="7FD55C58" w14:textId="77777777" w:rsidR="004371AF" w:rsidRPr="004371AF" w:rsidRDefault="004371AF" w:rsidP="004371AF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 w:after="0" w:line="240" w:lineRule="auto"/>
        <w:rPr>
          <w:rFonts w:ascii="Segoe UI" w:hAnsi="Segoe UI" w:cs="Segoe UI"/>
          <w:color w:val="000000"/>
          <w:sz w:val="24"/>
          <w:szCs w:val="24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7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9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10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11</w:t>
      </w:r>
    </w:p>
    <w:p w14:paraId="37449A39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2004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 w:rsidR="00C860F1">
        <w:rPr>
          <w:rFonts w:ascii="Arial" w:hAnsi="Arial" w:cs="Arial"/>
        </w:rPr>
        <w:t xml:space="preserve"> </w:t>
      </w:r>
      <w:r w:rsidRPr="004371AF">
        <w:rPr>
          <w:rFonts w:ascii="Segoe UI" w:hAnsi="Segoe UI" w:cs="Segoe UI"/>
          <w:color w:val="404040"/>
          <w:sz w:val="20"/>
          <w:szCs w:val="20"/>
        </w:rPr>
        <w:t>KOMUNALNA DJELATNOST - GRADNJA OBJEKATA I UREĐAJA KOMUNALNE INFRASTRUKTURE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2.400,00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0,00%</w:t>
      </w:r>
    </w:p>
    <w:p w14:paraId="5DDD5918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7713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K200406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VODOOPRSKRBA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3.1.2.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postojeće stanje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prema potrebi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2.400,00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0,00%</w:t>
      </w:r>
    </w:p>
    <w:p w14:paraId="0FAFC623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2011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 w:rsidR="00C860F1">
        <w:rPr>
          <w:rFonts w:ascii="Arial" w:hAnsi="Arial" w:cs="Arial"/>
        </w:rPr>
        <w:t xml:space="preserve"> </w:t>
      </w:r>
      <w:r w:rsidRPr="004371AF">
        <w:rPr>
          <w:rFonts w:ascii="Segoe UI" w:hAnsi="Segoe UI" w:cs="Segoe UI"/>
          <w:color w:val="404040"/>
          <w:sz w:val="20"/>
          <w:szCs w:val="20"/>
        </w:rPr>
        <w:t>IZRADA PLANSKE DOKUMENTACIJE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188.000,00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131.749,76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70,08%</w:t>
      </w:r>
    </w:p>
    <w:p w14:paraId="6550ED14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K200404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PROSTORNO UREĐENJE 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3.1.1.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broj usvojenih planova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00101,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188.000,00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131.749,76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70,08%</w:t>
      </w:r>
    </w:p>
    <w:p w14:paraId="6CA3F33A" w14:textId="77777777" w:rsidR="004371AF" w:rsidRPr="004371AF" w:rsidRDefault="004371AF" w:rsidP="004371AF">
      <w:pPr>
        <w:widowControl w:val="0"/>
        <w:tabs>
          <w:tab w:val="left" w:pos="789"/>
          <w:tab w:val="center" w:pos="674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PLANIRANJE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</w:p>
    <w:p w14:paraId="68B6E58A" w14:textId="77777777" w:rsidR="004371AF" w:rsidRPr="004371AF" w:rsidRDefault="004371AF" w:rsidP="004371AF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b/>
          <w:bCs/>
          <w:color w:val="404040"/>
          <w:sz w:val="32"/>
          <w:szCs w:val="32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</w:rPr>
        <w:t>CILJ 4. KVALITETA I STANDARD ŽIVOTA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  <w:sz w:val="16"/>
          <w:szCs w:val="16"/>
        </w:rPr>
        <w:t>5.198.179,00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  <w:sz w:val="16"/>
          <w:szCs w:val="16"/>
        </w:rPr>
        <w:t>5.063.401,15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  <w:sz w:val="16"/>
          <w:szCs w:val="16"/>
        </w:rPr>
        <w:t>97,41%</w:t>
      </w:r>
    </w:p>
    <w:p w14:paraId="4B90C782" w14:textId="77777777" w:rsidR="004371AF" w:rsidRPr="004371AF" w:rsidRDefault="004371AF" w:rsidP="004371AF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4371AF">
        <w:rPr>
          <w:rFonts w:ascii="Segoe UI" w:hAnsi="Segoe UI" w:cs="Segoe UI"/>
          <w:color w:val="404040"/>
        </w:rPr>
        <w:t xml:space="preserve">MJERA4.1. Stvaranje dobrih životnih uvjeta poboljšanjem komunalne i društvene infrastrukture 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5.198.179,00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5.063.401,15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97,41%</w:t>
      </w:r>
    </w:p>
    <w:p w14:paraId="0C42A10B" w14:textId="77777777" w:rsidR="004371AF" w:rsidRPr="004371AF" w:rsidRDefault="004371AF" w:rsidP="004371AF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Segoe UI" w:hAnsi="Segoe UI" w:cs="Segoe UI"/>
          <w:color w:val="404040"/>
        </w:rPr>
        <w:t>aktivnosti</w:t>
      </w:r>
    </w:p>
    <w:p w14:paraId="7328DC2A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2003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 w:rsidR="00C860F1">
        <w:rPr>
          <w:rFonts w:ascii="Arial" w:hAnsi="Arial" w:cs="Arial"/>
        </w:rPr>
        <w:t xml:space="preserve"> </w:t>
      </w:r>
      <w:r w:rsidRPr="004371AF">
        <w:rPr>
          <w:rFonts w:ascii="Segoe UI" w:hAnsi="Segoe UI" w:cs="Segoe UI"/>
          <w:color w:val="404040"/>
          <w:sz w:val="20"/>
          <w:szCs w:val="20"/>
        </w:rPr>
        <w:t>KOMUNALNA DJELATNOST - ODRŽAVANJE KOMUNALNE INFRASTRUKTURE I OPĆE USLUGE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1.368.742,00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1.330.642,25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97,22%</w:t>
      </w:r>
    </w:p>
    <w:p w14:paraId="019327CE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A200301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OPĆE JAVNE USLUGE I POTROŠNJA U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4.1.1.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kvaliteta  održavanja javnih površina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80%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194.885,00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184.064,99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94,45%</w:t>
      </w:r>
    </w:p>
    <w:p w14:paraId="056AB6B9" w14:textId="77777777" w:rsidR="004371AF" w:rsidRPr="004371AF" w:rsidRDefault="004371AF" w:rsidP="004371AF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 KOMUNALNOJ DJELATNOSTI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(svakodnevno metenje) i košnja groblja </w:t>
      </w:r>
    </w:p>
    <w:p w14:paraId="69F0831D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(8)</w:t>
      </w:r>
    </w:p>
    <w:p w14:paraId="4AE2E5CE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A200302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JAVNA RASVJETA - UTROŠAK 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4.1.2.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zaprimljene prijave (oštećenja) / broj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319 rasvjetna tijela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333 rasvjetna tijela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320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242.390,00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223.354,77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92,15%</w:t>
      </w:r>
    </w:p>
    <w:p w14:paraId="7D96EA7F" w14:textId="77777777" w:rsidR="004371AF" w:rsidRPr="004371AF" w:rsidRDefault="004371AF" w:rsidP="004371AF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ODRŽAVANJE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intervencija,</w:t>
      </w:r>
    </w:p>
    <w:p w14:paraId="21AF0219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A200303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ODRŽAVANJE JAVNIH POVRŠINA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4.1.3.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kvadratura uređene javne površine 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postojeće stanje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daljnje održavanje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110.530,00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105.922,94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95,83%</w:t>
      </w:r>
    </w:p>
    <w:p w14:paraId="51F04B94" w14:textId="77777777" w:rsidR="004371AF" w:rsidRPr="004371AF" w:rsidRDefault="004371AF" w:rsidP="004371AF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groblja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iste kvadrature javnih </w:t>
      </w:r>
    </w:p>
    <w:p w14:paraId="0A904615" w14:textId="77777777" w:rsidR="004371AF" w:rsidRPr="004371AF" w:rsidRDefault="004371AF" w:rsidP="004371AF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površina i 8 groblja</w:t>
      </w:r>
    </w:p>
    <w:p w14:paraId="5BDD5AE2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A200304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ČISTOĆA I GOSPODARENJE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4.1.4.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održavanje javnih površina i groblja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postojeće stanje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daljnje održavanje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139.797,20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138.312,15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98,94%</w:t>
      </w:r>
    </w:p>
    <w:p w14:paraId="55F48656" w14:textId="77777777" w:rsidR="004371AF" w:rsidRPr="004371AF" w:rsidRDefault="004371AF" w:rsidP="004371AF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OTPADOM</w:t>
      </w:r>
    </w:p>
    <w:p w14:paraId="20D28336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A200305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ODRŽAVANJE NERAZVRSTANIH CESTA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4.1.5.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broj interventnih radova, tekuće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90 km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91 km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91 km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252.025,80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251.808,52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99,91%</w:t>
      </w:r>
    </w:p>
    <w:p w14:paraId="47006CA8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održavanje</w:t>
      </w:r>
    </w:p>
    <w:p w14:paraId="76555227" w14:textId="77777777" w:rsidR="00C860F1" w:rsidRPr="004371AF" w:rsidRDefault="004371AF" w:rsidP="00C860F1">
      <w:pPr>
        <w:widowControl w:val="0"/>
        <w:tabs>
          <w:tab w:val="right" w:pos="14962"/>
        </w:tabs>
        <w:autoSpaceDE w:val="0"/>
        <w:autoSpaceDN w:val="0"/>
        <w:adjustRightInd w:val="0"/>
        <w:spacing w:before="634" w:after="0" w:line="240" w:lineRule="auto"/>
        <w:rPr>
          <w:rFonts w:ascii="Arial" w:hAnsi="Arial" w:cs="Arial"/>
        </w:rPr>
      </w:pPr>
      <w:r w:rsidRPr="004371AF">
        <w:rPr>
          <w:rFonts w:ascii="Arial" w:hAnsi="Arial" w:cs="Arial"/>
        </w:rPr>
        <w:lastRenderedPageBreak/>
        <w:tab/>
      </w:r>
    </w:p>
    <w:p w14:paraId="423D9C4D" w14:textId="77777777" w:rsidR="004371AF" w:rsidRPr="004371AF" w:rsidRDefault="004371AF" w:rsidP="004371AF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Akt/pr.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Aktivnost/Projekt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Oznaka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Pokazatelj rezultata</w:t>
      </w:r>
      <w:r w:rsidRPr="004371AF">
        <w:rPr>
          <w:rFonts w:ascii="Arial" w:hAnsi="Arial" w:cs="Arial"/>
        </w:rPr>
        <w:tab/>
      </w:r>
      <w:proofErr w:type="spellStart"/>
      <w:r w:rsidRPr="004371AF">
        <w:rPr>
          <w:rFonts w:ascii="Segoe UI" w:hAnsi="Segoe UI" w:cs="Segoe UI"/>
          <w:color w:val="000000"/>
          <w:sz w:val="16"/>
          <w:szCs w:val="16"/>
        </w:rPr>
        <w:t>Org</w:t>
      </w:r>
      <w:proofErr w:type="spellEnd"/>
      <w:r w:rsidRPr="004371AF">
        <w:rPr>
          <w:rFonts w:ascii="Segoe UI" w:hAnsi="Segoe UI" w:cs="Segoe UI"/>
          <w:color w:val="000000"/>
          <w:sz w:val="16"/>
          <w:szCs w:val="16"/>
        </w:rPr>
        <w:t>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Polazna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 xml:space="preserve">3. Izmjene 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Ostvarena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 xml:space="preserve">3. Izmjene 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Ostvarenje 2020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Indeks</w:t>
      </w:r>
    </w:p>
    <w:p w14:paraId="50A212CF" w14:textId="77777777" w:rsidR="004371AF" w:rsidRPr="004371AF" w:rsidRDefault="004371AF" w:rsidP="004371AF">
      <w:pPr>
        <w:widowControl w:val="0"/>
        <w:tabs>
          <w:tab w:val="center" w:pos="6747"/>
          <w:tab w:val="center" w:pos="7710"/>
          <w:tab w:val="center" w:pos="9090"/>
          <w:tab w:val="center" w:pos="10491"/>
          <w:tab w:val="center" w:pos="1183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klas.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vrijednost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dopune 2020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vrijednost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dopune 2020</w:t>
      </w:r>
    </w:p>
    <w:p w14:paraId="74B86B0F" w14:textId="77777777" w:rsidR="004371AF" w:rsidRPr="004371AF" w:rsidRDefault="004371AF" w:rsidP="004371AF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 w:after="0" w:line="240" w:lineRule="auto"/>
        <w:rPr>
          <w:rFonts w:ascii="Segoe UI" w:hAnsi="Segoe UI" w:cs="Segoe UI"/>
          <w:color w:val="000000"/>
          <w:sz w:val="24"/>
          <w:szCs w:val="24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7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9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10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11</w:t>
      </w:r>
    </w:p>
    <w:p w14:paraId="61F012D0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A201006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VLASTITI POGON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4.1.9.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kvaliteta održavanja javnih površina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80%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429.114,00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427.178,88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99,55%</w:t>
      </w:r>
    </w:p>
    <w:p w14:paraId="520E92D9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2004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 w:rsidR="00C860F1">
        <w:rPr>
          <w:rFonts w:ascii="Arial" w:hAnsi="Arial" w:cs="Arial"/>
        </w:rPr>
        <w:t xml:space="preserve"> </w:t>
      </w:r>
      <w:r w:rsidRPr="004371AF">
        <w:rPr>
          <w:rFonts w:ascii="Segoe UI" w:hAnsi="Segoe UI" w:cs="Segoe UI"/>
          <w:color w:val="404040"/>
          <w:sz w:val="20"/>
          <w:szCs w:val="20"/>
        </w:rPr>
        <w:t>KOMUNALNA DJELATNOST - GRADNJA OBJEKATA I UREĐAJA KOMUNALNE INFRASTRUKTURE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2.250.600,00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2.174.366,61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96,61%</w:t>
      </w:r>
    </w:p>
    <w:p w14:paraId="14246E25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K200401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ASFALTIRANJE I SANACIJA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4.1.6.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površina saniranih dijelova nerazvrstanih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postojeće stanje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2,7 km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2,7 km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426.280,00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390.512,06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91,61%</w:t>
      </w:r>
    </w:p>
    <w:p w14:paraId="54A236B7" w14:textId="77777777" w:rsidR="004371AF" w:rsidRPr="004371AF" w:rsidRDefault="004371AF" w:rsidP="004371AF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NERAZVRSTANIH I ŽUPANIJSKIH CESTA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cesta i novoasfaltiranih nerazvrstanih cesta</w:t>
      </w:r>
    </w:p>
    <w:p w14:paraId="6E19E9F0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K200402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OPREMA ZA KOMUNALNO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4.1.7.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broj informativnih i turističkih ploča, te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pokrivenost 50%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dodatnih 10%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60 %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51.665,00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51.665,00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100,00%</w:t>
      </w:r>
    </w:p>
    <w:p w14:paraId="733085C2" w14:textId="77777777" w:rsidR="004371AF" w:rsidRPr="004371AF" w:rsidRDefault="004371AF" w:rsidP="004371AF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OPREMANJE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opremljenost javnih površina sa </w:t>
      </w:r>
    </w:p>
    <w:p w14:paraId="27886122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potrebnim kantama za smeće</w:t>
      </w:r>
    </w:p>
    <w:p w14:paraId="3603205B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K200403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KOMUNALNE AKCIJE I DODATNA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4.1.8.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broj intervencija na općinskoj zgradi i na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postojeće stanje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održavanje zgrada,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1.122.000,00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1.081.540,34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96,39%</w:t>
      </w:r>
    </w:p>
    <w:p w14:paraId="30FD1615" w14:textId="77777777" w:rsidR="004371AF" w:rsidRPr="004371AF" w:rsidRDefault="004371AF" w:rsidP="004371AF">
      <w:pPr>
        <w:widowControl w:val="0"/>
        <w:tabs>
          <w:tab w:val="left" w:pos="789"/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ULAGANJA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drugim objektima u vlasništvu općine,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postavljanje novih </w:t>
      </w:r>
    </w:p>
    <w:p w14:paraId="7844E0FE" w14:textId="77777777" w:rsidR="004371AF" w:rsidRPr="004371AF" w:rsidRDefault="004371AF" w:rsidP="004371AF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broj novih rasvjetnih tijela, površina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rasvjetnih tijela, </w:t>
      </w:r>
    </w:p>
    <w:p w14:paraId="0578676A" w14:textId="77777777" w:rsidR="004371AF" w:rsidRPr="004371AF" w:rsidRDefault="004371AF" w:rsidP="004371AF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potpornih zidova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sanacija potpornih </w:t>
      </w:r>
    </w:p>
    <w:p w14:paraId="7723F9CA" w14:textId="77777777" w:rsidR="004371AF" w:rsidRPr="004371AF" w:rsidRDefault="004371AF" w:rsidP="004371AF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zidova</w:t>
      </w:r>
    </w:p>
    <w:p w14:paraId="3A32A1A2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K200408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REKONSTRUKCIJA NERAZVRSTANE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4.1.15.</w:t>
      </w:r>
      <w:r w:rsidRPr="004371AF">
        <w:rPr>
          <w:rFonts w:ascii="Arial" w:hAnsi="Arial" w:cs="Arial"/>
        </w:rPr>
        <w:tab/>
      </w:r>
      <w:proofErr w:type="spellStart"/>
      <w:r w:rsidRPr="004371AF">
        <w:rPr>
          <w:rFonts w:ascii="Segoe UI" w:hAnsi="Segoe UI" w:cs="Segoe UI"/>
          <w:color w:val="404040"/>
          <w:sz w:val="12"/>
          <w:szCs w:val="12"/>
        </w:rPr>
        <w:t>rekosntrukcija</w:t>
      </w:r>
      <w:proofErr w:type="spellEnd"/>
      <w:r w:rsidRPr="004371AF">
        <w:rPr>
          <w:rFonts w:ascii="Segoe UI" w:hAnsi="Segoe UI" w:cs="Segoe UI"/>
          <w:color w:val="404040"/>
          <w:sz w:val="12"/>
          <w:szCs w:val="12"/>
        </w:rPr>
        <w:t xml:space="preserve"> nerazvrstane ceste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0,00</w:t>
      </w:r>
    </w:p>
    <w:p w14:paraId="436FA961" w14:textId="77777777" w:rsidR="004371AF" w:rsidRPr="004371AF" w:rsidRDefault="004371AF" w:rsidP="004371AF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CESTE GRŽIĆI/BAŠTIĆI-MLIN</w:t>
      </w:r>
      <w:r w:rsidRPr="004371AF">
        <w:rPr>
          <w:rFonts w:ascii="Arial" w:hAnsi="Arial" w:cs="Arial"/>
        </w:rPr>
        <w:tab/>
      </w:r>
      <w:proofErr w:type="spellStart"/>
      <w:r w:rsidRPr="004371AF">
        <w:rPr>
          <w:rFonts w:ascii="Segoe UI" w:hAnsi="Segoe UI" w:cs="Segoe UI"/>
          <w:color w:val="404040"/>
          <w:sz w:val="12"/>
          <w:szCs w:val="12"/>
        </w:rPr>
        <w:t>Gržići</w:t>
      </w:r>
      <w:proofErr w:type="spellEnd"/>
      <w:r w:rsidRPr="004371AF">
        <w:rPr>
          <w:rFonts w:ascii="Segoe UI" w:hAnsi="Segoe UI" w:cs="Segoe UI"/>
          <w:color w:val="404040"/>
          <w:sz w:val="12"/>
          <w:szCs w:val="12"/>
        </w:rPr>
        <w:t>/</w:t>
      </w:r>
      <w:proofErr w:type="spellStart"/>
      <w:r w:rsidRPr="004371AF">
        <w:rPr>
          <w:rFonts w:ascii="Segoe UI" w:hAnsi="Segoe UI" w:cs="Segoe UI"/>
          <w:color w:val="404040"/>
          <w:sz w:val="12"/>
          <w:szCs w:val="12"/>
        </w:rPr>
        <w:t>Bađtići-Mlinceste</w:t>
      </w:r>
      <w:proofErr w:type="spellEnd"/>
    </w:p>
    <w:p w14:paraId="2DC1CCCD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K200409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JAVNI WC NA PARKIRALIŠTU KOD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4.1.10.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zadovoljstvo korisnika u odnosu na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208.945,00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208.944,51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100,00%</w:t>
      </w:r>
    </w:p>
    <w:p w14:paraId="7EDA90C9" w14:textId="77777777" w:rsidR="004371AF" w:rsidRPr="004371AF" w:rsidRDefault="004371AF" w:rsidP="004371AF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GROBLJA U GROŽNJANU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prijašnje stanje</w:t>
      </w:r>
    </w:p>
    <w:p w14:paraId="21F177B1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K201004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PARKIRALIŠTE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4.1.11.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broj parkirnih mjesta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postojeće stanje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70%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441.710,00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441.704,70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100,00%</w:t>
      </w:r>
    </w:p>
    <w:p w14:paraId="478980C4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2007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 w:rsidR="00C860F1">
        <w:rPr>
          <w:rFonts w:ascii="Arial" w:hAnsi="Arial" w:cs="Arial"/>
        </w:rPr>
        <w:t xml:space="preserve"> </w:t>
      </w:r>
      <w:r w:rsidRPr="004371AF">
        <w:rPr>
          <w:rFonts w:ascii="Segoe UI" w:hAnsi="Segoe UI" w:cs="Segoe UI"/>
          <w:color w:val="404040"/>
          <w:sz w:val="20"/>
          <w:szCs w:val="20"/>
        </w:rPr>
        <w:t>ZDRAVSTVO I SOCIJALNA SKRB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132.320,00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111.877,16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84,55%</w:t>
      </w:r>
    </w:p>
    <w:p w14:paraId="011DB347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A200701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SOCIJALNA ZAŠTITA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4.1.14.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broj korisnika obuhvaćen programom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postojeće stanje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broj korisnika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132.320,00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111.877,16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84,55%</w:t>
      </w:r>
    </w:p>
    <w:p w14:paraId="6B7356A0" w14:textId="77777777" w:rsidR="004371AF" w:rsidRPr="004371AF" w:rsidRDefault="004371AF" w:rsidP="004371AF">
      <w:pPr>
        <w:widowControl w:val="0"/>
        <w:tabs>
          <w:tab w:val="left" w:pos="3894"/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socijalne zaštite, postignuti socijalni status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obuhvaćen </w:t>
      </w:r>
    </w:p>
    <w:p w14:paraId="42CF1BEE" w14:textId="77777777" w:rsidR="004371AF" w:rsidRPr="004371AF" w:rsidRDefault="004371AF" w:rsidP="004371AF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programom socijalne</w:t>
      </w:r>
    </w:p>
    <w:p w14:paraId="1E6F5CBE" w14:textId="77777777" w:rsidR="004371AF" w:rsidRPr="004371AF" w:rsidRDefault="004371AF" w:rsidP="004371AF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 zaštite, postignuti </w:t>
      </w:r>
    </w:p>
    <w:p w14:paraId="3145B25A" w14:textId="77777777" w:rsidR="004371AF" w:rsidRPr="004371AF" w:rsidRDefault="004371AF" w:rsidP="004371AF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socijalni status</w:t>
      </w:r>
    </w:p>
    <w:p w14:paraId="59D7EB8E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11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2008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 w:rsidR="00C860F1">
        <w:rPr>
          <w:rFonts w:ascii="Arial" w:hAnsi="Arial" w:cs="Arial"/>
        </w:rPr>
        <w:t xml:space="preserve"> </w:t>
      </w:r>
      <w:r w:rsidRPr="004371AF">
        <w:rPr>
          <w:rFonts w:ascii="Segoe UI" w:hAnsi="Segoe UI" w:cs="Segoe UI"/>
          <w:color w:val="404040"/>
          <w:sz w:val="20"/>
          <w:szCs w:val="20"/>
        </w:rPr>
        <w:t>KULTURA, KULTURNA I SAKRALNA BAŠTINA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4.600,00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4.600,00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100,00%</w:t>
      </w:r>
    </w:p>
    <w:p w14:paraId="4B747DA7" w14:textId="77777777" w:rsidR="00C860F1" w:rsidRPr="004371AF" w:rsidRDefault="004371AF" w:rsidP="00C860F1">
      <w:pPr>
        <w:widowControl w:val="0"/>
        <w:tabs>
          <w:tab w:val="right" w:pos="14962"/>
        </w:tabs>
        <w:autoSpaceDE w:val="0"/>
        <w:autoSpaceDN w:val="0"/>
        <w:adjustRightInd w:val="0"/>
        <w:spacing w:before="682" w:after="0" w:line="240" w:lineRule="auto"/>
        <w:rPr>
          <w:rFonts w:ascii="Arial" w:hAnsi="Arial" w:cs="Arial"/>
        </w:rPr>
      </w:pPr>
      <w:r w:rsidRPr="004371AF">
        <w:rPr>
          <w:rFonts w:ascii="Arial" w:hAnsi="Arial" w:cs="Arial"/>
        </w:rPr>
        <w:lastRenderedPageBreak/>
        <w:tab/>
      </w:r>
    </w:p>
    <w:p w14:paraId="4F054C0E" w14:textId="77777777" w:rsidR="004371AF" w:rsidRPr="004371AF" w:rsidRDefault="004371AF" w:rsidP="004371AF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Akt/pr.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Aktivnost/Projekt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Oznaka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Pokazatelj rezultata</w:t>
      </w:r>
      <w:r w:rsidRPr="004371AF">
        <w:rPr>
          <w:rFonts w:ascii="Arial" w:hAnsi="Arial" w:cs="Arial"/>
        </w:rPr>
        <w:tab/>
      </w:r>
      <w:proofErr w:type="spellStart"/>
      <w:r w:rsidRPr="004371AF">
        <w:rPr>
          <w:rFonts w:ascii="Segoe UI" w:hAnsi="Segoe UI" w:cs="Segoe UI"/>
          <w:color w:val="000000"/>
          <w:sz w:val="16"/>
          <w:szCs w:val="16"/>
        </w:rPr>
        <w:t>Org</w:t>
      </w:r>
      <w:proofErr w:type="spellEnd"/>
      <w:r w:rsidRPr="004371AF">
        <w:rPr>
          <w:rFonts w:ascii="Segoe UI" w:hAnsi="Segoe UI" w:cs="Segoe UI"/>
          <w:color w:val="000000"/>
          <w:sz w:val="16"/>
          <w:szCs w:val="16"/>
        </w:rPr>
        <w:t>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Polazna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 xml:space="preserve">3. Izmjene 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Ostvarena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 xml:space="preserve">3. Izmjene 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Ostvarenje 2020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Indeks</w:t>
      </w:r>
    </w:p>
    <w:p w14:paraId="19438D81" w14:textId="77777777" w:rsidR="004371AF" w:rsidRPr="004371AF" w:rsidRDefault="004371AF" w:rsidP="004371AF">
      <w:pPr>
        <w:widowControl w:val="0"/>
        <w:tabs>
          <w:tab w:val="center" w:pos="6747"/>
          <w:tab w:val="center" w:pos="7710"/>
          <w:tab w:val="center" w:pos="9090"/>
          <w:tab w:val="center" w:pos="10491"/>
          <w:tab w:val="center" w:pos="1183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klas.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vrijednost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dopune 2020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vrijednost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dopune 2020</w:t>
      </w:r>
    </w:p>
    <w:p w14:paraId="4F984E3A" w14:textId="77777777" w:rsidR="004371AF" w:rsidRPr="004371AF" w:rsidRDefault="004371AF" w:rsidP="004371AF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 w:after="0" w:line="240" w:lineRule="auto"/>
        <w:rPr>
          <w:rFonts w:ascii="Segoe UI" w:hAnsi="Segoe UI" w:cs="Segoe UI"/>
          <w:color w:val="000000"/>
          <w:sz w:val="24"/>
          <w:szCs w:val="24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7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9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10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11</w:t>
      </w:r>
    </w:p>
    <w:p w14:paraId="20FDE209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A200811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PKC ZAVRŠJE (ZGRADA ŠKOLE)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4.1.13.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funkcionalna uspješnost zgrade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postojeće stanje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pokrivanje </w:t>
      </w:r>
      <w:proofErr w:type="spellStart"/>
      <w:r w:rsidRPr="004371AF">
        <w:rPr>
          <w:rFonts w:ascii="Segoe UI" w:hAnsi="Segoe UI" w:cs="Segoe UI"/>
          <w:color w:val="404040"/>
          <w:sz w:val="12"/>
          <w:szCs w:val="12"/>
        </w:rPr>
        <w:t>troškola</w:t>
      </w:r>
      <w:proofErr w:type="spellEnd"/>
      <w:r w:rsidRPr="004371AF">
        <w:rPr>
          <w:rFonts w:ascii="Segoe UI" w:hAnsi="Segoe UI" w:cs="Segoe UI"/>
          <w:color w:val="404040"/>
          <w:sz w:val="12"/>
          <w:szCs w:val="12"/>
        </w:rPr>
        <w:t xml:space="preserve">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4.600,00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4.600,00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100,00%</w:t>
      </w:r>
    </w:p>
    <w:p w14:paraId="46D53A60" w14:textId="77777777" w:rsidR="004371AF" w:rsidRPr="004371AF" w:rsidRDefault="004371AF" w:rsidP="004371AF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radi osiguranja </w:t>
      </w:r>
    </w:p>
    <w:p w14:paraId="7D2D5D2C" w14:textId="77777777" w:rsidR="004371AF" w:rsidRPr="004371AF" w:rsidRDefault="004371AF" w:rsidP="004371AF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funkcionalne </w:t>
      </w:r>
    </w:p>
    <w:p w14:paraId="505C5B31" w14:textId="77777777" w:rsidR="004371AF" w:rsidRPr="004371AF" w:rsidRDefault="004371AF" w:rsidP="004371AF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uspješnosti</w:t>
      </w:r>
    </w:p>
    <w:p w14:paraId="02234A89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211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2012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 w:rsidR="00C860F1">
        <w:rPr>
          <w:rFonts w:ascii="Arial" w:hAnsi="Arial" w:cs="Arial"/>
        </w:rPr>
        <w:t xml:space="preserve"> </w:t>
      </w:r>
      <w:proofErr w:type="spellStart"/>
      <w:r w:rsidRPr="004371AF">
        <w:rPr>
          <w:rFonts w:ascii="Segoe UI" w:hAnsi="Segoe UI" w:cs="Segoe UI"/>
          <w:color w:val="404040"/>
          <w:sz w:val="20"/>
          <w:szCs w:val="20"/>
        </w:rPr>
        <w:t>PROGRAM</w:t>
      </w:r>
      <w:proofErr w:type="spellEnd"/>
      <w:r w:rsidRPr="004371AF">
        <w:rPr>
          <w:rFonts w:ascii="Segoe UI" w:hAnsi="Segoe UI" w:cs="Segoe UI"/>
          <w:color w:val="404040"/>
          <w:sz w:val="20"/>
          <w:szCs w:val="20"/>
        </w:rPr>
        <w:t xml:space="preserve"> KREDITNOG ZADUŽENJA / DEPOZITA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1.441.917,00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1.441.915,13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100,00%</w:t>
      </w:r>
    </w:p>
    <w:p w14:paraId="1EEF142E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A200203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OTPLATA KREDITA I KAMATA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4.1.12.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redovita otplata glavnice i kamata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1.441.917,00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1.441.915,13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100,00%</w:t>
      </w:r>
    </w:p>
    <w:p w14:paraId="54E5FB35" w14:textId="77777777" w:rsidR="004371AF" w:rsidRPr="004371AF" w:rsidRDefault="004371AF" w:rsidP="004371AF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b/>
          <w:bCs/>
          <w:color w:val="404040"/>
          <w:sz w:val="32"/>
          <w:szCs w:val="32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</w:rPr>
        <w:t>CILJ 5. IDENTITET I KULTURA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  <w:sz w:val="16"/>
          <w:szCs w:val="16"/>
        </w:rPr>
        <w:t>987.215,00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  <w:sz w:val="16"/>
          <w:szCs w:val="16"/>
        </w:rPr>
        <w:t>945.984,13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  <w:sz w:val="16"/>
          <w:szCs w:val="16"/>
        </w:rPr>
        <w:t>95,82%</w:t>
      </w:r>
    </w:p>
    <w:p w14:paraId="15E31093" w14:textId="77777777" w:rsidR="004371AF" w:rsidRPr="004371AF" w:rsidRDefault="004371AF" w:rsidP="004371AF">
      <w:pPr>
        <w:widowControl w:val="0"/>
        <w:tabs>
          <w:tab w:val="left" w:pos="90"/>
          <w:tab w:val="right" w:pos="12468"/>
          <w:tab w:val="right" w:pos="13767"/>
          <w:tab w:val="right" w:pos="15066"/>
        </w:tabs>
        <w:autoSpaceDE w:val="0"/>
        <w:autoSpaceDN w:val="0"/>
        <w:adjustRightInd w:val="0"/>
        <w:spacing w:before="266" w:after="0" w:line="240" w:lineRule="auto"/>
        <w:rPr>
          <w:rFonts w:ascii="Segoe UI" w:hAnsi="Segoe UI" w:cs="Segoe UI"/>
          <w:color w:val="404040"/>
          <w:sz w:val="32"/>
          <w:szCs w:val="32"/>
        </w:rPr>
      </w:pPr>
      <w:r w:rsidRPr="004371AF">
        <w:rPr>
          <w:rFonts w:ascii="Segoe UI" w:hAnsi="Segoe UI" w:cs="Segoe UI"/>
          <w:color w:val="404040"/>
        </w:rPr>
        <w:t>MJERA5.1. Zaštita, očuvanje i promicanje kulturnog nasljeđa i lokalnog istarskog identiteta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987.215,00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945.984,13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95,82%</w:t>
      </w:r>
    </w:p>
    <w:p w14:paraId="42FF9598" w14:textId="77777777" w:rsidR="004371AF" w:rsidRPr="004371AF" w:rsidRDefault="004371AF" w:rsidP="004371AF">
      <w:pPr>
        <w:widowControl w:val="0"/>
        <w:tabs>
          <w:tab w:val="center" w:pos="394"/>
          <w:tab w:val="center" w:pos="484"/>
          <w:tab w:val="left" w:pos="793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311" w:after="0" w:line="240" w:lineRule="auto"/>
        <w:rPr>
          <w:rFonts w:ascii="Segoe UI" w:hAnsi="Segoe UI" w:cs="Segoe UI"/>
          <w:color w:val="404040"/>
          <w:sz w:val="28"/>
          <w:szCs w:val="28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20"/>
          <w:szCs w:val="20"/>
        </w:rPr>
        <w:t>2008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4"/>
          <w:szCs w:val="14"/>
        </w:rPr>
        <w:t>PROGRAM</w:t>
      </w:r>
      <w:r w:rsidR="00C860F1">
        <w:rPr>
          <w:rFonts w:ascii="Arial" w:hAnsi="Arial" w:cs="Arial"/>
        </w:rPr>
        <w:t xml:space="preserve"> </w:t>
      </w:r>
      <w:r w:rsidRPr="004371AF">
        <w:rPr>
          <w:rFonts w:ascii="Segoe UI" w:hAnsi="Segoe UI" w:cs="Segoe UI"/>
          <w:color w:val="404040"/>
          <w:sz w:val="20"/>
          <w:szCs w:val="20"/>
        </w:rPr>
        <w:t>KULTURA, KULTURNA I SAKRALNA BAŠTINA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987.215,00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945.984,13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6"/>
          <w:szCs w:val="16"/>
        </w:rPr>
        <w:t>95,82%</w:t>
      </w:r>
    </w:p>
    <w:p w14:paraId="621AB8EA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90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A200801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POTREBE U KULTURI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5.1.1.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broj subjekata u kulturi, programi koji se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59.250,00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55.259,84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93,27%</w:t>
      </w:r>
    </w:p>
    <w:p w14:paraId="3634DAE6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financiraju</w:t>
      </w:r>
    </w:p>
    <w:p w14:paraId="24BE86FE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A200802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ODRŽAVANJE KULTURNIH 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5.1.8.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stabilnost zgrada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104.820,00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99.206,24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94,64%</w:t>
      </w:r>
    </w:p>
    <w:p w14:paraId="3C4D8528" w14:textId="77777777" w:rsidR="004371AF" w:rsidRPr="004371AF" w:rsidRDefault="004371AF" w:rsidP="004371AF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SAKRALNIH OBJEKATA</w:t>
      </w:r>
    </w:p>
    <w:p w14:paraId="04FA22EE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A200804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PUČKE FEŠTE I KULTURNE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5.1.2.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broj programa, promicanje kulturnog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7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62.064,00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59.176,28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95,35%</w:t>
      </w:r>
    </w:p>
    <w:p w14:paraId="0B1ABE4F" w14:textId="77777777" w:rsidR="004371AF" w:rsidRPr="004371AF" w:rsidRDefault="004371AF" w:rsidP="004371AF">
      <w:pPr>
        <w:widowControl w:val="0"/>
        <w:tabs>
          <w:tab w:val="left" w:pos="789"/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MANIFESTACIJE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identiteta</w:t>
      </w:r>
    </w:p>
    <w:p w14:paraId="1C0398DF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A200806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JAZZ IS BACK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5.1.3.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broj polaznika jazz akademije, njihovo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postojeće stanje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financiranje i praćenje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192.326,00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192.304,56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99,99%</w:t>
      </w:r>
    </w:p>
    <w:p w14:paraId="510C5104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učešće na festivalu, značaj događaja kao </w:t>
      </w:r>
    </w:p>
    <w:p w14:paraId="608CF485" w14:textId="77777777" w:rsidR="004371AF" w:rsidRPr="004371AF" w:rsidRDefault="004371AF" w:rsidP="004371AF">
      <w:pPr>
        <w:widowControl w:val="0"/>
        <w:tabs>
          <w:tab w:val="left" w:pos="3894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dodatne turističke ponude</w:t>
      </w:r>
    </w:p>
    <w:p w14:paraId="1A8D8C01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A200807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POVIJESNA BAŠTINA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5.1.4.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otkrivene i obrađene arheološke lokacije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postojeće stanje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izložba arheoloških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53.005,00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53.003,92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100,00%</w:t>
      </w:r>
    </w:p>
    <w:p w14:paraId="4340B53D" w14:textId="77777777" w:rsidR="004371AF" w:rsidRPr="004371AF" w:rsidRDefault="004371AF" w:rsidP="004371AF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predmeta, poticanje </w:t>
      </w:r>
    </w:p>
    <w:p w14:paraId="2475CBD0" w14:textId="77777777" w:rsidR="004371AF" w:rsidRPr="004371AF" w:rsidRDefault="004371AF" w:rsidP="004371AF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daljnje obrade </w:t>
      </w:r>
    </w:p>
    <w:p w14:paraId="5618BE8E" w14:textId="77777777" w:rsidR="004371AF" w:rsidRPr="004371AF" w:rsidRDefault="004371AF" w:rsidP="004371AF">
      <w:pPr>
        <w:widowControl w:val="0"/>
        <w:tabs>
          <w:tab w:val="center" w:pos="9081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arheoloških lokaliteta</w:t>
      </w:r>
    </w:p>
    <w:p w14:paraId="0E533F2E" w14:textId="77777777" w:rsidR="004371AF" w:rsidRPr="004371AF" w:rsidRDefault="004371AF" w:rsidP="004371AF">
      <w:pPr>
        <w:widowControl w:val="0"/>
        <w:tabs>
          <w:tab w:val="center" w:pos="394"/>
          <w:tab w:val="center" w:pos="2004"/>
          <w:tab w:val="center" w:pos="3556"/>
          <w:tab w:val="center" w:pos="5181"/>
          <w:tab w:val="center" w:pos="6747"/>
          <w:tab w:val="center" w:pos="7710"/>
          <w:tab w:val="center" w:pos="9090"/>
          <w:tab w:val="center" w:pos="10491"/>
          <w:tab w:val="center" w:pos="11839"/>
          <w:tab w:val="center" w:pos="13138"/>
          <w:tab w:val="center" w:pos="14437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  <w:sz w:val="24"/>
          <w:szCs w:val="24"/>
        </w:rPr>
      </w:pPr>
      <w:r w:rsidRPr="004371AF">
        <w:rPr>
          <w:rFonts w:ascii="Arial" w:hAnsi="Arial" w:cs="Arial"/>
        </w:rPr>
        <w:br w:type="page"/>
      </w:r>
      <w:r w:rsidRPr="004371AF">
        <w:rPr>
          <w:rFonts w:ascii="Arial" w:hAnsi="Arial" w:cs="Arial"/>
        </w:rPr>
        <w:lastRenderedPageBreak/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Akt/pr.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Aktivnost/Projekt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Oznaka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Pokazatelj rezultata</w:t>
      </w:r>
      <w:r w:rsidRPr="004371AF">
        <w:rPr>
          <w:rFonts w:ascii="Arial" w:hAnsi="Arial" w:cs="Arial"/>
        </w:rPr>
        <w:tab/>
      </w:r>
      <w:proofErr w:type="spellStart"/>
      <w:r w:rsidRPr="004371AF">
        <w:rPr>
          <w:rFonts w:ascii="Segoe UI" w:hAnsi="Segoe UI" w:cs="Segoe UI"/>
          <w:color w:val="000000"/>
          <w:sz w:val="16"/>
          <w:szCs w:val="16"/>
        </w:rPr>
        <w:t>Org</w:t>
      </w:r>
      <w:proofErr w:type="spellEnd"/>
      <w:r w:rsidRPr="004371AF">
        <w:rPr>
          <w:rFonts w:ascii="Segoe UI" w:hAnsi="Segoe UI" w:cs="Segoe UI"/>
          <w:color w:val="000000"/>
          <w:sz w:val="16"/>
          <w:szCs w:val="16"/>
        </w:rPr>
        <w:t>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Polazna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 xml:space="preserve">3. Izmjene 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Ostvarena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 xml:space="preserve">3. Izmjene i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Ostvarenje 2020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Indeks</w:t>
      </w:r>
    </w:p>
    <w:p w14:paraId="2AAB8946" w14:textId="77777777" w:rsidR="004371AF" w:rsidRPr="004371AF" w:rsidRDefault="004371AF" w:rsidP="004371AF">
      <w:pPr>
        <w:widowControl w:val="0"/>
        <w:tabs>
          <w:tab w:val="center" w:pos="6747"/>
          <w:tab w:val="center" w:pos="7710"/>
          <w:tab w:val="center" w:pos="9090"/>
          <w:tab w:val="center" w:pos="10491"/>
          <w:tab w:val="center" w:pos="1183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00000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klas.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vrijednost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dopune 2020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vrijednost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dopune 2020</w:t>
      </w:r>
    </w:p>
    <w:p w14:paraId="11BE19CD" w14:textId="77777777" w:rsidR="004371AF" w:rsidRPr="004371AF" w:rsidRDefault="004371AF" w:rsidP="004371AF">
      <w:pPr>
        <w:widowControl w:val="0"/>
        <w:tabs>
          <w:tab w:val="center" w:pos="394"/>
          <w:tab w:val="center" w:pos="2004"/>
          <w:tab w:val="center" w:pos="3557"/>
          <w:tab w:val="center" w:pos="5182"/>
          <w:tab w:val="center" w:pos="6748"/>
          <w:tab w:val="center" w:pos="7711"/>
          <w:tab w:val="center" w:pos="9094"/>
          <w:tab w:val="center" w:pos="10492"/>
          <w:tab w:val="center" w:pos="11841"/>
          <w:tab w:val="center" w:pos="13135"/>
          <w:tab w:val="center" w:pos="14438"/>
        </w:tabs>
        <w:autoSpaceDE w:val="0"/>
        <w:autoSpaceDN w:val="0"/>
        <w:adjustRightInd w:val="0"/>
        <w:spacing w:before="4" w:after="0" w:line="240" w:lineRule="auto"/>
        <w:rPr>
          <w:rFonts w:ascii="Segoe UI" w:hAnsi="Segoe UI" w:cs="Segoe UI"/>
          <w:color w:val="000000"/>
          <w:sz w:val="24"/>
          <w:szCs w:val="24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2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3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7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9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10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000000"/>
          <w:sz w:val="16"/>
          <w:szCs w:val="16"/>
        </w:rPr>
        <w:t>11</w:t>
      </w:r>
    </w:p>
    <w:p w14:paraId="44F07902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24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A200809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ODRŽAVANJE SAKRALNIH OBJEKATA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5.1.6.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izvršeni radovi na sakralnim objektima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6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10.000,00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6.509,75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65,10%</w:t>
      </w:r>
    </w:p>
    <w:p w14:paraId="585F09A8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A201007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KONCERTNA DVORANA "KAŠTEL"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5.1.10.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održavanje dvorane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60%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55%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26.190,00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12.600,00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48,11%</w:t>
      </w:r>
    </w:p>
    <w:p w14:paraId="51025A41" w14:textId="77777777" w:rsidR="004371AF" w:rsidRPr="004371AF" w:rsidRDefault="004371AF" w:rsidP="004371AF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GROŽNJAN</w:t>
      </w:r>
    </w:p>
    <w:p w14:paraId="624D62DA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  <w:tab w:val="right" w:pos="15060"/>
        </w:tabs>
        <w:autoSpaceDE w:val="0"/>
        <w:autoSpaceDN w:val="0"/>
        <w:adjustRightInd w:val="0"/>
        <w:spacing w:before="581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K200807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ULAGANJA NA GRAĐEVINSKIM 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5.1.7.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izvršeni radovi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postojeće stanje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 objekata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479.560,00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467.923,54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97,57%</w:t>
      </w:r>
    </w:p>
    <w:p w14:paraId="4DD62CF8" w14:textId="77777777" w:rsidR="004371AF" w:rsidRPr="004371AF" w:rsidRDefault="004371AF" w:rsidP="004371AF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 xml:space="preserve">OBJEKTIMA KULTURNE I SAKRALNE </w:t>
      </w:r>
    </w:p>
    <w:p w14:paraId="2C8815E3" w14:textId="77777777" w:rsidR="004371AF" w:rsidRPr="004371AF" w:rsidRDefault="004371AF" w:rsidP="004371AF">
      <w:pPr>
        <w:widowControl w:val="0"/>
        <w:tabs>
          <w:tab w:val="left" w:pos="789"/>
        </w:tabs>
        <w:autoSpaceDE w:val="0"/>
        <w:autoSpaceDN w:val="0"/>
        <w:adjustRightInd w:val="0"/>
        <w:spacing w:after="0" w:line="240" w:lineRule="auto"/>
        <w:rPr>
          <w:rFonts w:ascii="Segoe UI" w:hAnsi="Segoe UI" w:cs="Segoe UI"/>
          <w:color w:val="404040"/>
          <w:sz w:val="16"/>
          <w:szCs w:val="16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BAŠTINE</w:t>
      </w:r>
    </w:p>
    <w:p w14:paraId="7BBC7F9A" w14:textId="77777777" w:rsidR="004371AF" w:rsidRPr="004371AF" w:rsidRDefault="004371AF" w:rsidP="004371AF">
      <w:pPr>
        <w:widowControl w:val="0"/>
        <w:tabs>
          <w:tab w:val="center" w:pos="394"/>
          <w:tab w:val="left" w:pos="789"/>
          <w:tab w:val="center" w:pos="3556"/>
          <w:tab w:val="left" w:pos="3894"/>
          <w:tab w:val="center" w:pos="6747"/>
          <w:tab w:val="center" w:pos="7713"/>
          <w:tab w:val="center" w:pos="9081"/>
          <w:tab w:val="center" w:pos="10464"/>
          <w:tab w:val="right" w:pos="12462"/>
          <w:tab w:val="right" w:pos="13761"/>
        </w:tabs>
        <w:autoSpaceDE w:val="0"/>
        <w:autoSpaceDN w:val="0"/>
        <w:adjustRightInd w:val="0"/>
        <w:spacing w:before="396" w:after="0" w:line="240" w:lineRule="auto"/>
        <w:rPr>
          <w:rFonts w:ascii="Segoe UI" w:hAnsi="Segoe UI" w:cs="Segoe UI"/>
          <w:color w:val="404040"/>
          <w:sz w:val="20"/>
          <w:szCs w:val="20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K200808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KAŠTEL KONTARINI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5.1.9.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stabilnost zgrada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00201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10%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0%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color w:val="404040"/>
          <w:sz w:val="12"/>
          <w:szCs w:val="12"/>
        </w:rPr>
        <w:t>0,00</w:t>
      </w:r>
    </w:p>
    <w:p w14:paraId="0978247F" w14:textId="77777777" w:rsidR="004371AF" w:rsidRPr="004371AF" w:rsidRDefault="004371AF" w:rsidP="004371AF">
      <w:pPr>
        <w:widowControl w:val="0"/>
        <w:tabs>
          <w:tab w:val="left" w:pos="90"/>
          <w:tab w:val="right" w:pos="12469"/>
          <w:tab w:val="right" w:pos="13768"/>
          <w:tab w:val="right" w:pos="15067"/>
        </w:tabs>
        <w:autoSpaceDE w:val="0"/>
        <w:autoSpaceDN w:val="0"/>
        <w:adjustRightInd w:val="0"/>
        <w:spacing w:before="736" w:after="0" w:line="240" w:lineRule="auto"/>
        <w:rPr>
          <w:rFonts w:ascii="Segoe UI" w:hAnsi="Segoe UI" w:cs="Segoe UI"/>
          <w:b/>
          <w:bCs/>
          <w:color w:val="404040"/>
          <w:sz w:val="32"/>
          <w:szCs w:val="32"/>
        </w:rPr>
      </w:pP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</w:rPr>
        <w:t>SVEUKUPNO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  <w:sz w:val="16"/>
          <w:szCs w:val="16"/>
        </w:rPr>
        <w:t>10.900.000,00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  <w:sz w:val="16"/>
          <w:szCs w:val="16"/>
        </w:rPr>
        <w:t>10.474.452,49</w:t>
      </w:r>
      <w:r w:rsidRPr="004371AF">
        <w:rPr>
          <w:rFonts w:ascii="Arial" w:hAnsi="Arial" w:cs="Arial"/>
        </w:rPr>
        <w:tab/>
      </w:r>
      <w:r w:rsidRPr="004371AF">
        <w:rPr>
          <w:rFonts w:ascii="Segoe UI" w:hAnsi="Segoe UI" w:cs="Segoe UI"/>
          <w:b/>
          <w:bCs/>
          <w:color w:val="404040"/>
          <w:sz w:val="16"/>
          <w:szCs w:val="16"/>
        </w:rPr>
        <w:t>96,10%</w:t>
      </w:r>
    </w:p>
    <w:p w14:paraId="611CBED4" w14:textId="77777777" w:rsidR="000829A7" w:rsidRDefault="000829A7" w:rsidP="00DC20BF">
      <w:pPr>
        <w:rPr>
          <w:rFonts w:ascii="Times New Roman" w:hAnsi="Times New Roman" w:cs="Times New Roman"/>
          <w:sz w:val="24"/>
          <w:szCs w:val="24"/>
        </w:rPr>
      </w:pPr>
    </w:p>
    <w:p w14:paraId="26D1A8AE" w14:textId="77777777" w:rsidR="000829A7" w:rsidRDefault="000829A7" w:rsidP="00DC20BF">
      <w:pPr>
        <w:rPr>
          <w:rFonts w:ascii="Times New Roman" w:hAnsi="Times New Roman" w:cs="Times New Roman"/>
          <w:sz w:val="24"/>
          <w:szCs w:val="24"/>
        </w:rPr>
      </w:pPr>
    </w:p>
    <w:p w14:paraId="5440D0A2" w14:textId="77777777" w:rsidR="00700B48" w:rsidRDefault="00700B48" w:rsidP="00DC20BF">
      <w:pPr>
        <w:rPr>
          <w:rFonts w:ascii="Times New Roman" w:hAnsi="Times New Roman" w:cs="Times New Roman"/>
          <w:sz w:val="24"/>
          <w:szCs w:val="24"/>
        </w:rPr>
      </w:pPr>
    </w:p>
    <w:p w14:paraId="5590C43F" w14:textId="77777777" w:rsidR="00700B48" w:rsidRDefault="00700B48" w:rsidP="00DC20BF">
      <w:pPr>
        <w:rPr>
          <w:rFonts w:ascii="Times New Roman" w:hAnsi="Times New Roman" w:cs="Times New Roman"/>
          <w:sz w:val="24"/>
          <w:szCs w:val="24"/>
        </w:rPr>
      </w:pPr>
    </w:p>
    <w:p w14:paraId="2DC58638" w14:textId="77777777" w:rsidR="00B55CC5" w:rsidRDefault="00B55CC5" w:rsidP="00DC20BF">
      <w:pPr>
        <w:rPr>
          <w:rFonts w:ascii="Times New Roman" w:hAnsi="Times New Roman" w:cs="Times New Roman"/>
          <w:sz w:val="24"/>
          <w:szCs w:val="24"/>
        </w:rPr>
        <w:sectPr w:rsidR="00B55CC5" w:rsidSect="004371AF">
          <w:pgSz w:w="16838" w:h="11906" w:orient="landscape"/>
          <w:pgMar w:top="851" w:right="992" w:bottom="851" w:left="992" w:header="709" w:footer="709" w:gutter="0"/>
          <w:cols w:space="708"/>
          <w:docGrid w:linePitch="360"/>
        </w:sectPr>
      </w:pPr>
    </w:p>
    <w:p w14:paraId="0DBAEA50" w14:textId="77777777" w:rsidR="003E6AA2" w:rsidRDefault="003E6AA2" w:rsidP="00DC20BF">
      <w:pPr>
        <w:rPr>
          <w:rFonts w:ascii="Times New Roman" w:hAnsi="Times New Roman" w:cs="Times New Roman"/>
          <w:sz w:val="24"/>
          <w:szCs w:val="24"/>
        </w:rPr>
      </w:pPr>
    </w:p>
    <w:p w14:paraId="56BBBBFA" w14:textId="77777777" w:rsidR="002F0853" w:rsidRDefault="002F0853" w:rsidP="004F6F7C">
      <w:pPr>
        <w:rPr>
          <w:sz w:val="24"/>
          <w:szCs w:val="24"/>
        </w:rPr>
      </w:pPr>
    </w:p>
    <w:p w14:paraId="7B275982" w14:textId="77777777" w:rsidR="00B55CC5" w:rsidRDefault="00B55CC5" w:rsidP="004F6F7C">
      <w:pPr>
        <w:rPr>
          <w:sz w:val="24"/>
          <w:szCs w:val="24"/>
        </w:rPr>
      </w:pPr>
    </w:p>
    <w:p w14:paraId="2FA1BB73" w14:textId="77777777" w:rsidR="004F6F7C" w:rsidRPr="0034778E" w:rsidRDefault="004F6F7C" w:rsidP="0034778E">
      <w:pPr>
        <w:pStyle w:val="Naslov2"/>
        <w:jc w:val="center"/>
        <w:rPr>
          <w:color w:val="auto"/>
        </w:rPr>
      </w:pPr>
      <w:bookmarkStart w:id="24" w:name="_Toc67312557"/>
      <w:bookmarkStart w:id="25" w:name="_Hlk67309245"/>
      <w:r w:rsidRPr="0034778E">
        <w:rPr>
          <w:color w:val="auto"/>
        </w:rPr>
        <w:t>VI</w:t>
      </w:r>
      <w:r w:rsidR="000829A7" w:rsidRPr="0034778E">
        <w:rPr>
          <w:color w:val="auto"/>
        </w:rPr>
        <w:t>I</w:t>
      </w:r>
      <w:r w:rsidRPr="0034778E">
        <w:rPr>
          <w:color w:val="auto"/>
        </w:rPr>
        <w:t>I. ZAVRŠNE ODREDBE</w:t>
      </w:r>
      <w:bookmarkEnd w:id="24"/>
    </w:p>
    <w:p w14:paraId="6AA101EB" w14:textId="77777777" w:rsidR="0034778E" w:rsidRDefault="0034778E" w:rsidP="004F6F7C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D377BA" w14:textId="77777777" w:rsidR="004F6F7C" w:rsidRPr="002F0853" w:rsidRDefault="004F6F7C" w:rsidP="004F6F7C">
      <w:pPr>
        <w:tabs>
          <w:tab w:val="left" w:pos="38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0853">
        <w:rPr>
          <w:rFonts w:ascii="Times New Roman" w:hAnsi="Times New Roman" w:cs="Times New Roman"/>
          <w:b/>
          <w:sz w:val="24"/>
          <w:szCs w:val="24"/>
        </w:rPr>
        <w:t>Članak 1</w:t>
      </w:r>
      <w:r w:rsidR="009D5F17">
        <w:rPr>
          <w:rFonts w:ascii="Times New Roman" w:hAnsi="Times New Roman" w:cs="Times New Roman"/>
          <w:b/>
          <w:sz w:val="24"/>
          <w:szCs w:val="24"/>
        </w:rPr>
        <w:t>6</w:t>
      </w:r>
      <w:r w:rsidRPr="002F0853">
        <w:rPr>
          <w:rFonts w:ascii="Times New Roman" w:hAnsi="Times New Roman" w:cs="Times New Roman"/>
          <w:b/>
          <w:sz w:val="24"/>
          <w:szCs w:val="24"/>
        </w:rPr>
        <w:t>.</w:t>
      </w:r>
    </w:p>
    <w:p w14:paraId="74A4EEDD" w14:textId="77777777" w:rsidR="003E6AA2" w:rsidRDefault="003E6AA2" w:rsidP="00DC20BF">
      <w:pPr>
        <w:rPr>
          <w:rFonts w:ascii="Times New Roman" w:hAnsi="Times New Roman" w:cs="Times New Roman"/>
          <w:sz w:val="24"/>
          <w:szCs w:val="24"/>
        </w:rPr>
      </w:pPr>
    </w:p>
    <w:p w14:paraId="766C7B62" w14:textId="77777777" w:rsidR="00F46639" w:rsidRPr="00F46639" w:rsidRDefault="004F6F7C" w:rsidP="001E6033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CB2407">
        <w:rPr>
          <w:rFonts w:ascii="Times New Roman" w:hAnsi="Times New Roman" w:cs="Times New Roman"/>
          <w:sz w:val="24"/>
          <w:szCs w:val="24"/>
        </w:rPr>
        <w:t xml:space="preserve">Ovaj Godišnji izvještaj o izvršenju Proračuna </w:t>
      </w:r>
      <w:r w:rsidR="00331E2B" w:rsidRPr="00CB2407">
        <w:rPr>
          <w:rFonts w:ascii="Times New Roman" w:hAnsi="Times New Roman" w:cs="Times New Roman"/>
          <w:sz w:val="24"/>
          <w:szCs w:val="24"/>
        </w:rPr>
        <w:t>Općine Grožnjan Grisignana</w:t>
      </w:r>
      <w:r w:rsidRPr="00CB2407">
        <w:rPr>
          <w:rFonts w:ascii="Times New Roman" w:hAnsi="Times New Roman" w:cs="Times New Roman"/>
          <w:sz w:val="24"/>
          <w:szCs w:val="24"/>
        </w:rPr>
        <w:t xml:space="preserve"> za 20</w:t>
      </w:r>
      <w:r w:rsidR="009D5F17">
        <w:rPr>
          <w:rFonts w:ascii="Times New Roman" w:hAnsi="Times New Roman" w:cs="Times New Roman"/>
          <w:sz w:val="24"/>
          <w:szCs w:val="24"/>
        </w:rPr>
        <w:t>20</w:t>
      </w:r>
      <w:r w:rsidRPr="00CB2407">
        <w:rPr>
          <w:rFonts w:ascii="Times New Roman" w:hAnsi="Times New Roman" w:cs="Times New Roman"/>
          <w:sz w:val="24"/>
          <w:szCs w:val="24"/>
        </w:rPr>
        <w:t xml:space="preserve">. godinu stupa na snagu </w:t>
      </w:r>
      <w:r w:rsidR="00CB2407" w:rsidRPr="00CB2407">
        <w:rPr>
          <w:rFonts w:ascii="Times New Roman" w:hAnsi="Times New Roman" w:cs="Times New Roman"/>
          <w:sz w:val="24"/>
          <w:szCs w:val="24"/>
        </w:rPr>
        <w:t>osmog</w:t>
      </w:r>
      <w:r w:rsidR="00F46639" w:rsidRPr="00CB2407">
        <w:rPr>
          <w:rFonts w:ascii="Times New Roman" w:hAnsi="Times New Roman" w:cs="Times New Roman"/>
          <w:sz w:val="24"/>
          <w:szCs w:val="24"/>
        </w:rPr>
        <w:t xml:space="preserve"> </w:t>
      </w:r>
      <w:r w:rsidRPr="00CB2407">
        <w:rPr>
          <w:rFonts w:ascii="Times New Roman" w:hAnsi="Times New Roman" w:cs="Times New Roman"/>
          <w:sz w:val="24"/>
          <w:szCs w:val="24"/>
        </w:rPr>
        <w:t>dan</w:t>
      </w:r>
      <w:r w:rsidR="00CB2407" w:rsidRPr="00CB2407">
        <w:rPr>
          <w:rFonts w:ascii="Times New Roman" w:hAnsi="Times New Roman" w:cs="Times New Roman"/>
          <w:sz w:val="24"/>
          <w:szCs w:val="24"/>
        </w:rPr>
        <w:t>a</w:t>
      </w:r>
      <w:r w:rsidRPr="00CB2407">
        <w:rPr>
          <w:rFonts w:ascii="Times New Roman" w:hAnsi="Times New Roman" w:cs="Times New Roman"/>
          <w:sz w:val="24"/>
          <w:szCs w:val="24"/>
        </w:rPr>
        <w:t xml:space="preserve"> </w:t>
      </w:r>
      <w:r w:rsidR="00F46639" w:rsidRPr="00CB2407">
        <w:rPr>
          <w:rFonts w:ascii="Times New Roman" w:hAnsi="Times New Roman" w:cs="Times New Roman"/>
          <w:sz w:val="24"/>
          <w:szCs w:val="24"/>
        </w:rPr>
        <w:t>od</w:t>
      </w:r>
      <w:r w:rsidRPr="00CB2407">
        <w:rPr>
          <w:rFonts w:ascii="Times New Roman" w:hAnsi="Times New Roman" w:cs="Times New Roman"/>
          <w:sz w:val="24"/>
          <w:szCs w:val="24"/>
        </w:rPr>
        <w:t xml:space="preserve"> objave u „Službenim novinama </w:t>
      </w:r>
      <w:r w:rsidR="00331E2B" w:rsidRPr="00CB2407">
        <w:rPr>
          <w:rFonts w:ascii="Times New Roman" w:hAnsi="Times New Roman" w:cs="Times New Roman"/>
          <w:sz w:val="24"/>
          <w:szCs w:val="24"/>
        </w:rPr>
        <w:t>Općine Grožnjan Grisignana</w:t>
      </w:r>
      <w:r w:rsidRPr="00CB2407">
        <w:rPr>
          <w:rFonts w:ascii="Times New Roman" w:hAnsi="Times New Roman" w:cs="Times New Roman"/>
          <w:sz w:val="24"/>
          <w:szCs w:val="24"/>
        </w:rPr>
        <w:t xml:space="preserve">“. </w:t>
      </w:r>
    </w:p>
    <w:p w14:paraId="3AC65C68" w14:textId="77777777" w:rsidR="00F46639" w:rsidRPr="00F46639" w:rsidRDefault="00F46639" w:rsidP="00DC20BF">
      <w:pPr>
        <w:rPr>
          <w:rFonts w:ascii="Times New Roman" w:hAnsi="Times New Roman" w:cs="Times New Roman"/>
          <w:sz w:val="24"/>
          <w:szCs w:val="24"/>
        </w:rPr>
      </w:pPr>
    </w:p>
    <w:p w14:paraId="66D3DAB8" w14:textId="77777777" w:rsidR="00F46639" w:rsidRPr="00B55CC5" w:rsidRDefault="004F6F7C" w:rsidP="00DC20BF">
      <w:pPr>
        <w:rPr>
          <w:rFonts w:ascii="Times New Roman" w:hAnsi="Times New Roman" w:cs="Times New Roman"/>
          <w:sz w:val="24"/>
          <w:szCs w:val="24"/>
        </w:rPr>
      </w:pPr>
      <w:r w:rsidRPr="00B55CC5">
        <w:rPr>
          <w:rFonts w:ascii="Times New Roman" w:hAnsi="Times New Roman" w:cs="Times New Roman"/>
          <w:sz w:val="24"/>
          <w:szCs w:val="24"/>
        </w:rPr>
        <w:t xml:space="preserve">KLASA: </w:t>
      </w:r>
      <w:r w:rsidR="006A58FA" w:rsidRPr="00B55CC5">
        <w:rPr>
          <w:rFonts w:ascii="Times New Roman" w:hAnsi="Times New Roman" w:cs="Times New Roman"/>
          <w:sz w:val="24"/>
          <w:szCs w:val="24"/>
        </w:rPr>
        <w:t>400-0</w:t>
      </w:r>
      <w:r w:rsidR="00B55CC5">
        <w:rPr>
          <w:rFonts w:ascii="Times New Roman" w:hAnsi="Times New Roman" w:cs="Times New Roman"/>
          <w:sz w:val="24"/>
          <w:szCs w:val="24"/>
        </w:rPr>
        <w:t>6</w:t>
      </w:r>
      <w:r w:rsidR="006A58FA" w:rsidRPr="00B55CC5">
        <w:rPr>
          <w:rFonts w:ascii="Times New Roman" w:hAnsi="Times New Roman" w:cs="Times New Roman"/>
          <w:sz w:val="24"/>
          <w:szCs w:val="24"/>
        </w:rPr>
        <w:t>/1</w:t>
      </w:r>
      <w:r w:rsidR="00B55CC5">
        <w:rPr>
          <w:rFonts w:ascii="Times New Roman" w:hAnsi="Times New Roman" w:cs="Times New Roman"/>
          <w:sz w:val="24"/>
          <w:szCs w:val="24"/>
        </w:rPr>
        <w:t>9</w:t>
      </w:r>
      <w:r w:rsidR="006A58FA" w:rsidRPr="00B55CC5">
        <w:rPr>
          <w:rFonts w:ascii="Times New Roman" w:hAnsi="Times New Roman" w:cs="Times New Roman"/>
          <w:sz w:val="24"/>
          <w:szCs w:val="24"/>
        </w:rPr>
        <w:t>-01/0</w:t>
      </w:r>
      <w:r w:rsidR="00294172" w:rsidRPr="00B55CC5">
        <w:rPr>
          <w:rFonts w:ascii="Times New Roman" w:hAnsi="Times New Roman" w:cs="Times New Roman"/>
          <w:sz w:val="24"/>
          <w:szCs w:val="24"/>
        </w:rPr>
        <w:t>1</w:t>
      </w:r>
      <w:r w:rsidRPr="00B55CC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7AB5FC" w14:textId="77777777" w:rsidR="00F46639" w:rsidRPr="00B55CC5" w:rsidRDefault="004F6F7C" w:rsidP="00DC20BF">
      <w:pPr>
        <w:rPr>
          <w:rFonts w:ascii="Times New Roman" w:hAnsi="Times New Roman" w:cs="Times New Roman"/>
          <w:sz w:val="24"/>
          <w:szCs w:val="24"/>
        </w:rPr>
      </w:pPr>
      <w:r w:rsidRPr="00B55CC5">
        <w:rPr>
          <w:rFonts w:ascii="Times New Roman" w:hAnsi="Times New Roman" w:cs="Times New Roman"/>
          <w:sz w:val="24"/>
          <w:szCs w:val="24"/>
        </w:rPr>
        <w:t>URBROJ: 2105/0</w:t>
      </w:r>
      <w:r w:rsidR="006A58FA" w:rsidRPr="00B55CC5">
        <w:rPr>
          <w:rFonts w:ascii="Times New Roman" w:hAnsi="Times New Roman" w:cs="Times New Roman"/>
          <w:sz w:val="24"/>
          <w:szCs w:val="24"/>
        </w:rPr>
        <w:t>6</w:t>
      </w:r>
      <w:r w:rsidR="00294172" w:rsidRPr="00B55CC5">
        <w:rPr>
          <w:rFonts w:ascii="Times New Roman" w:hAnsi="Times New Roman" w:cs="Times New Roman"/>
          <w:sz w:val="24"/>
          <w:szCs w:val="24"/>
        </w:rPr>
        <w:t>-01/1-</w:t>
      </w:r>
      <w:r w:rsidR="00B55CC5">
        <w:rPr>
          <w:rFonts w:ascii="Times New Roman" w:hAnsi="Times New Roman" w:cs="Times New Roman"/>
          <w:sz w:val="24"/>
          <w:szCs w:val="24"/>
        </w:rPr>
        <w:t>21</w:t>
      </w:r>
      <w:r w:rsidRPr="00B55CC5">
        <w:rPr>
          <w:rFonts w:ascii="Times New Roman" w:hAnsi="Times New Roman" w:cs="Times New Roman"/>
          <w:sz w:val="24"/>
          <w:szCs w:val="24"/>
        </w:rPr>
        <w:t>-</w:t>
      </w:r>
      <w:r w:rsidR="00B55CC5">
        <w:rPr>
          <w:rFonts w:ascii="Times New Roman" w:hAnsi="Times New Roman" w:cs="Times New Roman"/>
          <w:sz w:val="24"/>
          <w:szCs w:val="24"/>
        </w:rPr>
        <w:t>60</w:t>
      </w:r>
    </w:p>
    <w:p w14:paraId="46A46907" w14:textId="77777777" w:rsidR="006A58FA" w:rsidRPr="00D203AF" w:rsidRDefault="00F46639" w:rsidP="006A58FA">
      <w:pPr>
        <w:rPr>
          <w:rFonts w:ascii="Times New Roman" w:hAnsi="Times New Roman" w:cs="Times New Roman"/>
          <w:sz w:val="24"/>
          <w:szCs w:val="24"/>
        </w:rPr>
      </w:pPr>
      <w:r w:rsidRPr="00D203AF">
        <w:rPr>
          <w:rFonts w:ascii="Times New Roman" w:hAnsi="Times New Roman" w:cs="Times New Roman"/>
          <w:sz w:val="24"/>
          <w:szCs w:val="24"/>
        </w:rPr>
        <w:t>Grožnjan</w:t>
      </w:r>
      <w:r w:rsidR="004F6F7C" w:rsidRPr="00D203AF">
        <w:rPr>
          <w:rFonts w:ascii="Times New Roman" w:hAnsi="Times New Roman" w:cs="Times New Roman"/>
          <w:sz w:val="24"/>
          <w:szCs w:val="24"/>
        </w:rPr>
        <w:t>,</w:t>
      </w:r>
      <w:r w:rsidR="00876254" w:rsidRPr="00D203AF">
        <w:rPr>
          <w:rFonts w:ascii="Times New Roman" w:hAnsi="Times New Roman" w:cs="Times New Roman"/>
          <w:sz w:val="24"/>
          <w:szCs w:val="24"/>
        </w:rPr>
        <w:t xml:space="preserve"> </w:t>
      </w:r>
      <w:r w:rsidR="00B55CC5">
        <w:rPr>
          <w:rFonts w:ascii="Times New Roman" w:hAnsi="Times New Roman" w:cs="Times New Roman"/>
          <w:sz w:val="24"/>
          <w:szCs w:val="24"/>
        </w:rPr>
        <w:t>19.3</w:t>
      </w:r>
      <w:r w:rsidR="00876254" w:rsidRPr="00D203AF">
        <w:rPr>
          <w:rFonts w:ascii="Times New Roman" w:hAnsi="Times New Roman" w:cs="Times New Roman"/>
          <w:sz w:val="24"/>
          <w:szCs w:val="24"/>
        </w:rPr>
        <w:t>.</w:t>
      </w:r>
      <w:r w:rsidR="004F6F7C" w:rsidRPr="00D203AF">
        <w:rPr>
          <w:rFonts w:ascii="Times New Roman" w:hAnsi="Times New Roman" w:cs="Times New Roman"/>
          <w:sz w:val="24"/>
          <w:szCs w:val="24"/>
        </w:rPr>
        <w:t>20</w:t>
      </w:r>
      <w:r w:rsidR="00D203AF" w:rsidRPr="00D203AF">
        <w:rPr>
          <w:rFonts w:ascii="Times New Roman" w:hAnsi="Times New Roman" w:cs="Times New Roman"/>
          <w:sz w:val="24"/>
          <w:szCs w:val="24"/>
        </w:rPr>
        <w:t>21</w:t>
      </w:r>
      <w:r w:rsidR="004F6F7C" w:rsidRPr="00D203A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C5DFB46" w14:textId="77777777" w:rsidR="00601456" w:rsidRPr="006A58FA" w:rsidRDefault="00601456" w:rsidP="006A58FA">
      <w:pPr>
        <w:rPr>
          <w:rFonts w:ascii="Times New Roman" w:hAnsi="Times New Roman" w:cs="Times New Roman"/>
          <w:sz w:val="24"/>
          <w:szCs w:val="24"/>
        </w:rPr>
      </w:pPr>
    </w:p>
    <w:p w14:paraId="2C7D7C14" w14:textId="77777777" w:rsidR="006A58FA" w:rsidRPr="006A58FA" w:rsidRDefault="006A58FA" w:rsidP="006A58FA">
      <w:pPr>
        <w:rPr>
          <w:rFonts w:ascii="Times New Roman" w:hAnsi="Times New Roman" w:cs="Times New Roman"/>
          <w:sz w:val="24"/>
          <w:szCs w:val="24"/>
        </w:rPr>
      </w:pPr>
      <w:r w:rsidRPr="006A58F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OPĆINSKO VIJEĆE  OPĆINE GROŽNJAN</w:t>
      </w:r>
    </w:p>
    <w:p w14:paraId="650DE853" w14:textId="77777777" w:rsidR="006A58FA" w:rsidRPr="006A58FA" w:rsidRDefault="006A58FA" w:rsidP="006A58FA">
      <w:pPr>
        <w:rPr>
          <w:rFonts w:ascii="Times New Roman" w:hAnsi="Times New Roman" w:cs="Times New Roman"/>
          <w:sz w:val="24"/>
          <w:szCs w:val="24"/>
        </w:rPr>
      </w:pPr>
      <w:r w:rsidRPr="006A58F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PREDSJEDNICA OPĆINSKOG VIJEĆA</w:t>
      </w:r>
    </w:p>
    <w:p w14:paraId="6196A8EB" w14:textId="4CC5785F" w:rsidR="00CD0C48" w:rsidRDefault="006A58FA" w:rsidP="00CD0C48">
      <w:pPr>
        <w:rPr>
          <w:rFonts w:ascii="Times New Roman" w:hAnsi="Times New Roman" w:cs="Times New Roman"/>
          <w:sz w:val="24"/>
          <w:szCs w:val="24"/>
        </w:rPr>
      </w:pPr>
      <w:r w:rsidRPr="006A58F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="002F0853">
        <w:rPr>
          <w:rFonts w:ascii="Times New Roman" w:hAnsi="Times New Roman" w:cs="Times New Roman"/>
          <w:sz w:val="24"/>
          <w:szCs w:val="24"/>
        </w:rPr>
        <w:t xml:space="preserve">Roberta </w:t>
      </w:r>
      <w:proofErr w:type="spellStart"/>
      <w:r w:rsidR="002F0853">
        <w:rPr>
          <w:rFonts w:ascii="Times New Roman" w:hAnsi="Times New Roman" w:cs="Times New Roman"/>
          <w:sz w:val="24"/>
          <w:szCs w:val="24"/>
        </w:rPr>
        <w:t>Veroneze</w:t>
      </w:r>
      <w:proofErr w:type="spellEnd"/>
      <w:r w:rsidR="002F0853">
        <w:rPr>
          <w:rFonts w:ascii="Times New Roman" w:hAnsi="Times New Roman" w:cs="Times New Roman"/>
          <w:sz w:val="24"/>
          <w:szCs w:val="24"/>
        </w:rPr>
        <w:t>, v.r.</w:t>
      </w:r>
    </w:p>
    <w:bookmarkEnd w:id="25"/>
    <w:p w14:paraId="4EA7BF5C" w14:textId="14650703" w:rsidR="0093202C" w:rsidRP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02CAC8B9" w14:textId="0147319E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23473E83" w14:textId="7F35F655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54380444" w14:textId="04087DCC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54CEAD76" w14:textId="17E1641B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3CCA2A4A" w14:textId="32C5217D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4FA292A0" w14:textId="2ADFD247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6792B293" w14:textId="522C9B9D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145AC3E2" w14:textId="77777777" w:rsidR="005636F3" w:rsidRDefault="005636F3" w:rsidP="0093202C">
      <w:pPr>
        <w:rPr>
          <w:rFonts w:ascii="Times New Roman" w:hAnsi="Times New Roman" w:cs="Times New Roman"/>
          <w:sz w:val="24"/>
          <w:szCs w:val="24"/>
        </w:rPr>
      </w:pPr>
    </w:p>
    <w:p w14:paraId="1609A9CC" w14:textId="0BC3A8CB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6C2F2845" w14:textId="77777777" w:rsidR="0093202C" w:rsidRP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173ED4F1" w14:textId="607BE117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42A248CB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Na temelju članka 72. Zakona o komunalnom gospodarstvu ( Narodne novine br. 68/18, 110/18 i 32/20 ), te članka 42. Statuta Općine Grožnjan Grisignana „Službene novine Općine Grožnjan Grisignana“ broj 2/21), Općinsko vijeće Općine Grožnjan na svojoj 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37.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sjednici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održanoj 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dana 19. ožujka 2021. godine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(„Službene novine Općine Grožnjan“ broj 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4/21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>), donijelo je:</w:t>
      </w:r>
    </w:p>
    <w:p w14:paraId="66CF6CD5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4"/>
        </w:rPr>
      </w:pPr>
    </w:p>
    <w:p w14:paraId="1F7E6D81" w14:textId="59878363" w:rsidR="0093202C" w:rsidRPr="0093202C" w:rsidRDefault="0093202C" w:rsidP="0093202C">
      <w:pPr>
        <w:pStyle w:val="Naslov1"/>
        <w:jc w:val="center"/>
        <w:rPr>
          <w:rFonts w:eastAsia="Times New Roman"/>
          <w:color w:val="auto"/>
        </w:rPr>
      </w:pPr>
      <w:bookmarkStart w:id="26" w:name="_Toc67312558"/>
      <w:r w:rsidRPr="0093202C">
        <w:rPr>
          <w:rFonts w:eastAsia="Times New Roman"/>
          <w:color w:val="auto"/>
        </w:rPr>
        <w:t>GODIŠNJI IZVJEŠTAJ O IZVRŠENJU</w:t>
      </w:r>
      <w:r>
        <w:rPr>
          <w:rFonts w:eastAsia="Times New Roman"/>
          <w:color w:val="auto"/>
        </w:rPr>
        <w:t xml:space="preserve"> </w:t>
      </w:r>
      <w:r w:rsidRPr="0093202C">
        <w:rPr>
          <w:rFonts w:eastAsia="Times New Roman"/>
          <w:color w:val="auto"/>
        </w:rPr>
        <w:t>PROGRAMA ODRŽAVANJA KOMUNALNE INFRASTRUKTURE I OPĆE USLUGE</w:t>
      </w:r>
      <w:r>
        <w:rPr>
          <w:rFonts w:eastAsia="Times New Roman"/>
          <w:color w:val="auto"/>
        </w:rPr>
        <w:t xml:space="preserve"> </w:t>
      </w:r>
      <w:r w:rsidRPr="0093202C">
        <w:rPr>
          <w:rFonts w:eastAsia="Times New Roman"/>
          <w:color w:val="auto"/>
        </w:rPr>
        <w:t>NA PODRUČJU OPĆINE GROŽNJAN GRISIGNANA ZA 2020. GODINU</w:t>
      </w:r>
      <w:bookmarkEnd w:id="26"/>
    </w:p>
    <w:p w14:paraId="503BB678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D3F3CF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73D1A59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1.</w:t>
      </w:r>
    </w:p>
    <w:p w14:paraId="2E28B37B" w14:textId="77777777" w:rsidR="0093202C" w:rsidRPr="0093202C" w:rsidRDefault="0093202C" w:rsidP="0093202C">
      <w:pPr>
        <w:tabs>
          <w:tab w:val="left" w:pos="3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Program održavanja komunalne infrastrukture na području Općine Grožnjan Grisignana za 2020. godinu (Službene novine Općine Grožnjan Grisignana br. 19/19 - u daljnjem tekstu: Program), I. izmjene i dopune programa (Službene novine Općine Grožnjan Grisignana br. 1/20), II. izmjene i dopune programa (Službene novine Općine Grožnjan Grisignana br. 7/20), III. izmjene i dopune programa (Službene novine Općine Grožnjan Grisignana br. 9/20),  - u daljnjem tekstu: Program) – izvršenje Programa.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6A7A45C8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FD3EA29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2FCB254D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2.</w:t>
      </w:r>
    </w:p>
    <w:p w14:paraId="1F62BEEF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Članak 1. Programa, tabelarni prikaz mijenja se i nadopunjuje te glasi:</w:t>
      </w:r>
    </w:p>
    <w:p w14:paraId="2A43A700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6A6C1E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Akt. A200301 - Opće javne usluge i potrošnja u komunalnoj djelatnosti </w:t>
      </w:r>
    </w:p>
    <w:p w14:paraId="0DC26875" w14:textId="77777777" w:rsidR="0093202C" w:rsidRPr="0093202C" w:rsidRDefault="0093202C" w:rsidP="0093202C">
      <w:pPr>
        <w:spacing w:after="0" w:line="240" w:lineRule="auto"/>
        <w:ind w:left="360"/>
        <w:rPr>
          <w:rFonts w:ascii="Times New Roman" w:eastAsia="Times New Roman" w:hAnsi="Times New Roman" w:cs="Times New Roman"/>
          <w:bCs/>
        </w:rPr>
      </w:pPr>
      <w:r w:rsidRPr="0093202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</w:t>
      </w:r>
    </w:p>
    <w:p w14:paraId="762E14C3" w14:textId="77777777" w:rsidR="0093202C" w:rsidRPr="0093202C" w:rsidRDefault="0093202C" w:rsidP="0093202C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30"/>
        <w:gridCol w:w="1514"/>
        <w:gridCol w:w="1559"/>
        <w:gridCol w:w="1560"/>
        <w:gridCol w:w="1701"/>
        <w:gridCol w:w="1701"/>
      </w:tblGrid>
      <w:tr w:rsidR="0093202C" w:rsidRPr="0093202C" w14:paraId="0E4C9DF0" w14:textId="77777777" w:rsidTr="00A926DE">
        <w:tc>
          <w:tcPr>
            <w:tcW w:w="2030" w:type="dxa"/>
            <w:shd w:val="clear" w:color="auto" w:fill="A6A6A6"/>
          </w:tcPr>
          <w:p w14:paraId="60DF746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Cs w:val="24"/>
              </w:rPr>
              <w:t>OPIS AKTIVNOSTI S NAZNAKOM IZVORA FINANCIRANJA</w:t>
            </w:r>
          </w:p>
        </w:tc>
        <w:tc>
          <w:tcPr>
            <w:tcW w:w="1514" w:type="dxa"/>
            <w:shd w:val="clear" w:color="auto" w:fill="A6A6A6"/>
          </w:tcPr>
          <w:p w14:paraId="7780DFA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Cs w:val="24"/>
              </w:rPr>
              <w:t>PLAN 2020.</w:t>
            </w:r>
          </w:p>
        </w:tc>
        <w:tc>
          <w:tcPr>
            <w:tcW w:w="1559" w:type="dxa"/>
            <w:shd w:val="clear" w:color="auto" w:fill="A6A6A6"/>
          </w:tcPr>
          <w:p w14:paraId="2610831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Cs w:val="24"/>
              </w:rPr>
              <w:t>I. IZMJENA 2020.</w:t>
            </w:r>
          </w:p>
        </w:tc>
        <w:tc>
          <w:tcPr>
            <w:tcW w:w="1560" w:type="dxa"/>
            <w:shd w:val="clear" w:color="auto" w:fill="A6A6A6"/>
          </w:tcPr>
          <w:p w14:paraId="62814A5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Cs w:val="24"/>
              </w:rPr>
              <w:t>II.IZMJENA 2020.</w:t>
            </w:r>
          </w:p>
        </w:tc>
        <w:tc>
          <w:tcPr>
            <w:tcW w:w="1701" w:type="dxa"/>
            <w:shd w:val="clear" w:color="auto" w:fill="A6A6A6"/>
          </w:tcPr>
          <w:p w14:paraId="150DCEA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Cs w:val="24"/>
              </w:rPr>
              <w:t>III.IZMJENA 2020.</w:t>
            </w:r>
          </w:p>
        </w:tc>
        <w:tc>
          <w:tcPr>
            <w:tcW w:w="1701" w:type="dxa"/>
            <w:shd w:val="clear" w:color="auto" w:fill="A6A6A6"/>
          </w:tcPr>
          <w:p w14:paraId="4DBE082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Cs w:val="24"/>
              </w:rPr>
              <w:t>IZVRŠENJE PLANA ZA 2020.</w:t>
            </w:r>
          </w:p>
        </w:tc>
      </w:tr>
      <w:tr w:rsidR="0093202C" w:rsidRPr="0093202C" w14:paraId="51178BAF" w14:textId="77777777" w:rsidTr="00A926DE">
        <w:tc>
          <w:tcPr>
            <w:tcW w:w="2030" w:type="dxa"/>
            <w:shd w:val="clear" w:color="auto" w:fill="BFBFBF"/>
          </w:tcPr>
          <w:p w14:paraId="2C53AFC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1.Program 2003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ODRŽAVANJE KOMUNALNE INFRASTRUKTURE</w:t>
            </w:r>
          </w:p>
        </w:tc>
        <w:tc>
          <w:tcPr>
            <w:tcW w:w="1514" w:type="dxa"/>
            <w:shd w:val="clear" w:color="auto" w:fill="BFBFBF"/>
          </w:tcPr>
          <w:p w14:paraId="218AD92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1.676.095,00</w:t>
            </w:r>
          </w:p>
        </w:tc>
        <w:tc>
          <w:tcPr>
            <w:tcW w:w="1559" w:type="dxa"/>
            <w:shd w:val="clear" w:color="auto" w:fill="BFBFBF"/>
          </w:tcPr>
          <w:p w14:paraId="66B99D0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1.799.470,00</w:t>
            </w:r>
          </w:p>
        </w:tc>
        <w:tc>
          <w:tcPr>
            <w:tcW w:w="1560" w:type="dxa"/>
            <w:shd w:val="clear" w:color="auto" w:fill="BFBFBF"/>
          </w:tcPr>
          <w:p w14:paraId="79CA436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1.739.360,00</w:t>
            </w:r>
          </w:p>
        </w:tc>
        <w:tc>
          <w:tcPr>
            <w:tcW w:w="1701" w:type="dxa"/>
            <w:shd w:val="clear" w:color="auto" w:fill="BFBFBF"/>
          </w:tcPr>
          <w:p w14:paraId="5F87A34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1.368.742,00</w:t>
            </w:r>
          </w:p>
        </w:tc>
        <w:tc>
          <w:tcPr>
            <w:tcW w:w="1701" w:type="dxa"/>
            <w:shd w:val="clear" w:color="auto" w:fill="BFBFBF"/>
          </w:tcPr>
          <w:p w14:paraId="71908A5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1.330.642,25</w:t>
            </w:r>
          </w:p>
        </w:tc>
      </w:tr>
      <w:tr w:rsidR="0093202C" w:rsidRPr="0093202C" w14:paraId="653FA605" w14:textId="77777777" w:rsidTr="00A926DE">
        <w:tc>
          <w:tcPr>
            <w:tcW w:w="2030" w:type="dxa"/>
            <w:shd w:val="clear" w:color="auto" w:fill="D9D9D9"/>
          </w:tcPr>
          <w:p w14:paraId="0F56AA65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Aktivnost A200301 Opće javne usluge i potrošnja u komunalnoj djelatnosti</w:t>
            </w:r>
          </w:p>
        </w:tc>
        <w:tc>
          <w:tcPr>
            <w:tcW w:w="1514" w:type="dxa"/>
            <w:shd w:val="clear" w:color="auto" w:fill="D9D9D9"/>
          </w:tcPr>
          <w:p w14:paraId="0AD394C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501.760,00</w:t>
            </w:r>
          </w:p>
        </w:tc>
        <w:tc>
          <w:tcPr>
            <w:tcW w:w="1559" w:type="dxa"/>
            <w:shd w:val="clear" w:color="auto" w:fill="D9D9D9"/>
          </w:tcPr>
          <w:p w14:paraId="7200211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511.760,00</w:t>
            </w:r>
          </w:p>
        </w:tc>
        <w:tc>
          <w:tcPr>
            <w:tcW w:w="1560" w:type="dxa"/>
            <w:shd w:val="clear" w:color="auto" w:fill="D9D9D9"/>
          </w:tcPr>
          <w:p w14:paraId="0A03288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498.800,00</w:t>
            </w:r>
          </w:p>
        </w:tc>
        <w:tc>
          <w:tcPr>
            <w:tcW w:w="1701" w:type="dxa"/>
            <w:shd w:val="clear" w:color="auto" w:fill="D9D9D9"/>
          </w:tcPr>
          <w:p w14:paraId="3637B35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194.885,00</w:t>
            </w:r>
          </w:p>
        </w:tc>
        <w:tc>
          <w:tcPr>
            <w:tcW w:w="1701" w:type="dxa"/>
            <w:shd w:val="clear" w:color="auto" w:fill="D9D9D9"/>
          </w:tcPr>
          <w:p w14:paraId="11E6FB3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184.064,99</w:t>
            </w:r>
          </w:p>
        </w:tc>
      </w:tr>
      <w:tr w:rsidR="0093202C" w:rsidRPr="0093202C" w14:paraId="297C245B" w14:textId="77777777" w:rsidTr="00A926DE">
        <w:tc>
          <w:tcPr>
            <w:tcW w:w="2030" w:type="dxa"/>
          </w:tcPr>
          <w:p w14:paraId="55D10D7E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</w:p>
          <w:p w14:paraId="4FFF8865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OPĆI PRIHODI I PRIMICI</w:t>
            </w:r>
          </w:p>
        </w:tc>
        <w:tc>
          <w:tcPr>
            <w:tcW w:w="1514" w:type="dxa"/>
          </w:tcPr>
          <w:p w14:paraId="19205A9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1.760,00</w:t>
            </w:r>
          </w:p>
        </w:tc>
        <w:tc>
          <w:tcPr>
            <w:tcW w:w="1559" w:type="dxa"/>
          </w:tcPr>
          <w:p w14:paraId="093F384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1.760,00</w:t>
            </w:r>
          </w:p>
        </w:tc>
        <w:tc>
          <w:tcPr>
            <w:tcW w:w="1560" w:type="dxa"/>
          </w:tcPr>
          <w:p w14:paraId="595EE03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1.800,00</w:t>
            </w:r>
          </w:p>
        </w:tc>
        <w:tc>
          <w:tcPr>
            <w:tcW w:w="1701" w:type="dxa"/>
          </w:tcPr>
          <w:p w14:paraId="27CBC74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1.793,00</w:t>
            </w:r>
          </w:p>
        </w:tc>
        <w:tc>
          <w:tcPr>
            <w:tcW w:w="1701" w:type="dxa"/>
          </w:tcPr>
          <w:p w14:paraId="4FA935A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1.792,60</w:t>
            </w:r>
          </w:p>
        </w:tc>
      </w:tr>
      <w:tr w:rsidR="0093202C" w:rsidRPr="0093202C" w14:paraId="4D6256A1" w14:textId="77777777" w:rsidTr="00A926DE">
        <w:tc>
          <w:tcPr>
            <w:tcW w:w="2030" w:type="dxa"/>
          </w:tcPr>
          <w:p w14:paraId="1A8B84F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Premije osiguranja prijevoznih sredstava</w:t>
            </w:r>
          </w:p>
        </w:tc>
        <w:tc>
          <w:tcPr>
            <w:tcW w:w="1514" w:type="dxa"/>
          </w:tcPr>
          <w:p w14:paraId="75798DC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1.760,00</w:t>
            </w:r>
          </w:p>
        </w:tc>
        <w:tc>
          <w:tcPr>
            <w:tcW w:w="1559" w:type="dxa"/>
          </w:tcPr>
          <w:p w14:paraId="53415AD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1.760,00</w:t>
            </w:r>
          </w:p>
        </w:tc>
        <w:tc>
          <w:tcPr>
            <w:tcW w:w="1560" w:type="dxa"/>
          </w:tcPr>
          <w:p w14:paraId="0D46F00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1.800,00</w:t>
            </w:r>
          </w:p>
        </w:tc>
        <w:tc>
          <w:tcPr>
            <w:tcW w:w="1701" w:type="dxa"/>
          </w:tcPr>
          <w:p w14:paraId="7572208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1.793,00</w:t>
            </w:r>
          </w:p>
        </w:tc>
        <w:tc>
          <w:tcPr>
            <w:tcW w:w="1701" w:type="dxa"/>
          </w:tcPr>
          <w:p w14:paraId="3657479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1.792,60</w:t>
            </w:r>
          </w:p>
        </w:tc>
      </w:tr>
      <w:tr w:rsidR="0093202C" w:rsidRPr="0093202C" w14:paraId="385A2A33" w14:textId="77777777" w:rsidTr="00A926DE">
        <w:tc>
          <w:tcPr>
            <w:tcW w:w="2030" w:type="dxa"/>
          </w:tcPr>
          <w:p w14:paraId="50A2321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</w:p>
          <w:p w14:paraId="79692AEB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KOMUNALNA DJELATNOST</w:t>
            </w:r>
          </w:p>
        </w:tc>
        <w:tc>
          <w:tcPr>
            <w:tcW w:w="1514" w:type="dxa"/>
          </w:tcPr>
          <w:p w14:paraId="52A075E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10.000,00</w:t>
            </w:r>
          </w:p>
        </w:tc>
        <w:tc>
          <w:tcPr>
            <w:tcW w:w="1559" w:type="dxa"/>
          </w:tcPr>
          <w:p w14:paraId="70D7F48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10.000,00</w:t>
            </w:r>
          </w:p>
        </w:tc>
        <w:tc>
          <w:tcPr>
            <w:tcW w:w="1560" w:type="dxa"/>
          </w:tcPr>
          <w:p w14:paraId="27CE036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10.000,00</w:t>
            </w:r>
          </w:p>
        </w:tc>
        <w:tc>
          <w:tcPr>
            <w:tcW w:w="1701" w:type="dxa"/>
          </w:tcPr>
          <w:p w14:paraId="2564ED7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10.000,00</w:t>
            </w:r>
          </w:p>
        </w:tc>
        <w:tc>
          <w:tcPr>
            <w:tcW w:w="1701" w:type="dxa"/>
          </w:tcPr>
          <w:p w14:paraId="2BF6DBC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93202C" w:rsidRPr="0093202C" w14:paraId="1760B3F2" w14:textId="77777777" w:rsidTr="00A926DE">
        <w:tc>
          <w:tcPr>
            <w:tcW w:w="2030" w:type="dxa"/>
          </w:tcPr>
          <w:p w14:paraId="7611B640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Legalizacija </w:t>
            </w: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objekata u vlasništvu Općine</w:t>
            </w:r>
          </w:p>
        </w:tc>
        <w:tc>
          <w:tcPr>
            <w:tcW w:w="1514" w:type="dxa"/>
          </w:tcPr>
          <w:p w14:paraId="2089994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10.000,00</w:t>
            </w:r>
          </w:p>
        </w:tc>
        <w:tc>
          <w:tcPr>
            <w:tcW w:w="1559" w:type="dxa"/>
          </w:tcPr>
          <w:p w14:paraId="59CA258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60" w:type="dxa"/>
          </w:tcPr>
          <w:p w14:paraId="3B0E01E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701" w:type="dxa"/>
          </w:tcPr>
          <w:p w14:paraId="236D048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701" w:type="dxa"/>
          </w:tcPr>
          <w:p w14:paraId="28531BD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3DD1E041" w14:textId="77777777" w:rsidTr="00A926DE">
        <w:tc>
          <w:tcPr>
            <w:tcW w:w="2030" w:type="dxa"/>
          </w:tcPr>
          <w:p w14:paraId="73E40967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</w:p>
          <w:p w14:paraId="0E49A0FE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PRIHODI OD PRODAJE NEF. IMOVINE U VLASNIŠTVU JLS</w:t>
            </w:r>
          </w:p>
        </w:tc>
        <w:tc>
          <w:tcPr>
            <w:tcW w:w="1514" w:type="dxa"/>
          </w:tcPr>
          <w:p w14:paraId="39B1EB6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490.000,00</w:t>
            </w:r>
          </w:p>
        </w:tc>
        <w:tc>
          <w:tcPr>
            <w:tcW w:w="1559" w:type="dxa"/>
          </w:tcPr>
          <w:p w14:paraId="79A0413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500.000,00</w:t>
            </w:r>
          </w:p>
        </w:tc>
        <w:tc>
          <w:tcPr>
            <w:tcW w:w="1560" w:type="dxa"/>
          </w:tcPr>
          <w:p w14:paraId="13F34F7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487.000,00</w:t>
            </w:r>
          </w:p>
        </w:tc>
        <w:tc>
          <w:tcPr>
            <w:tcW w:w="1701" w:type="dxa"/>
          </w:tcPr>
          <w:p w14:paraId="783CA31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183.092,00</w:t>
            </w:r>
          </w:p>
        </w:tc>
        <w:tc>
          <w:tcPr>
            <w:tcW w:w="1701" w:type="dxa"/>
          </w:tcPr>
          <w:p w14:paraId="494A2DF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182.272,39</w:t>
            </w:r>
          </w:p>
        </w:tc>
      </w:tr>
      <w:tr w:rsidR="0093202C" w:rsidRPr="0093202C" w14:paraId="2F7B8DF8" w14:textId="77777777" w:rsidTr="00A926DE">
        <w:tc>
          <w:tcPr>
            <w:tcW w:w="2030" w:type="dxa"/>
          </w:tcPr>
          <w:p w14:paraId="3794E5B2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Održavanje zgrade općinske uprave</w:t>
            </w:r>
          </w:p>
        </w:tc>
        <w:tc>
          <w:tcPr>
            <w:tcW w:w="1514" w:type="dxa"/>
          </w:tcPr>
          <w:p w14:paraId="663CAD7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59" w:type="dxa"/>
          </w:tcPr>
          <w:p w14:paraId="40D772D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60" w:type="dxa"/>
          </w:tcPr>
          <w:p w14:paraId="245E70D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701" w:type="dxa"/>
          </w:tcPr>
          <w:p w14:paraId="561A9DF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7.000,00</w:t>
            </w:r>
          </w:p>
        </w:tc>
        <w:tc>
          <w:tcPr>
            <w:tcW w:w="1701" w:type="dxa"/>
          </w:tcPr>
          <w:p w14:paraId="562A4A9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6.255,13</w:t>
            </w:r>
          </w:p>
        </w:tc>
      </w:tr>
      <w:tr w:rsidR="0093202C" w:rsidRPr="0093202C" w14:paraId="04CE0F2B" w14:textId="77777777" w:rsidTr="00A926DE">
        <w:tc>
          <w:tcPr>
            <w:tcW w:w="2030" w:type="dxa"/>
          </w:tcPr>
          <w:p w14:paraId="32022F2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Interventni radovi na ruševnim zgradama</w:t>
            </w:r>
          </w:p>
        </w:tc>
        <w:tc>
          <w:tcPr>
            <w:tcW w:w="1514" w:type="dxa"/>
          </w:tcPr>
          <w:p w14:paraId="18D7864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59" w:type="dxa"/>
          </w:tcPr>
          <w:p w14:paraId="1F47BBA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60" w:type="dxa"/>
          </w:tcPr>
          <w:p w14:paraId="1DF67EF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701" w:type="dxa"/>
          </w:tcPr>
          <w:p w14:paraId="14716AE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5E1FCB7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7B08E2EC" w14:textId="77777777" w:rsidTr="00A926DE">
        <w:tc>
          <w:tcPr>
            <w:tcW w:w="2030" w:type="dxa"/>
          </w:tcPr>
          <w:p w14:paraId="7028A42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Održavanje zgrada u vlasništvu općine</w:t>
            </w:r>
          </w:p>
        </w:tc>
        <w:tc>
          <w:tcPr>
            <w:tcW w:w="1514" w:type="dxa"/>
          </w:tcPr>
          <w:p w14:paraId="622E93E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59" w:type="dxa"/>
          </w:tcPr>
          <w:p w14:paraId="2FEE05F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60" w:type="dxa"/>
          </w:tcPr>
          <w:p w14:paraId="59680C9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25.000,00</w:t>
            </w:r>
          </w:p>
        </w:tc>
        <w:tc>
          <w:tcPr>
            <w:tcW w:w="1701" w:type="dxa"/>
          </w:tcPr>
          <w:p w14:paraId="07B8666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25.500,00</w:t>
            </w:r>
          </w:p>
        </w:tc>
        <w:tc>
          <w:tcPr>
            <w:tcW w:w="1701" w:type="dxa"/>
          </w:tcPr>
          <w:p w14:paraId="483D844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25.426,67</w:t>
            </w:r>
          </w:p>
        </w:tc>
      </w:tr>
      <w:tr w:rsidR="0093202C" w:rsidRPr="0093202C" w14:paraId="3BACF7B9" w14:textId="77777777" w:rsidTr="00A926DE">
        <w:tc>
          <w:tcPr>
            <w:tcW w:w="2030" w:type="dxa"/>
          </w:tcPr>
          <w:p w14:paraId="1EF661F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Troškovi sudskih postupaka</w:t>
            </w:r>
          </w:p>
        </w:tc>
        <w:tc>
          <w:tcPr>
            <w:tcW w:w="1514" w:type="dxa"/>
          </w:tcPr>
          <w:p w14:paraId="6D19C9E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59" w:type="dxa"/>
          </w:tcPr>
          <w:p w14:paraId="1163761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60" w:type="dxa"/>
          </w:tcPr>
          <w:p w14:paraId="2FB61BC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701" w:type="dxa"/>
          </w:tcPr>
          <w:p w14:paraId="7855AAA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7.500,00</w:t>
            </w:r>
          </w:p>
        </w:tc>
        <w:tc>
          <w:tcPr>
            <w:tcW w:w="1701" w:type="dxa"/>
          </w:tcPr>
          <w:p w14:paraId="09812D2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7.500,00</w:t>
            </w:r>
          </w:p>
        </w:tc>
      </w:tr>
      <w:tr w:rsidR="0093202C" w:rsidRPr="0093202C" w14:paraId="0F45D276" w14:textId="77777777" w:rsidTr="00A926DE">
        <w:tc>
          <w:tcPr>
            <w:tcW w:w="2030" w:type="dxa"/>
          </w:tcPr>
          <w:p w14:paraId="75A8388A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Povrat sredstava od prodaje nekretnina</w:t>
            </w:r>
          </w:p>
        </w:tc>
        <w:tc>
          <w:tcPr>
            <w:tcW w:w="1514" w:type="dxa"/>
          </w:tcPr>
          <w:p w14:paraId="518DF92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4E9BF9C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14:paraId="50C9178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372.000,00</w:t>
            </w:r>
          </w:p>
        </w:tc>
        <w:tc>
          <w:tcPr>
            <w:tcW w:w="1701" w:type="dxa"/>
          </w:tcPr>
          <w:p w14:paraId="4D97D17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115.212,00</w:t>
            </w:r>
          </w:p>
        </w:tc>
        <w:tc>
          <w:tcPr>
            <w:tcW w:w="1701" w:type="dxa"/>
          </w:tcPr>
          <w:p w14:paraId="544C542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115.212,00</w:t>
            </w:r>
          </w:p>
        </w:tc>
      </w:tr>
      <w:tr w:rsidR="0093202C" w:rsidRPr="0093202C" w14:paraId="012860C1" w14:textId="77777777" w:rsidTr="00A926DE">
        <w:tc>
          <w:tcPr>
            <w:tcW w:w="2030" w:type="dxa"/>
          </w:tcPr>
          <w:p w14:paraId="04A7AE5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Presude</w:t>
            </w:r>
          </w:p>
        </w:tc>
        <w:tc>
          <w:tcPr>
            <w:tcW w:w="1514" w:type="dxa"/>
          </w:tcPr>
          <w:p w14:paraId="2FD91A2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450.000,00</w:t>
            </w:r>
          </w:p>
        </w:tc>
        <w:tc>
          <w:tcPr>
            <w:tcW w:w="1559" w:type="dxa"/>
          </w:tcPr>
          <w:p w14:paraId="36CD010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450.000,00</w:t>
            </w:r>
          </w:p>
        </w:tc>
        <w:tc>
          <w:tcPr>
            <w:tcW w:w="1560" w:type="dxa"/>
          </w:tcPr>
          <w:p w14:paraId="71ACCEC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0D86218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6DC0311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2A45EB5E" w14:textId="77777777" w:rsidTr="00A926DE">
        <w:tc>
          <w:tcPr>
            <w:tcW w:w="2030" w:type="dxa"/>
          </w:tcPr>
          <w:p w14:paraId="0514897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Zakonske zatezne kamate</w:t>
            </w:r>
          </w:p>
        </w:tc>
        <w:tc>
          <w:tcPr>
            <w:tcW w:w="1514" w:type="dxa"/>
          </w:tcPr>
          <w:p w14:paraId="7FEB047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7616DA7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14:paraId="65C91A9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701" w:type="dxa"/>
          </w:tcPr>
          <w:p w14:paraId="6F0D242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27.880,00</w:t>
            </w:r>
          </w:p>
        </w:tc>
        <w:tc>
          <w:tcPr>
            <w:tcW w:w="1701" w:type="dxa"/>
          </w:tcPr>
          <w:p w14:paraId="6632146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27.878,59</w:t>
            </w:r>
          </w:p>
        </w:tc>
      </w:tr>
      <w:tr w:rsidR="0093202C" w:rsidRPr="0093202C" w14:paraId="4024893D" w14:textId="77777777" w:rsidTr="00A926DE">
        <w:tc>
          <w:tcPr>
            <w:tcW w:w="2030" w:type="dxa"/>
            <w:shd w:val="clear" w:color="auto" w:fill="D9D9D9"/>
          </w:tcPr>
          <w:p w14:paraId="57634C37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Aktivnost A200302 Javna rasvjeta – utrošak i održavanje</w:t>
            </w:r>
          </w:p>
        </w:tc>
        <w:tc>
          <w:tcPr>
            <w:tcW w:w="1514" w:type="dxa"/>
            <w:shd w:val="clear" w:color="auto" w:fill="D9D9D9"/>
          </w:tcPr>
          <w:p w14:paraId="176FB65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217.000,00</w:t>
            </w:r>
          </w:p>
        </w:tc>
        <w:tc>
          <w:tcPr>
            <w:tcW w:w="1559" w:type="dxa"/>
            <w:shd w:val="clear" w:color="auto" w:fill="D9D9D9"/>
          </w:tcPr>
          <w:p w14:paraId="33B40C9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217.000,00</w:t>
            </w:r>
          </w:p>
        </w:tc>
        <w:tc>
          <w:tcPr>
            <w:tcW w:w="1560" w:type="dxa"/>
            <w:shd w:val="clear" w:color="auto" w:fill="D9D9D9"/>
          </w:tcPr>
          <w:p w14:paraId="1D52D70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217.000,00</w:t>
            </w:r>
          </w:p>
        </w:tc>
        <w:tc>
          <w:tcPr>
            <w:tcW w:w="1701" w:type="dxa"/>
            <w:shd w:val="clear" w:color="auto" w:fill="D9D9D9"/>
          </w:tcPr>
          <w:p w14:paraId="0E10759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242.390,00</w:t>
            </w:r>
          </w:p>
        </w:tc>
        <w:tc>
          <w:tcPr>
            <w:tcW w:w="1701" w:type="dxa"/>
            <w:shd w:val="clear" w:color="auto" w:fill="D9D9D9"/>
          </w:tcPr>
          <w:p w14:paraId="287C35B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223.354,77</w:t>
            </w:r>
          </w:p>
        </w:tc>
      </w:tr>
      <w:tr w:rsidR="0093202C" w:rsidRPr="0093202C" w14:paraId="32CC228F" w14:textId="77777777" w:rsidTr="00A926DE">
        <w:tc>
          <w:tcPr>
            <w:tcW w:w="2030" w:type="dxa"/>
          </w:tcPr>
          <w:p w14:paraId="54B1BD01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</w:p>
          <w:p w14:paraId="41ACB305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OPĆI PRIHODI I PRIMICI</w:t>
            </w:r>
          </w:p>
        </w:tc>
        <w:tc>
          <w:tcPr>
            <w:tcW w:w="1514" w:type="dxa"/>
          </w:tcPr>
          <w:p w14:paraId="195C90A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20.000,00</w:t>
            </w:r>
          </w:p>
        </w:tc>
        <w:tc>
          <w:tcPr>
            <w:tcW w:w="1559" w:type="dxa"/>
          </w:tcPr>
          <w:p w14:paraId="0F24FA6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20.000,00</w:t>
            </w:r>
          </w:p>
        </w:tc>
        <w:tc>
          <w:tcPr>
            <w:tcW w:w="1560" w:type="dxa"/>
          </w:tcPr>
          <w:p w14:paraId="18A6342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20.000,00</w:t>
            </w:r>
          </w:p>
        </w:tc>
        <w:tc>
          <w:tcPr>
            <w:tcW w:w="1701" w:type="dxa"/>
          </w:tcPr>
          <w:p w14:paraId="3B2C937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26.930,00</w:t>
            </w:r>
          </w:p>
        </w:tc>
        <w:tc>
          <w:tcPr>
            <w:tcW w:w="1701" w:type="dxa"/>
          </w:tcPr>
          <w:p w14:paraId="382306E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26.929,46</w:t>
            </w:r>
          </w:p>
        </w:tc>
      </w:tr>
      <w:tr w:rsidR="0093202C" w:rsidRPr="0093202C" w14:paraId="1EBE293D" w14:textId="77777777" w:rsidTr="00A926DE">
        <w:tc>
          <w:tcPr>
            <w:tcW w:w="2030" w:type="dxa"/>
          </w:tcPr>
          <w:p w14:paraId="5C569799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Održavanje javne rasvjete (Ugovor o djelu)</w:t>
            </w:r>
          </w:p>
        </w:tc>
        <w:tc>
          <w:tcPr>
            <w:tcW w:w="1514" w:type="dxa"/>
          </w:tcPr>
          <w:p w14:paraId="0102A5A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559" w:type="dxa"/>
          </w:tcPr>
          <w:p w14:paraId="5D99755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560" w:type="dxa"/>
          </w:tcPr>
          <w:p w14:paraId="633798F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701" w:type="dxa"/>
          </w:tcPr>
          <w:p w14:paraId="66F44BE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26.930,00</w:t>
            </w:r>
          </w:p>
        </w:tc>
        <w:tc>
          <w:tcPr>
            <w:tcW w:w="1701" w:type="dxa"/>
          </w:tcPr>
          <w:p w14:paraId="451055F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26.929,46</w:t>
            </w:r>
          </w:p>
        </w:tc>
      </w:tr>
      <w:tr w:rsidR="0093202C" w:rsidRPr="0093202C" w14:paraId="70F65205" w14:textId="77777777" w:rsidTr="00A926DE">
        <w:tc>
          <w:tcPr>
            <w:tcW w:w="2030" w:type="dxa"/>
          </w:tcPr>
          <w:p w14:paraId="0040DA7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</w:p>
          <w:p w14:paraId="5309976A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VLASTITI PRIHODI</w:t>
            </w:r>
          </w:p>
        </w:tc>
        <w:tc>
          <w:tcPr>
            <w:tcW w:w="1514" w:type="dxa"/>
          </w:tcPr>
          <w:p w14:paraId="3202A05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15.000,00</w:t>
            </w:r>
          </w:p>
        </w:tc>
        <w:tc>
          <w:tcPr>
            <w:tcW w:w="1559" w:type="dxa"/>
          </w:tcPr>
          <w:p w14:paraId="29CE01D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15.000,00</w:t>
            </w:r>
          </w:p>
        </w:tc>
        <w:tc>
          <w:tcPr>
            <w:tcW w:w="1560" w:type="dxa"/>
          </w:tcPr>
          <w:p w14:paraId="5F2AA0C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15.000,00</w:t>
            </w:r>
          </w:p>
        </w:tc>
        <w:tc>
          <w:tcPr>
            <w:tcW w:w="1701" w:type="dxa"/>
          </w:tcPr>
          <w:p w14:paraId="0167BBA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19.960,00</w:t>
            </w:r>
          </w:p>
        </w:tc>
        <w:tc>
          <w:tcPr>
            <w:tcW w:w="1701" w:type="dxa"/>
          </w:tcPr>
          <w:p w14:paraId="0397C89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19.960,00</w:t>
            </w:r>
          </w:p>
        </w:tc>
      </w:tr>
      <w:tr w:rsidR="0093202C" w:rsidRPr="0093202C" w14:paraId="3BA8E0C1" w14:textId="77777777" w:rsidTr="00A926DE">
        <w:tc>
          <w:tcPr>
            <w:tcW w:w="2030" w:type="dxa"/>
          </w:tcPr>
          <w:p w14:paraId="34B56C02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Postavljanje i skidanje dekorativne rasvjete - Grožnjan</w:t>
            </w:r>
          </w:p>
        </w:tc>
        <w:tc>
          <w:tcPr>
            <w:tcW w:w="1514" w:type="dxa"/>
          </w:tcPr>
          <w:p w14:paraId="2EFD496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59" w:type="dxa"/>
          </w:tcPr>
          <w:p w14:paraId="45F551C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60" w:type="dxa"/>
          </w:tcPr>
          <w:p w14:paraId="6F50027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701" w:type="dxa"/>
          </w:tcPr>
          <w:p w14:paraId="6B7B2C4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19.960,00</w:t>
            </w:r>
          </w:p>
        </w:tc>
        <w:tc>
          <w:tcPr>
            <w:tcW w:w="1701" w:type="dxa"/>
          </w:tcPr>
          <w:p w14:paraId="6F5F721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19.960,00</w:t>
            </w:r>
          </w:p>
        </w:tc>
      </w:tr>
      <w:tr w:rsidR="0093202C" w:rsidRPr="0093202C" w14:paraId="79B57DFF" w14:textId="77777777" w:rsidTr="00A926DE">
        <w:tc>
          <w:tcPr>
            <w:tcW w:w="2030" w:type="dxa"/>
          </w:tcPr>
          <w:p w14:paraId="58C3247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</w:p>
          <w:p w14:paraId="515A55E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KOMUNALNA DJELATNOST</w:t>
            </w:r>
          </w:p>
        </w:tc>
        <w:tc>
          <w:tcPr>
            <w:tcW w:w="1514" w:type="dxa"/>
          </w:tcPr>
          <w:p w14:paraId="119E37A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182.000,00</w:t>
            </w:r>
          </w:p>
        </w:tc>
        <w:tc>
          <w:tcPr>
            <w:tcW w:w="1559" w:type="dxa"/>
          </w:tcPr>
          <w:p w14:paraId="7DC9554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182.000,00</w:t>
            </w:r>
          </w:p>
        </w:tc>
        <w:tc>
          <w:tcPr>
            <w:tcW w:w="1560" w:type="dxa"/>
          </w:tcPr>
          <w:p w14:paraId="2FDAA38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182.000,00</w:t>
            </w:r>
          </w:p>
        </w:tc>
        <w:tc>
          <w:tcPr>
            <w:tcW w:w="1701" w:type="dxa"/>
          </w:tcPr>
          <w:p w14:paraId="71C00DD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195.500,00</w:t>
            </w:r>
          </w:p>
        </w:tc>
        <w:tc>
          <w:tcPr>
            <w:tcW w:w="1701" w:type="dxa"/>
          </w:tcPr>
          <w:p w14:paraId="6FDFD9D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176.465,31</w:t>
            </w:r>
          </w:p>
        </w:tc>
      </w:tr>
      <w:tr w:rsidR="0093202C" w:rsidRPr="0093202C" w14:paraId="42F8955F" w14:textId="77777777" w:rsidTr="00A926DE">
        <w:tc>
          <w:tcPr>
            <w:tcW w:w="2030" w:type="dxa"/>
          </w:tcPr>
          <w:p w14:paraId="42AF9EF1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Javna rasvjeta - utrošak</w:t>
            </w:r>
          </w:p>
        </w:tc>
        <w:tc>
          <w:tcPr>
            <w:tcW w:w="1514" w:type="dxa"/>
          </w:tcPr>
          <w:p w14:paraId="66714E6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170.000,00</w:t>
            </w:r>
          </w:p>
        </w:tc>
        <w:tc>
          <w:tcPr>
            <w:tcW w:w="1559" w:type="dxa"/>
          </w:tcPr>
          <w:p w14:paraId="23D9B0D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170.000,00</w:t>
            </w:r>
          </w:p>
        </w:tc>
        <w:tc>
          <w:tcPr>
            <w:tcW w:w="1560" w:type="dxa"/>
          </w:tcPr>
          <w:p w14:paraId="7162FA4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170.000,00</w:t>
            </w:r>
          </w:p>
        </w:tc>
        <w:tc>
          <w:tcPr>
            <w:tcW w:w="1701" w:type="dxa"/>
          </w:tcPr>
          <w:p w14:paraId="7D2785F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167.000,00</w:t>
            </w:r>
          </w:p>
        </w:tc>
        <w:tc>
          <w:tcPr>
            <w:tcW w:w="1701" w:type="dxa"/>
          </w:tcPr>
          <w:p w14:paraId="704C878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167.000,00</w:t>
            </w:r>
          </w:p>
        </w:tc>
      </w:tr>
      <w:tr w:rsidR="0093202C" w:rsidRPr="0093202C" w14:paraId="48397086" w14:textId="77777777" w:rsidTr="00A926DE">
        <w:tc>
          <w:tcPr>
            <w:tcW w:w="2030" w:type="dxa"/>
          </w:tcPr>
          <w:p w14:paraId="55872810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El. energija-boćalište</w:t>
            </w:r>
          </w:p>
        </w:tc>
        <w:tc>
          <w:tcPr>
            <w:tcW w:w="1514" w:type="dxa"/>
          </w:tcPr>
          <w:p w14:paraId="3D18E3C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559" w:type="dxa"/>
          </w:tcPr>
          <w:p w14:paraId="7EE612D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560" w:type="dxa"/>
          </w:tcPr>
          <w:p w14:paraId="5B6DB6F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701" w:type="dxa"/>
          </w:tcPr>
          <w:p w14:paraId="1B1215E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701" w:type="dxa"/>
          </w:tcPr>
          <w:p w14:paraId="1FDEFA6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1.276,88</w:t>
            </w:r>
          </w:p>
        </w:tc>
      </w:tr>
      <w:tr w:rsidR="0093202C" w:rsidRPr="0093202C" w14:paraId="44B77A50" w14:textId="77777777" w:rsidTr="00A926DE">
        <w:tc>
          <w:tcPr>
            <w:tcW w:w="2030" w:type="dxa"/>
          </w:tcPr>
          <w:p w14:paraId="5E9EB179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Materijal za održavanje javne rasvjete</w:t>
            </w:r>
          </w:p>
        </w:tc>
        <w:tc>
          <w:tcPr>
            <w:tcW w:w="1514" w:type="dxa"/>
          </w:tcPr>
          <w:p w14:paraId="090B654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59" w:type="dxa"/>
          </w:tcPr>
          <w:p w14:paraId="1538DAA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60" w:type="dxa"/>
          </w:tcPr>
          <w:p w14:paraId="41287F7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701" w:type="dxa"/>
          </w:tcPr>
          <w:p w14:paraId="49B014A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26.500,00</w:t>
            </w:r>
          </w:p>
        </w:tc>
        <w:tc>
          <w:tcPr>
            <w:tcW w:w="1701" w:type="dxa"/>
          </w:tcPr>
          <w:p w14:paraId="0314817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8.188,43</w:t>
            </w:r>
          </w:p>
        </w:tc>
      </w:tr>
      <w:tr w:rsidR="0093202C" w:rsidRPr="0093202C" w14:paraId="61575E75" w14:textId="77777777" w:rsidTr="00A926DE">
        <w:tc>
          <w:tcPr>
            <w:tcW w:w="2030" w:type="dxa"/>
            <w:shd w:val="clear" w:color="auto" w:fill="D9D9D9"/>
          </w:tcPr>
          <w:p w14:paraId="4DDC1ED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Aktivnost A200303 Održavanje javnih površina</w:t>
            </w:r>
          </w:p>
        </w:tc>
        <w:tc>
          <w:tcPr>
            <w:tcW w:w="1514" w:type="dxa"/>
            <w:shd w:val="clear" w:color="auto" w:fill="D9D9D9"/>
          </w:tcPr>
          <w:p w14:paraId="1098DFE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75.000,00</w:t>
            </w:r>
          </w:p>
        </w:tc>
        <w:tc>
          <w:tcPr>
            <w:tcW w:w="1559" w:type="dxa"/>
            <w:shd w:val="clear" w:color="auto" w:fill="D9D9D9"/>
          </w:tcPr>
          <w:p w14:paraId="53D3403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114.000,00</w:t>
            </w:r>
          </w:p>
        </w:tc>
        <w:tc>
          <w:tcPr>
            <w:tcW w:w="1560" w:type="dxa"/>
            <w:shd w:val="clear" w:color="auto" w:fill="D9D9D9"/>
          </w:tcPr>
          <w:p w14:paraId="6A52815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134.900,00</w:t>
            </w:r>
          </w:p>
        </w:tc>
        <w:tc>
          <w:tcPr>
            <w:tcW w:w="1701" w:type="dxa"/>
            <w:shd w:val="clear" w:color="auto" w:fill="D9D9D9"/>
          </w:tcPr>
          <w:p w14:paraId="7A3A171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110.530,00</w:t>
            </w:r>
          </w:p>
        </w:tc>
        <w:tc>
          <w:tcPr>
            <w:tcW w:w="1701" w:type="dxa"/>
            <w:shd w:val="clear" w:color="auto" w:fill="D9D9D9"/>
          </w:tcPr>
          <w:p w14:paraId="2194B7A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105.922,94</w:t>
            </w:r>
          </w:p>
        </w:tc>
      </w:tr>
      <w:tr w:rsidR="0093202C" w:rsidRPr="0093202C" w14:paraId="3F4C4920" w14:textId="77777777" w:rsidTr="00A926DE">
        <w:tc>
          <w:tcPr>
            <w:tcW w:w="2030" w:type="dxa"/>
          </w:tcPr>
          <w:p w14:paraId="6FCF9CF2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</w:p>
          <w:p w14:paraId="0AC4E61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OPĆI PRIHODI I PRIMICI</w:t>
            </w:r>
          </w:p>
        </w:tc>
        <w:tc>
          <w:tcPr>
            <w:tcW w:w="1514" w:type="dxa"/>
          </w:tcPr>
          <w:p w14:paraId="3EBB51F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24.000,00</w:t>
            </w:r>
          </w:p>
        </w:tc>
        <w:tc>
          <w:tcPr>
            <w:tcW w:w="1559" w:type="dxa"/>
          </w:tcPr>
          <w:p w14:paraId="3344ACF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24.000,00</w:t>
            </w:r>
          </w:p>
        </w:tc>
        <w:tc>
          <w:tcPr>
            <w:tcW w:w="1560" w:type="dxa"/>
          </w:tcPr>
          <w:p w14:paraId="6CABCAE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24.900,00</w:t>
            </w:r>
          </w:p>
        </w:tc>
        <w:tc>
          <w:tcPr>
            <w:tcW w:w="1701" w:type="dxa"/>
          </w:tcPr>
          <w:p w14:paraId="1593FDF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23.750,00</w:t>
            </w:r>
          </w:p>
        </w:tc>
        <w:tc>
          <w:tcPr>
            <w:tcW w:w="1701" w:type="dxa"/>
          </w:tcPr>
          <w:p w14:paraId="69821AD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23.750,00</w:t>
            </w:r>
          </w:p>
        </w:tc>
      </w:tr>
      <w:tr w:rsidR="0093202C" w:rsidRPr="0093202C" w14:paraId="37E04D7E" w14:textId="77777777" w:rsidTr="00A926DE">
        <w:tc>
          <w:tcPr>
            <w:tcW w:w="2030" w:type="dxa"/>
          </w:tcPr>
          <w:p w14:paraId="6C9E321B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Gorivo za komunalne potrebe</w:t>
            </w:r>
          </w:p>
        </w:tc>
        <w:tc>
          <w:tcPr>
            <w:tcW w:w="1514" w:type="dxa"/>
          </w:tcPr>
          <w:p w14:paraId="0BF51BB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4.500,00</w:t>
            </w:r>
          </w:p>
        </w:tc>
        <w:tc>
          <w:tcPr>
            <w:tcW w:w="1559" w:type="dxa"/>
          </w:tcPr>
          <w:p w14:paraId="5534F02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4.500,00</w:t>
            </w:r>
          </w:p>
        </w:tc>
        <w:tc>
          <w:tcPr>
            <w:tcW w:w="1560" w:type="dxa"/>
          </w:tcPr>
          <w:p w14:paraId="6AEDFC9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4.500,00</w:t>
            </w:r>
          </w:p>
        </w:tc>
        <w:tc>
          <w:tcPr>
            <w:tcW w:w="1701" w:type="dxa"/>
          </w:tcPr>
          <w:p w14:paraId="4700AA7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5.500,00</w:t>
            </w:r>
          </w:p>
        </w:tc>
        <w:tc>
          <w:tcPr>
            <w:tcW w:w="1701" w:type="dxa"/>
          </w:tcPr>
          <w:p w14:paraId="7F9951B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5.500,00</w:t>
            </w:r>
          </w:p>
        </w:tc>
      </w:tr>
      <w:tr w:rsidR="0093202C" w:rsidRPr="0093202C" w14:paraId="197E36CA" w14:textId="77777777" w:rsidTr="00A926DE">
        <w:tc>
          <w:tcPr>
            <w:tcW w:w="2030" w:type="dxa"/>
          </w:tcPr>
          <w:p w14:paraId="3309B237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Javne površine i groblja utrošak vode</w:t>
            </w:r>
          </w:p>
        </w:tc>
        <w:tc>
          <w:tcPr>
            <w:tcW w:w="1514" w:type="dxa"/>
          </w:tcPr>
          <w:p w14:paraId="1606C0D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4.500,00</w:t>
            </w:r>
          </w:p>
        </w:tc>
        <w:tc>
          <w:tcPr>
            <w:tcW w:w="1559" w:type="dxa"/>
          </w:tcPr>
          <w:p w14:paraId="1C2108A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4.500,00</w:t>
            </w:r>
          </w:p>
        </w:tc>
        <w:tc>
          <w:tcPr>
            <w:tcW w:w="1560" w:type="dxa"/>
          </w:tcPr>
          <w:p w14:paraId="3A55642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5.400,00</w:t>
            </w:r>
          </w:p>
        </w:tc>
        <w:tc>
          <w:tcPr>
            <w:tcW w:w="1701" w:type="dxa"/>
          </w:tcPr>
          <w:p w14:paraId="78F1021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6.000,00</w:t>
            </w:r>
          </w:p>
        </w:tc>
        <w:tc>
          <w:tcPr>
            <w:tcW w:w="1701" w:type="dxa"/>
          </w:tcPr>
          <w:p w14:paraId="50E9195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6.000,00</w:t>
            </w:r>
          </w:p>
        </w:tc>
      </w:tr>
      <w:tr w:rsidR="0093202C" w:rsidRPr="0093202C" w14:paraId="3EE2BCC8" w14:textId="77777777" w:rsidTr="00A926DE">
        <w:tc>
          <w:tcPr>
            <w:tcW w:w="2030" w:type="dxa"/>
          </w:tcPr>
          <w:p w14:paraId="1A08937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Hortikultura i uređenje visokog raslinja</w:t>
            </w:r>
          </w:p>
        </w:tc>
        <w:tc>
          <w:tcPr>
            <w:tcW w:w="1514" w:type="dxa"/>
          </w:tcPr>
          <w:p w14:paraId="560EED6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59" w:type="dxa"/>
          </w:tcPr>
          <w:p w14:paraId="15B6CE8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60" w:type="dxa"/>
          </w:tcPr>
          <w:p w14:paraId="211DF4C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701" w:type="dxa"/>
          </w:tcPr>
          <w:p w14:paraId="154420B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12.250,00</w:t>
            </w:r>
          </w:p>
        </w:tc>
        <w:tc>
          <w:tcPr>
            <w:tcW w:w="1701" w:type="dxa"/>
          </w:tcPr>
          <w:p w14:paraId="71A76BE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12.250,00</w:t>
            </w:r>
          </w:p>
        </w:tc>
      </w:tr>
      <w:tr w:rsidR="0093202C" w:rsidRPr="0093202C" w14:paraId="61F159E4" w14:textId="77777777" w:rsidTr="00A926DE">
        <w:tc>
          <w:tcPr>
            <w:tcW w:w="2030" w:type="dxa"/>
          </w:tcPr>
          <w:p w14:paraId="1B710BEA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</w:p>
          <w:p w14:paraId="5AE2DFE1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KOMUNALNA DJELATNOST</w:t>
            </w:r>
          </w:p>
        </w:tc>
        <w:tc>
          <w:tcPr>
            <w:tcW w:w="1514" w:type="dxa"/>
          </w:tcPr>
          <w:p w14:paraId="4CB3ACB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23.000,00</w:t>
            </w:r>
          </w:p>
        </w:tc>
        <w:tc>
          <w:tcPr>
            <w:tcW w:w="1559" w:type="dxa"/>
          </w:tcPr>
          <w:p w14:paraId="23F559C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28.000,00</w:t>
            </w:r>
          </w:p>
        </w:tc>
        <w:tc>
          <w:tcPr>
            <w:tcW w:w="1560" w:type="dxa"/>
          </w:tcPr>
          <w:p w14:paraId="1682A9E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28.000,00</w:t>
            </w:r>
          </w:p>
        </w:tc>
        <w:tc>
          <w:tcPr>
            <w:tcW w:w="1701" w:type="dxa"/>
          </w:tcPr>
          <w:p w14:paraId="2DBBA3C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13.604,00</w:t>
            </w:r>
          </w:p>
        </w:tc>
        <w:tc>
          <w:tcPr>
            <w:tcW w:w="1701" w:type="dxa"/>
          </w:tcPr>
          <w:p w14:paraId="12870C5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13.575,89</w:t>
            </w:r>
          </w:p>
        </w:tc>
      </w:tr>
      <w:tr w:rsidR="0093202C" w:rsidRPr="0093202C" w14:paraId="45702FDD" w14:textId="77777777" w:rsidTr="00A926DE">
        <w:tc>
          <w:tcPr>
            <w:tcW w:w="2030" w:type="dxa"/>
          </w:tcPr>
          <w:p w14:paraId="03127C70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Održavanje spomenika Antifašističke borbe</w:t>
            </w:r>
          </w:p>
        </w:tc>
        <w:tc>
          <w:tcPr>
            <w:tcW w:w="1514" w:type="dxa"/>
          </w:tcPr>
          <w:p w14:paraId="773C8AC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59" w:type="dxa"/>
          </w:tcPr>
          <w:p w14:paraId="68A5206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60" w:type="dxa"/>
          </w:tcPr>
          <w:p w14:paraId="21D9090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701" w:type="dxa"/>
          </w:tcPr>
          <w:p w14:paraId="1E3C23D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701" w:type="dxa"/>
          </w:tcPr>
          <w:p w14:paraId="0436CD5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971.89</w:t>
            </w:r>
          </w:p>
        </w:tc>
      </w:tr>
      <w:tr w:rsidR="0093202C" w:rsidRPr="0093202C" w14:paraId="4B81B640" w14:textId="77777777" w:rsidTr="00A926DE">
        <w:tc>
          <w:tcPr>
            <w:tcW w:w="2030" w:type="dxa"/>
          </w:tcPr>
          <w:p w14:paraId="7BE9000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Uređenje javnih površina</w:t>
            </w:r>
          </w:p>
        </w:tc>
        <w:tc>
          <w:tcPr>
            <w:tcW w:w="1514" w:type="dxa"/>
          </w:tcPr>
          <w:p w14:paraId="34B32F7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59" w:type="dxa"/>
          </w:tcPr>
          <w:p w14:paraId="592FB15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60" w:type="dxa"/>
          </w:tcPr>
          <w:p w14:paraId="15B2D4F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701" w:type="dxa"/>
          </w:tcPr>
          <w:p w14:paraId="08A094F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12.604,00</w:t>
            </w:r>
          </w:p>
        </w:tc>
        <w:tc>
          <w:tcPr>
            <w:tcW w:w="1701" w:type="dxa"/>
          </w:tcPr>
          <w:p w14:paraId="1380B3E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12.604,00</w:t>
            </w:r>
          </w:p>
        </w:tc>
      </w:tr>
      <w:tr w:rsidR="0093202C" w:rsidRPr="0093202C" w14:paraId="23E6DB19" w14:textId="77777777" w:rsidTr="00A926DE">
        <w:tc>
          <w:tcPr>
            <w:tcW w:w="2030" w:type="dxa"/>
          </w:tcPr>
          <w:p w14:paraId="4A398439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Sanacija ilegalnih deponija</w:t>
            </w:r>
          </w:p>
        </w:tc>
        <w:tc>
          <w:tcPr>
            <w:tcW w:w="1514" w:type="dxa"/>
          </w:tcPr>
          <w:p w14:paraId="1B9269C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59" w:type="dxa"/>
          </w:tcPr>
          <w:p w14:paraId="5AF0E6C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60" w:type="dxa"/>
          </w:tcPr>
          <w:p w14:paraId="66D291A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701" w:type="dxa"/>
          </w:tcPr>
          <w:p w14:paraId="372A64F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70706BD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7D1C62A6" w14:textId="77777777" w:rsidTr="00A926DE">
        <w:tc>
          <w:tcPr>
            <w:tcW w:w="2030" w:type="dxa"/>
          </w:tcPr>
          <w:p w14:paraId="6A701171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</w:p>
          <w:p w14:paraId="685A013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PRIHODI OD PRODAJE NEF. IMOVINE U VLASNIŠTVU JLS</w:t>
            </w:r>
          </w:p>
        </w:tc>
        <w:tc>
          <w:tcPr>
            <w:tcW w:w="1514" w:type="dxa"/>
          </w:tcPr>
          <w:p w14:paraId="5FED09F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28.000,00</w:t>
            </w:r>
          </w:p>
        </w:tc>
        <w:tc>
          <w:tcPr>
            <w:tcW w:w="1559" w:type="dxa"/>
          </w:tcPr>
          <w:p w14:paraId="23A4666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62.000,00</w:t>
            </w:r>
          </w:p>
        </w:tc>
        <w:tc>
          <w:tcPr>
            <w:tcW w:w="1560" w:type="dxa"/>
          </w:tcPr>
          <w:p w14:paraId="74F877A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82.000,00</w:t>
            </w:r>
          </w:p>
        </w:tc>
        <w:tc>
          <w:tcPr>
            <w:tcW w:w="1701" w:type="dxa"/>
          </w:tcPr>
          <w:p w14:paraId="7B13D28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73.176,00</w:t>
            </w:r>
          </w:p>
        </w:tc>
        <w:tc>
          <w:tcPr>
            <w:tcW w:w="1701" w:type="dxa"/>
          </w:tcPr>
          <w:p w14:paraId="4281801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68.597,05</w:t>
            </w:r>
          </w:p>
        </w:tc>
      </w:tr>
      <w:tr w:rsidR="0093202C" w:rsidRPr="0093202C" w14:paraId="236EB75C" w14:textId="77777777" w:rsidTr="00A926DE">
        <w:tc>
          <w:tcPr>
            <w:tcW w:w="2030" w:type="dxa"/>
          </w:tcPr>
          <w:p w14:paraId="4501682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Održavanje poklonca u Završju</w:t>
            </w:r>
          </w:p>
        </w:tc>
        <w:tc>
          <w:tcPr>
            <w:tcW w:w="1514" w:type="dxa"/>
          </w:tcPr>
          <w:p w14:paraId="62055EB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59" w:type="dxa"/>
          </w:tcPr>
          <w:p w14:paraId="03101F7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60" w:type="dxa"/>
          </w:tcPr>
          <w:p w14:paraId="1C94423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7EBE23D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5F71950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42ED9C92" w14:textId="77777777" w:rsidTr="00A926DE">
        <w:tc>
          <w:tcPr>
            <w:tcW w:w="2030" w:type="dxa"/>
          </w:tcPr>
          <w:p w14:paraId="697D166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Uređenje parkirališta</w:t>
            </w:r>
          </w:p>
        </w:tc>
        <w:tc>
          <w:tcPr>
            <w:tcW w:w="1514" w:type="dxa"/>
          </w:tcPr>
          <w:p w14:paraId="7ED0EF9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308457F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560" w:type="dxa"/>
          </w:tcPr>
          <w:p w14:paraId="602F459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701" w:type="dxa"/>
          </w:tcPr>
          <w:p w14:paraId="108EA2A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701" w:type="dxa"/>
          </w:tcPr>
          <w:p w14:paraId="4B02BBD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25.421,05</w:t>
            </w:r>
          </w:p>
        </w:tc>
      </w:tr>
      <w:tr w:rsidR="0093202C" w:rsidRPr="0093202C" w14:paraId="372638BF" w14:textId="77777777" w:rsidTr="00A926DE">
        <w:tc>
          <w:tcPr>
            <w:tcW w:w="2030" w:type="dxa"/>
          </w:tcPr>
          <w:p w14:paraId="309C68FA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Deratizacija i dezinsekcija</w:t>
            </w:r>
          </w:p>
        </w:tc>
        <w:tc>
          <w:tcPr>
            <w:tcW w:w="1514" w:type="dxa"/>
          </w:tcPr>
          <w:p w14:paraId="7B7413C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559" w:type="dxa"/>
          </w:tcPr>
          <w:p w14:paraId="2F28057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560" w:type="dxa"/>
          </w:tcPr>
          <w:p w14:paraId="2D66CBC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45.000,00</w:t>
            </w:r>
          </w:p>
        </w:tc>
        <w:tc>
          <w:tcPr>
            <w:tcW w:w="1701" w:type="dxa"/>
          </w:tcPr>
          <w:p w14:paraId="5BA3419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37.186,00</w:t>
            </w:r>
          </w:p>
        </w:tc>
        <w:tc>
          <w:tcPr>
            <w:tcW w:w="1701" w:type="dxa"/>
          </w:tcPr>
          <w:p w14:paraId="21182A9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37.186,00</w:t>
            </w:r>
          </w:p>
        </w:tc>
      </w:tr>
      <w:tr w:rsidR="0093202C" w:rsidRPr="0093202C" w14:paraId="5BD060A0" w14:textId="77777777" w:rsidTr="00A926DE">
        <w:tc>
          <w:tcPr>
            <w:tcW w:w="2030" w:type="dxa"/>
          </w:tcPr>
          <w:p w14:paraId="505BCE1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Ekološka akcija čišćenja</w:t>
            </w:r>
          </w:p>
        </w:tc>
        <w:tc>
          <w:tcPr>
            <w:tcW w:w="1514" w:type="dxa"/>
          </w:tcPr>
          <w:p w14:paraId="6CFDB52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59" w:type="dxa"/>
          </w:tcPr>
          <w:p w14:paraId="5C1C460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7.000,00</w:t>
            </w:r>
          </w:p>
        </w:tc>
        <w:tc>
          <w:tcPr>
            <w:tcW w:w="1560" w:type="dxa"/>
          </w:tcPr>
          <w:p w14:paraId="43B6794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7.000,00</w:t>
            </w:r>
          </w:p>
        </w:tc>
        <w:tc>
          <w:tcPr>
            <w:tcW w:w="1701" w:type="dxa"/>
          </w:tcPr>
          <w:p w14:paraId="4A57FF6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5.990,00</w:t>
            </w:r>
          </w:p>
        </w:tc>
        <w:tc>
          <w:tcPr>
            <w:tcW w:w="1701" w:type="dxa"/>
          </w:tcPr>
          <w:p w14:paraId="2CEEAF8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5.990,00</w:t>
            </w:r>
          </w:p>
        </w:tc>
      </w:tr>
      <w:tr w:rsidR="0093202C" w:rsidRPr="0093202C" w14:paraId="14ED9F48" w14:textId="77777777" w:rsidTr="00A926DE">
        <w:tc>
          <w:tcPr>
            <w:tcW w:w="2030" w:type="dxa"/>
            <w:shd w:val="clear" w:color="auto" w:fill="D9D9D9"/>
          </w:tcPr>
          <w:p w14:paraId="6417B5C3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Aktivnost A200304 Čistoća i gospodarenje otpadom</w:t>
            </w:r>
          </w:p>
        </w:tc>
        <w:tc>
          <w:tcPr>
            <w:tcW w:w="1514" w:type="dxa"/>
            <w:shd w:val="clear" w:color="auto" w:fill="D9D9D9"/>
          </w:tcPr>
          <w:p w14:paraId="7CA4D94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224.745,00</w:t>
            </w:r>
          </w:p>
        </w:tc>
        <w:tc>
          <w:tcPr>
            <w:tcW w:w="1559" w:type="dxa"/>
            <w:shd w:val="clear" w:color="auto" w:fill="D9D9D9"/>
          </w:tcPr>
          <w:p w14:paraId="5B31222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224.745,00</w:t>
            </w:r>
          </w:p>
        </w:tc>
        <w:tc>
          <w:tcPr>
            <w:tcW w:w="1560" w:type="dxa"/>
            <w:shd w:val="clear" w:color="auto" w:fill="D9D9D9"/>
          </w:tcPr>
          <w:p w14:paraId="06F93C5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153.100,00</w:t>
            </w:r>
          </w:p>
        </w:tc>
        <w:tc>
          <w:tcPr>
            <w:tcW w:w="1701" w:type="dxa"/>
            <w:shd w:val="clear" w:color="auto" w:fill="D9D9D9"/>
          </w:tcPr>
          <w:p w14:paraId="228DAD1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139.797,20</w:t>
            </w:r>
          </w:p>
        </w:tc>
        <w:tc>
          <w:tcPr>
            <w:tcW w:w="1701" w:type="dxa"/>
            <w:shd w:val="clear" w:color="auto" w:fill="D9D9D9"/>
          </w:tcPr>
          <w:p w14:paraId="3035A45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138.312,15</w:t>
            </w:r>
          </w:p>
        </w:tc>
      </w:tr>
      <w:tr w:rsidR="0093202C" w:rsidRPr="0093202C" w14:paraId="192533C1" w14:textId="77777777" w:rsidTr="00A926DE">
        <w:tc>
          <w:tcPr>
            <w:tcW w:w="2030" w:type="dxa"/>
          </w:tcPr>
          <w:p w14:paraId="7B043730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</w:p>
          <w:p w14:paraId="6BC628D1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OPĆI PRIHODI I PRIMICI</w:t>
            </w:r>
          </w:p>
        </w:tc>
        <w:tc>
          <w:tcPr>
            <w:tcW w:w="1514" w:type="dxa"/>
          </w:tcPr>
          <w:p w14:paraId="2C18C7D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105.745,00</w:t>
            </w:r>
          </w:p>
        </w:tc>
        <w:tc>
          <w:tcPr>
            <w:tcW w:w="1559" w:type="dxa"/>
          </w:tcPr>
          <w:p w14:paraId="4DB7954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105.745,00</w:t>
            </w:r>
          </w:p>
        </w:tc>
        <w:tc>
          <w:tcPr>
            <w:tcW w:w="1560" w:type="dxa"/>
          </w:tcPr>
          <w:p w14:paraId="16E7205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104.100,00</w:t>
            </w:r>
          </w:p>
        </w:tc>
        <w:tc>
          <w:tcPr>
            <w:tcW w:w="1701" w:type="dxa"/>
          </w:tcPr>
          <w:p w14:paraId="3BD03EA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114.296,20</w:t>
            </w:r>
          </w:p>
        </w:tc>
        <w:tc>
          <w:tcPr>
            <w:tcW w:w="1701" w:type="dxa"/>
          </w:tcPr>
          <w:p w14:paraId="3F00B4C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112.811,93</w:t>
            </w:r>
          </w:p>
        </w:tc>
      </w:tr>
      <w:tr w:rsidR="0093202C" w:rsidRPr="0093202C" w14:paraId="3830F6FD" w14:textId="77777777" w:rsidTr="00A926DE">
        <w:tc>
          <w:tcPr>
            <w:tcW w:w="2030" w:type="dxa"/>
          </w:tcPr>
          <w:p w14:paraId="433F42B0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Projekt: Izdvoji s(v)e. </w:t>
            </w:r>
            <w:proofErr w:type="spellStart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Fai</w:t>
            </w:r>
            <w:proofErr w:type="spellEnd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differenza</w:t>
            </w:r>
            <w:proofErr w:type="spellEnd"/>
          </w:p>
        </w:tc>
        <w:tc>
          <w:tcPr>
            <w:tcW w:w="1514" w:type="dxa"/>
          </w:tcPr>
          <w:p w14:paraId="6CEE300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4.620,00</w:t>
            </w:r>
          </w:p>
        </w:tc>
        <w:tc>
          <w:tcPr>
            <w:tcW w:w="1559" w:type="dxa"/>
          </w:tcPr>
          <w:p w14:paraId="08B5716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4.620,00</w:t>
            </w:r>
          </w:p>
        </w:tc>
        <w:tc>
          <w:tcPr>
            <w:tcW w:w="1560" w:type="dxa"/>
          </w:tcPr>
          <w:p w14:paraId="33CD709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2.975,00</w:t>
            </w:r>
          </w:p>
        </w:tc>
        <w:tc>
          <w:tcPr>
            <w:tcW w:w="1701" w:type="dxa"/>
          </w:tcPr>
          <w:p w14:paraId="6B650C5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2.971,20</w:t>
            </w:r>
          </w:p>
        </w:tc>
        <w:tc>
          <w:tcPr>
            <w:tcW w:w="1701" w:type="dxa"/>
          </w:tcPr>
          <w:p w14:paraId="1E9794B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2.971,20</w:t>
            </w:r>
          </w:p>
        </w:tc>
      </w:tr>
      <w:tr w:rsidR="0093202C" w:rsidRPr="0093202C" w14:paraId="3D590DF9" w14:textId="77777777" w:rsidTr="00A926DE">
        <w:tc>
          <w:tcPr>
            <w:tcW w:w="2030" w:type="dxa"/>
          </w:tcPr>
          <w:p w14:paraId="49801ED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Izvješće o </w:t>
            </w: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provedbi plana gospodarenja otpadom</w:t>
            </w:r>
          </w:p>
        </w:tc>
        <w:tc>
          <w:tcPr>
            <w:tcW w:w="1514" w:type="dxa"/>
          </w:tcPr>
          <w:p w14:paraId="532B797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3.125,00</w:t>
            </w:r>
          </w:p>
        </w:tc>
        <w:tc>
          <w:tcPr>
            <w:tcW w:w="1559" w:type="dxa"/>
          </w:tcPr>
          <w:p w14:paraId="45DFAAE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3.125,00</w:t>
            </w:r>
          </w:p>
        </w:tc>
        <w:tc>
          <w:tcPr>
            <w:tcW w:w="1560" w:type="dxa"/>
          </w:tcPr>
          <w:p w14:paraId="30ABAC7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3.125,00</w:t>
            </w:r>
          </w:p>
        </w:tc>
        <w:tc>
          <w:tcPr>
            <w:tcW w:w="1701" w:type="dxa"/>
          </w:tcPr>
          <w:p w14:paraId="45034D0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3.125,00</w:t>
            </w:r>
          </w:p>
        </w:tc>
        <w:tc>
          <w:tcPr>
            <w:tcW w:w="1701" w:type="dxa"/>
          </w:tcPr>
          <w:p w14:paraId="2AB0026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3.125,00</w:t>
            </w:r>
          </w:p>
        </w:tc>
      </w:tr>
      <w:tr w:rsidR="0093202C" w:rsidRPr="0093202C" w14:paraId="7B0347C4" w14:textId="77777777" w:rsidTr="00A926DE">
        <w:tc>
          <w:tcPr>
            <w:tcW w:w="2030" w:type="dxa"/>
          </w:tcPr>
          <w:p w14:paraId="1C79DA2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Komunalne usluge (Ugovor o djelu)</w:t>
            </w:r>
          </w:p>
        </w:tc>
        <w:tc>
          <w:tcPr>
            <w:tcW w:w="1514" w:type="dxa"/>
          </w:tcPr>
          <w:p w14:paraId="09B2FC1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98.000,00</w:t>
            </w:r>
          </w:p>
        </w:tc>
        <w:tc>
          <w:tcPr>
            <w:tcW w:w="1559" w:type="dxa"/>
          </w:tcPr>
          <w:p w14:paraId="327CA8E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98.000,00</w:t>
            </w:r>
          </w:p>
        </w:tc>
        <w:tc>
          <w:tcPr>
            <w:tcW w:w="1560" w:type="dxa"/>
          </w:tcPr>
          <w:p w14:paraId="7367D35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98.000,00</w:t>
            </w:r>
          </w:p>
        </w:tc>
        <w:tc>
          <w:tcPr>
            <w:tcW w:w="1701" w:type="dxa"/>
          </w:tcPr>
          <w:p w14:paraId="7123D0B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108.200,00</w:t>
            </w:r>
          </w:p>
        </w:tc>
        <w:tc>
          <w:tcPr>
            <w:tcW w:w="1701" w:type="dxa"/>
          </w:tcPr>
          <w:p w14:paraId="060B4FD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106.715,73</w:t>
            </w:r>
          </w:p>
        </w:tc>
      </w:tr>
      <w:tr w:rsidR="0093202C" w:rsidRPr="0093202C" w14:paraId="10AE1BA2" w14:textId="77777777" w:rsidTr="00A926DE">
        <w:tc>
          <w:tcPr>
            <w:tcW w:w="2030" w:type="dxa"/>
          </w:tcPr>
          <w:p w14:paraId="47E527C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</w:p>
          <w:p w14:paraId="3D340DFB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KOMUNALNA DJELATNOST</w:t>
            </w:r>
          </w:p>
        </w:tc>
        <w:tc>
          <w:tcPr>
            <w:tcW w:w="1514" w:type="dxa"/>
          </w:tcPr>
          <w:p w14:paraId="1109265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41.500,00</w:t>
            </w:r>
          </w:p>
        </w:tc>
        <w:tc>
          <w:tcPr>
            <w:tcW w:w="1559" w:type="dxa"/>
          </w:tcPr>
          <w:p w14:paraId="2711588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41.500,00</w:t>
            </w:r>
          </w:p>
        </w:tc>
        <w:tc>
          <w:tcPr>
            <w:tcW w:w="1560" w:type="dxa"/>
          </w:tcPr>
          <w:p w14:paraId="5F7E53B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41.500,00</w:t>
            </w:r>
          </w:p>
        </w:tc>
        <w:tc>
          <w:tcPr>
            <w:tcW w:w="1701" w:type="dxa"/>
          </w:tcPr>
          <w:p w14:paraId="0C5D719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25.501,00</w:t>
            </w:r>
          </w:p>
        </w:tc>
        <w:tc>
          <w:tcPr>
            <w:tcW w:w="1701" w:type="dxa"/>
          </w:tcPr>
          <w:p w14:paraId="77DA66F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25.500,22</w:t>
            </w:r>
          </w:p>
        </w:tc>
      </w:tr>
      <w:tr w:rsidR="0093202C" w:rsidRPr="0093202C" w14:paraId="742C00A1" w14:textId="77777777" w:rsidTr="00A926DE">
        <w:tc>
          <w:tcPr>
            <w:tcW w:w="2030" w:type="dxa"/>
          </w:tcPr>
          <w:p w14:paraId="0266C4F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Održavanje javnih površina</w:t>
            </w:r>
          </w:p>
        </w:tc>
        <w:tc>
          <w:tcPr>
            <w:tcW w:w="1514" w:type="dxa"/>
          </w:tcPr>
          <w:p w14:paraId="3B9FB4B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59" w:type="dxa"/>
          </w:tcPr>
          <w:p w14:paraId="78E3A62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60" w:type="dxa"/>
          </w:tcPr>
          <w:p w14:paraId="506AB57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701" w:type="dxa"/>
          </w:tcPr>
          <w:p w14:paraId="28C1253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701" w:type="dxa"/>
          </w:tcPr>
          <w:p w14:paraId="14BEBB8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</w:tr>
      <w:tr w:rsidR="0093202C" w:rsidRPr="0093202C" w14:paraId="680CE2A8" w14:textId="77777777" w:rsidTr="00A926DE">
        <w:tc>
          <w:tcPr>
            <w:tcW w:w="2030" w:type="dxa"/>
          </w:tcPr>
          <w:p w14:paraId="5721063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Program zaštite životinja</w:t>
            </w:r>
          </w:p>
        </w:tc>
        <w:tc>
          <w:tcPr>
            <w:tcW w:w="1514" w:type="dxa"/>
          </w:tcPr>
          <w:p w14:paraId="28F945C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559" w:type="dxa"/>
          </w:tcPr>
          <w:p w14:paraId="7DF6A12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560" w:type="dxa"/>
          </w:tcPr>
          <w:p w14:paraId="7992634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701" w:type="dxa"/>
          </w:tcPr>
          <w:p w14:paraId="7FF6DD6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23.001,00</w:t>
            </w:r>
          </w:p>
        </w:tc>
        <w:tc>
          <w:tcPr>
            <w:tcW w:w="1701" w:type="dxa"/>
          </w:tcPr>
          <w:p w14:paraId="3C99819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23.000,22</w:t>
            </w:r>
          </w:p>
        </w:tc>
      </w:tr>
      <w:tr w:rsidR="0093202C" w:rsidRPr="0093202C" w14:paraId="65119344" w14:textId="77777777" w:rsidTr="00A926DE">
        <w:tc>
          <w:tcPr>
            <w:tcW w:w="2030" w:type="dxa"/>
          </w:tcPr>
          <w:p w14:paraId="5160235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Zbrinjavanje miješanog komunalnog otpada na lokaciji </w:t>
            </w:r>
            <w:proofErr w:type="spellStart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Kaštjun</w:t>
            </w:r>
            <w:proofErr w:type="spellEnd"/>
          </w:p>
        </w:tc>
        <w:tc>
          <w:tcPr>
            <w:tcW w:w="1514" w:type="dxa"/>
          </w:tcPr>
          <w:p w14:paraId="7038B86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59" w:type="dxa"/>
          </w:tcPr>
          <w:p w14:paraId="4B07A55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60" w:type="dxa"/>
          </w:tcPr>
          <w:p w14:paraId="7F5F6EC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701" w:type="dxa"/>
          </w:tcPr>
          <w:p w14:paraId="0B2A60A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73CB9B4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6535D6E3" w14:textId="77777777" w:rsidTr="00A926DE">
        <w:tc>
          <w:tcPr>
            <w:tcW w:w="2030" w:type="dxa"/>
          </w:tcPr>
          <w:p w14:paraId="6E4B7DD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Veterinarske usluge</w:t>
            </w:r>
          </w:p>
        </w:tc>
        <w:tc>
          <w:tcPr>
            <w:tcW w:w="1514" w:type="dxa"/>
          </w:tcPr>
          <w:p w14:paraId="61271DF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1.500,00</w:t>
            </w:r>
          </w:p>
        </w:tc>
        <w:tc>
          <w:tcPr>
            <w:tcW w:w="1559" w:type="dxa"/>
          </w:tcPr>
          <w:p w14:paraId="34B5283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1.500,00</w:t>
            </w:r>
          </w:p>
        </w:tc>
        <w:tc>
          <w:tcPr>
            <w:tcW w:w="1560" w:type="dxa"/>
          </w:tcPr>
          <w:p w14:paraId="24D52C5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1.500,00</w:t>
            </w:r>
          </w:p>
        </w:tc>
        <w:tc>
          <w:tcPr>
            <w:tcW w:w="1701" w:type="dxa"/>
          </w:tcPr>
          <w:p w14:paraId="2111BA7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1.500,00</w:t>
            </w:r>
          </w:p>
        </w:tc>
        <w:tc>
          <w:tcPr>
            <w:tcW w:w="1701" w:type="dxa"/>
          </w:tcPr>
          <w:p w14:paraId="402BA3C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1.500,00</w:t>
            </w:r>
          </w:p>
        </w:tc>
      </w:tr>
      <w:tr w:rsidR="0093202C" w:rsidRPr="0093202C" w14:paraId="46EB9873" w14:textId="77777777" w:rsidTr="00A926DE">
        <w:tc>
          <w:tcPr>
            <w:tcW w:w="2030" w:type="dxa"/>
          </w:tcPr>
          <w:p w14:paraId="5D81B002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</w:p>
          <w:p w14:paraId="534A2BF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PRIHODI OD PRODAJE NEF. IMOVINE U VLASNIŠTVU JLS</w:t>
            </w:r>
          </w:p>
        </w:tc>
        <w:tc>
          <w:tcPr>
            <w:tcW w:w="1514" w:type="dxa"/>
          </w:tcPr>
          <w:p w14:paraId="5F86A55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77.500,00</w:t>
            </w:r>
          </w:p>
        </w:tc>
        <w:tc>
          <w:tcPr>
            <w:tcW w:w="1559" w:type="dxa"/>
          </w:tcPr>
          <w:p w14:paraId="4B829E7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77.500,00</w:t>
            </w:r>
          </w:p>
        </w:tc>
        <w:tc>
          <w:tcPr>
            <w:tcW w:w="1560" w:type="dxa"/>
          </w:tcPr>
          <w:p w14:paraId="6D058E6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7.500,00</w:t>
            </w:r>
          </w:p>
        </w:tc>
        <w:tc>
          <w:tcPr>
            <w:tcW w:w="1701" w:type="dxa"/>
          </w:tcPr>
          <w:p w14:paraId="0935AD9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6B52148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93202C" w:rsidRPr="0093202C" w14:paraId="2B0B732F" w14:textId="77777777" w:rsidTr="00A926DE">
        <w:tc>
          <w:tcPr>
            <w:tcW w:w="2030" w:type="dxa"/>
          </w:tcPr>
          <w:p w14:paraId="57446033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Izrada studije zaštite divljih životinja</w:t>
            </w:r>
          </w:p>
        </w:tc>
        <w:tc>
          <w:tcPr>
            <w:tcW w:w="1514" w:type="dxa"/>
          </w:tcPr>
          <w:p w14:paraId="752B57F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7.500,00</w:t>
            </w:r>
          </w:p>
        </w:tc>
        <w:tc>
          <w:tcPr>
            <w:tcW w:w="1559" w:type="dxa"/>
          </w:tcPr>
          <w:p w14:paraId="1ADBB8D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7.500,00</w:t>
            </w:r>
          </w:p>
        </w:tc>
        <w:tc>
          <w:tcPr>
            <w:tcW w:w="1560" w:type="dxa"/>
          </w:tcPr>
          <w:p w14:paraId="7A4DE20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7.500,00</w:t>
            </w:r>
          </w:p>
        </w:tc>
        <w:tc>
          <w:tcPr>
            <w:tcW w:w="1701" w:type="dxa"/>
          </w:tcPr>
          <w:p w14:paraId="18E5C21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415312F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079FBDAC" w14:textId="77777777" w:rsidTr="00A926DE">
        <w:tc>
          <w:tcPr>
            <w:tcW w:w="2030" w:type="dxa"/>
          </w:tcPr>
          <w:p w14:paraId="714EA9AA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Poticaj za zamjenu azbestnih pokrova</w:t>
            </w:r>
          </w:p>
        </w:tc>
        <w:tc>
          <w:tcPr>
            <w:tcW w:w="1514" w:type="dxa"/>
          </w:tcPr>
          <w:p w14:paraId="71CFC58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70.000,00</w:t>
            </w:r>
          </w:p>
        </w:tc>
        <w:tc>
          <w:tcPr>
            <w:tcW w:w="1559" w:type="dxa"/>
          </w:tcPr>
          <w:p w14:paraId="4ADAE0E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70.000,00</w:t>
            </w:r>
          </w:p>
        </w:tc>
        <w:tc>
          <w:tcPr>
            <w:tcW w:w="1560" w:type="dxa"/>
          </w:tcPr>
          <w:p w14:paraId="49F2012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6423718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3EC7875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6EC72DD1" w14:textId="77777777" w:rsidTr="00A926DE">
        <w:tc>
          <w:tcPr>
            <w:tcW w:w="2030" w:type="dxa"/>
            <w:shd w:val="clear" w:color="auto" w:fill="D9D9D9"/>
          </w:tcPr>
          <w:p w14:paraId="163C114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Aktivnost A200305 Održavanje nerazvrstanih cesta</w:t>
            </w:r>
          </w:p>
        </w:tc>
        <w:tc>
          <w:tcPr>
            <w:tcW w:w="1514" w:type="dxa"/>
            <w:shd w:val="clear" w:color="auto" w:fill="D9D9D9"/>
          </w:tcPr>
          <w:p w14:paraId="196FA79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264.000,00</w:t>
            </w:r>
          </w:p>
        </w:tc>
        <w:tc>
          <w:tcPr>
            <w:tcW w:w="1559" w:type="dxa"/>
            <w:shd w:val="clear" w:color="auto" w:fill="D9D9D9"/>
          </w:tcPr>
          <w:p w14:paraId="6B7BFFD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264.000,00</w:t>
            </w:r>
          </w:p>
        </w:tc>
        <w:tc>
          <w:tcPr>
            <w:tcW w:w="1560" w:type="dxa"/>
            <w:shd w:val="clear" w:color="auto" w:fill="D9D9D9"/>
          </w:tcPr>
          <w:p w14:paraId="0F122A8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264.000,00</w:t>
            </w:r>
          </w:p>
        </w:tc>
        <w:tc>
          <w:tcPr>
            <w:tcW w:w="1701" w:type="dxa"/>
            <w:shd w:val="clear" w:color="auto" w:fill="D9D9D9"/>
          </w:tcPr>
          <w:p w14:paraId="46F7487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252.025,80</w:t>
            </w:r>
          </w:p>
        </w:tc>
        <w:tc>
          <w:tcPr>
            <w:tcW w:w="1701" w:type="dxa"/>
            <w:shd w:val="clear" w:color="auto" w:fill="D9D9D9"/>
          </w:tcPr>
          <w:p w14:paraId="17A34CD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251.808,52</w:t>
            </w:r>
          </w:p>
        </w:tc>
      </w:tr>
      <w:tr w:rsidR="0093202C" w:rsidRPr="0093202C" w14:paraId="1EFE5F56" w14:textId="77777777" w:rsidTr="00A926DE">
        <w:tc>
          <w:tcPr>
            <w:tcW w:w="2030" w:type="dxa"/>
          </w:tcPr>
          <w:p w14:paraId="6A358BBB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</w:p>
          <w:p w14:paraId="233E78DA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OPĆI PRIHODI I PRIMICI</w:t>
            </w:r>
          </w:p>
        </w:tc>
        <w:tc>
          <w:tcPr>
            <w:tcW w:w="1514" w:type="dxa"/>
          </w:tcPr>
          <w:p w14:paraId="2EAEF69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25.000,00</w:t>
            </w:r>
          </w:p>
        </w:tc>
        <w:tc>
          <w:tcPr>
            <w:tcW w:w="1559" w:type="dxa"/>
          </w:tcPr>
          <w:p w14:paraId="0937164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25.000,00</w:t>
            </w:r>
          </w:p>
        </w:tc>
        <w:tc>
          <w:tcPr>
            <w:tcW w:w="1560" w:type="dxa"/>
          </w:tcPr>
          <w:p w14:paraId="215ECC0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25.000,00</w:t>
            </w:r>
          </w:p>
        </w:tc>
        <w:tc>
          <w:tcPr>
            <w:tcW w:w="1701" w:type="dxa"/>
          </w:tcPr>
          <w:p w14:paraId="4CC61CC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20.330,00</w:t>
            </w:r>
          </w:p>
        </w:tc>
        <w:tc>
          <w:tcPr>
            <w:tcW w:w="1701" w:type="dxa"/>
          </w:tcPr>
          <w:p w14:paraId="674A0DC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20.329,30</w:t>
            </w:r>
          </w:p>
        </w:tc>
      </w:tr>
      <w:tr w:rsidR="0093202C" w:rsidRPr="0093202C" w14:paraId="4026D5DF" w14:textId="77777777" w:rsidTr="00A926DE">
        <w:tc>
          <w:tcPr>
            <w:tcW w:w="2030" w:type="dxa"/>
          </w:tcPr>
          <w:p w14:paraId="1F9C1EE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Održavanje </w:t>
            </w:r>
            <w:proofErr w:type="spellStart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Parenzane</w:t>
            </w:r>
            <w:proofErr w:type="spellEnd"/>
          </w:p>
        </w:tc>
        <w:tc>
          <w:tcPr>
            <w:tcW w:w="1514" w:type="dxa"/>
          </w:tcPr>
          <w:p w14:paraId="4359D09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25.000,00</w:t>
            </w:r>
          </w:p>
        </w:tc>
        <w:tc>
          <w:tcPr>
            <w:tcW w:w="1559" w:type="dxa"/>
          </w:tcPr>
          <w:p w14:paraId="67A420C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25.000,00</w:t>
            </w:r>
          </w:p>
        </w:tc>
        <w:tc>
          <w:tcPr>
            <w:tcW w:w="1560" w:type="dxa"/>
          </w:tcPr>
          <w:p w14:paraId="1E8B1A3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25.000,00</w:t>
            </w:r>
          </w:p>
        </w:tc>
        <w:tc>
          <w:tcPr>
            <w:tcW w:w="1701" w:type="dxa"/>
          </w:tcPr>
          <w:p w14:paraId="5978626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20.330,00</w:t>
            </w:r>
          </w:p>
        </w:tc>
        <w:tc>
          <w:tcPr>
            <w:tcW w:w="1701" w:type="dxa"/>
          </w:tcPr>
          <w:p w14:paraId="7A62ECE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30.329,30</w:t>
            </w:r>
          </w:p>
        </w:tc>
      </w:tr>
      <w:tr w:rsidR="0093202C" w:rsidRPr="0093202C" w14:paraId="2E3E9A9A" w14:textId="77777777" w:rsidTr="00A926DE">
        <w:tc>
          <w:tcPr>
            <w:tcW w:w="2030" w:type="dxa"/>
          </w:tcPr>
          <w:p w14:paraId="2CE7AD5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</w:p>
          <w:p w14:paraId="4EF1E0E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KOMUNALNA DJELATNOST</w:t>
            </w:r>
          </w:p>
        </w:tc>
        <w:tc>
          <w:tcPr>
            <w:tcW w:w="1514" w:type="dxa"/>
          </w:tcPr>
          <w:p w14:paraId="304F141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214.000,00</w:t>
            </w:r>
          </w:p>
        </w:tc>
        <w:tc>
          <w:tcPr>
            <w:tcW w:w="1559" w:type="dxa"/>
          </w:tcPr>
          <w:p w14:paraId="64C31D2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214.000,00</w:t>
            </w:r>
          </w:p>
        </w:tc>
        <w:tc>
          <w:tcPr>
            <w:tcW w:w="1560" w:type="dxa"/>
          </w:tcPr>
          <w:p w14:paraId="2C418C9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214.000,00</w:t>
            </w:r>
          </w:p>
        </w:tc>
        <w:tc>
          <w:tcPr>
            <w:tcW w:w="1701" w:type="dxa"/>
          </w:tcPr>
          <w:p w14:paraId="69BABA7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211.365,80</w:t>
            </w:r>
          </w:p>
        </w:tc>
        <w:tc>
          <w:tcPr>
            <w:tcW w:w="1701" w:type="dxa"/>
          </w:tcPr>
          <w:p w14:paraId="3B9069F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211.149,92</w:t>
            </w:r>
          </w:p>
        </w:tc>
      </w:tr>
      <w:tr w:rsidR="0093202C" w:rsidRPr="0093202C" w14:paraId="5E0EFE5C" w14:textId="77777777" w:rsidTr="00A926DE">
        <w:tc>
          <w:tcPr>
            <w:tcW w:w="2030" w:type="dxa"/>
          </w:tcPr>
          <w:p w14:paraId="32BDC64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Interventni radovi na nerazvrstanim cestama</w:t>
            </w:r>
          </w:p>
        </w:tc>
        <w:tc>
          <w:tcPr>
            <w:tcW w:w="1514" w:type="dxa"/>
          </w:tcPr>
          <w:p w14:paraId="356D9FA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559" w:type="dxa"/>
          </w:tcPr>
          <w:p w14:paraId="499303D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560" w:type="dxa"/>
          </w:tcPr>
          <w:p w14:paraId="28081D9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701" w:type="dxa"/>
          </w:tcPr>
          <w:p w14:paraId="5A63D75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52.975,80</w:t>
            </w:r>
          </w:p>
        </w:tc>
        <w:tc>
          <w:tcPr>
            <w:tcW w:w="1701" w:type="dxa"/>
          </w:tcPr>
          <w:p w14:paraId="4348E1E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52.759,92</w:t>
            </w:r>
          </w:p>
        </w:tc>
      </w:tr>
      <w:tr w:rsidR="0093202C" w:rsidRPr="0093202C" w14:paraId="503F2014" w14:textId="77777777" w:rsidTr="00A926DE">
        <w:tc>
          <w:tcPr>
            <w:tcW w:w="2030" w:type="dxa"/>
          </w:tcPr>
          <w:p w14:paraId="0040E60B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Tekuće održavanje nerazvrstanih cesta</w:t>
            </w:r>
          </w:p>
        </w:tc>
        <w:tc>
          <w:tcPr>
            <w:tcW w:w="1514" w:type="dxa"/>
          </w:tcPr>
          <w:p w14:paraId="54C5E69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77.000,00</w:t>
            </w:r>
          </w:p>
        </w:tc>
        <w:tc>
          <w:tcPr>
            <w:tcW w:w="1559" w:type="dxa"/>
          </w:tcPr>
          <w:p w14:paraId="472B602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77.000,00</w:t>
            </w:r>
          </w:p>
        </w:tc>
        <w:tc>
          <w:tcPr>
            <w:tcW w:w="1560" w:type="dxa"/>
          </w:tcPr>
          <w:p w14:paraId="6615B79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77.000,00</w:t>
            </w:r>
          </w:p>
        </w:tc>
        <w:tc>
          <w:tcPr>
            <w:tcW w:w="1701" w:type="dxa"/>
          </w:tcPr>
          <w:p w14:paraId="6A306DB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701" w:type="dxa"/>
          </w:tcPr>
          <w:p w14:paraId="5EED4A1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93202C" w:rsidRPr="0093202C" w14:paraId="54B749B8" w14:textId="77777777" w:rsidTr="00A926DE">
        <w:tc>
          <w:tcPr>
            <w:tcW w:w="2030" w:type="dxa"/>
          </w:tcPr>
          <w:p w14:paraId="20BE780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Košnja trave i živice</w:t>
            </w:r>
          </w:p>
        </w:tc>
        <w:tc>
          <w:tcPr>
            <w:tcW w:w="1514" w:type="dxa"/>
          </w:tcPr>
          <w:p w14:paraId="4610944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77.000,00</w:t>
            </w:r>
          </w:p>
        </w:tc>
        <w:tc>
          <w:tcPr>
            <w:tcW w:w="1559" w:type="dxa"/>
          </w:tcPr>
          <w:p w14:paraId="0515C79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77.000,00</w:t>
            </w:r>
          </w:p>
        </w:tc>
        <w:tc>
          <w:tcPr>
            <w:tcW w:w="1560" w:type="dxa"/>
          </w:tcPr>
          <w:p w14:paraId="2F974E4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77.000,00</w:t>
            </w:r>
          </w:p>
        </w:tc>
        <w:tc>
          <w:tcPr>
            <w:tcW w:w="1701" w:type="dxa"/>
          </w:tcPr>
          <w:p w14:paraId="5AA3439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78.390,00</w:t>
            </w:r>
          </w:p>
        </w:tc>
        <w:tc>
          <w:tcPr>
            <w:tcW w:w="1701" w:type="dxa"/>
          </w:tcPr>
          <w:p w14:paraId="44643E5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78.390,00</w:t>
            </w:r>
          </w:p>
        </w:tc>
      </w:tr>
      <w:tr w:rsidR="0093202C" w:rsidRPr="0093202C" w14:paraId="4579290A" w14:textId="77777777" w:rsidTr="00A926DE">
        <w:tc>
          <w:tcPr>
            <w:tcW w:w="2030" w:type="dxa"/>
          </w:tcPr>
          <w:p w14:paraId="1693FCB3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Popravak </w:t>
            </w: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nerazvrstanih cesta</w:t>
            </w:r>
          </w:p>
        </w:tc>
        <w:tc>
          <w:tcPr>
            <w:tcW w:w="1514" w:type="dxa"/>
          </w:tcPr>
          <w:p w14:paraId="4652253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30.000,00</w:t>
            </w:r>
          </w:p>
        </w:tc>
        <w:tc>
          <w:tcPr>
            <w:tcW w:w="1559" w:type="dxa"/>
          </w:tcPr>
          <w:p w14:paraId="586B503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560" w:type="dxa"/>
          </w:tcPr>
          <w:p w14:paraId="27F0B9D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701" w:type="dxa"/>
          </w:tcPr>
          <w:p w14:paraId="5915B2C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701" w:type="dxa"/>
          </w:tcPr>
          <w:p w14:paraId="3079A34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</w:tr>
      <w:tr w:rsidR="0093202C" w:rsidRPr="0093202C" w14:paraId="6E43BCF3" w14:textId="77777777" w:rsidTr="00A926DE">
        <w:tc>
          <w:tcPr>
            <w:tcW w:w="2030" w:type="dxa"/>
          </w:tcPr>
          <w:p w14:paraId="54284D75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</w:p>
          <w:p w14:paraId="29305FC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POMOĆI</w:t>
            </w:r>
          </w:p>
        </w:tc>
        <w:tc>
          <w:tcPr>
            <w:tcW w:w="1514" w:type="dxa"/>
          </w:tcPr>
          <w:p w14:paraId="3FD6A90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25.000,00</w:t>
            </w:r>
          </w:p>
        </w:tc>
        <w:tc>
          <w:tcPr>
            <w:tcW w:w="1559" w:type="dxa"/>
          </w:tcPr>
          <w:p w14:paraId="291EA48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25.000,00</w:t>
            </w:r>
          </w:p>
        </w:tc>
        <w:tc>
          <w:tcPr>
            <w:tcW w:w="1560" w:type="dxa"/>
          </w:tcPr>
          <w:p w14:paraId="179A404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25.000,00</w:t>
            </w:r>
          </w:p>
        </w:tc>
        <w:tc>
          <w:tcPr>
            <w:tcW w:w="1701" w:type="dxa"/>
          </w:tcPr>
          <w:p w14:paraId="13A0EC5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20.330,00</w:t>
            </w:r>
          </w:p>
        </w:tc>
        <w:tc>
          <w:tcPr>
            <w:tcW w:w="1701" w:type="dxa"/>
          </w:tcPr>
          <w:p w14:paraId="1F9690F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30.329,30</w:t>
            </w:r>
          </w:p>
        </w:tc>
      </w:tr>
      <w:tr w:rsidR="0093202C" w:rsidRPr="0093202C" w14:paraId="31F5FBDE" w14:textId="77777777" w:rsidTr="00A926DE">
        <w:tc>
          <w:tcPr>
            <w:tcW w:w="2030" w:type="dxa"/>
          </w:tcPr>
          <w:p w14:paraId="37B4AE17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Održavanje </w:t>
            </w:r>
            <w:proofErr w:type="spellStart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Parenzane</w:t>
            </w:r>
            <w:proofErr w:type="spellEnd"/>
          </w:p>
        </w:tc>
        <w:tc>
          <w:tcPr>
            <w:tcW w:w="1514" w:type="dxa"/>
          </w:tcPr>
          <w:p w14:paraId="29876CE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25.000,00</w:t>
            </w:r>
          </w:p>
        </w:tc>
        <w:tc>
          <w:tcPr>
            <w:tcW w:w="1559" w:type="dxa"/>
          </w:tcPr>
          <w:p w14:paraId="4B6A2E9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25.000,00</w:t>
            </w:r>
          </w:p>
        </w:tc>
        <w:tc>
          <w:tcPr>
            <w:tcW w:w="1560" w:type="dxa"/>
          </w:tcPr>
          <w:p w14:paraId="4389372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25.000,00</w:t>
            </w:r>
          </w:p>
        </w:tc>
        <w:tc>
          <w:tcPr>
            <w:tcW w:w="1701" w:type="dxa"/>
          </w:tcPr>
          <w:p w14:paraId="0216DCF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20.330,00</w:t>
            </w:r>
          </w:p>
        </w:tc>
        <w:tc>
          <w:tcPr>
            <w:tcW w:w="1701" w:type="dxa"/>
          </w:tcPr>
          <w:p w14:paraId="4228CAB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20.329,30</w:t>
            </w:r>
          </w:p>
        </w:tc>
      </w:tr>
      <w:tr w:rsidR="0093202C" w:rsidRPr="0093202C" w14:paraId="0912CCFB" w14:textId="77777777" w:rsidTr="00A926DE">
        <w:tc>
          <w:tcPr>
            <w:tcW w:w="2030" w:type="dxa"/>
            <w:shd w:val="clear" w:color="auto" w:fill="D9D9D9"/>
          </w:tcPr>
          <w:p w14:paraId="44CC4A4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Aktivnost A201006  Vlastiti pogon</w:t>
            </w:r>
          </w:p>
        </w:tc>
        <w:tc>
          <w:tcPr>
            <w:tcW w:w="1514" w:type="dxa"/>
            <w:shd w:val="clear" w:color="auto" w:fill="D9D9D9"/>
          </w:tcPr>
          <w:p w14:paraId="6C49EBA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393.590,00</w:t>
            </w:r>
          </w:p>
        </w:tc>
        <w:tc>
          <w:tcPr>
            <w:tcW w:w="1559" w:type="dxa"/>
            <w:shd w:val="clear" w:color="auto" w:fill="D9D9D9"/>
          </w:tcPr>
          <w:p w14:paraId="6AE1E3B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467.965,00</w:t>
            </w:r>
          </w:p>
        </w:tc>
        <w:tc>
          <w:tcPr>
            <w:tcW w:w="1560" w:type="dxa"/>
            <w:shd w:val="clear" w:color="auto" w:fill="D9D9D9"/>
          </w:tcPr>
          <w:p w14:paraId="76E9EE7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471.560,00</w:t>
            </w:r>
          </w:p>
        </w:tc>
        <w:tc>
          <w:tcPr>
            <w:tcW w:w="1701" w:type="dxa"/>
            <w:shd w:val="clear" w:color="auto" w:fill="D9D9D9"/>
          </w:tcPr>
          <w:p w14:paraId="076E6FB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429.114,00</w:t>
            </w:r>
          </w:p>
        </w:tc>
        <w:tc>
          <w:tcPr>
            <w:tcW w:w="1701" w:type="dxa"/>
            <w:shd w:val="clear" w:color="auto" w:fill="D9D9D9"/>
          </w:tcPr>
          <w:p w14:paraId="32BFF47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427.178,88</w:t>
            </w:r>
          </w:p>
        </w:tc>
      </w:tr>
      <w:tr w:rsidR="0093202C" w:rsidRPr="0093202C" w14:paraId="7E52ABCF" w14:textId="77777777" w:rsidTr="00A926DE">
        <w:tc>
          <w:tcPr>
            <w:tcW w:w="2030" w:type="dxa"/>
          </w:tcPr>
          <w:p w14:paraId="314E78C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</w:p>
          <w:p w14:paraId="2A7D0C1E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OPĆI PRIHODI I PRIMICI</w:t>
            </w:r>
          </w:p>
        </w:tc>
        <w:tc>
          <w:tcPr>
            <w:tcW w:w="1514" w:type="dxa"/>
          </w:tcPr>
          <w:p w14:paraId="1A46A4D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136.090,00</w:t>
            </w:r>
          </w:p>
        </w:tc>
        <w:tc>
          <w:tcPr>
            <w:tcW w:w="1559" w:type="dxa"/>
          </w:tcPr>
          <w:p w14:paraId="232F23C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140.090,00</w:t>
            </w:r>
          </w:p>
        </w:tc>
        <w:tc>
          <w:tcPr>
            <w:tcW w:w="1560" w:type="dxa"/>
          </w:tcPr>
          <w:p w14:paraId="627B4D7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144.090,00</w:t>
            </w:r>
          </w:p>
        </w:tc>
        <w:tc>
          <w:tcPr>
            <w:tcW w:w="1701" w:type="dxa"/>
          </w:tcPr>
          <w:p w14:paraId="2F57004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108.466,00</w:t>
            </w:r>
          </w:p>
        </w:tc>
        <w:tc>
          <w:tcPr>
            <w:tcW w:w="1701" w:type="dxa"/>
          </w:tcPr>
          <w:p w14:paraId="37B38DC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107.038,04</w:t>
            </w:r>
          </w:p>
        </w:tc>
      </w:tr>
      <w:tr w:rsidR="0093202C" w:rsidRPr="0093202C" w14:paraId="4900FBED" w14:textId="77777777" w:rsidTr="00A926DE">
        <w:tc>
          <w:tcPr>
            <w:tcW w:w="2030" w:type="dxa"/>
          </w:tcPr>
          <w:p w14:paraId="44961DF5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Gorivo za teretno vozilo</w:t>
            </w:r>
          </w:p>
        </w:tc>
        <w:tc>
          <w:tcPr>
            <w:tcW w:w="1514" w:type="dxa"/>
          </w:tcPr>
          <w:p w14:paraId="4E08204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8.000,00</w:t>
            </w:r>
          </w:p>
        </w:tc>
        <w:tc>
          <w:tcPr>
            <w:tcW w:w="1559" w:type="dxa"/>
          </w:tcPr>
          <w:p w14:paraId="28CB7A0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8.000,00</w:t>
            </w:r>
          </w:p>
        </w:tc>
        <w:tc>
          <w:tcPr>
            <w:tcW w:w="1560" w:type="dxa"/>
          </w:tcPr>
          <w:p w14:paraId="2114E21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8.000,00</w:t>
            </w:r>
          </w:p>
        </w:tc>
        <w:tc>
          <w:tcPr>
            <w:tcW w:w="1701" w:type="dxa"/>
          </w:tcPr>
          <w:p w14:paraId="39316E4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8.000,00</w:t>
            </w:r>
          </w:p>
        </w:tc>
        <w:tc>
          <w:tcPr>
            <w:tcW w:w="1701" w:type="dxa"/>
          </w:tcPr>
          <w:p w14:paraId="385FA9C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8.000,00</w:t>
            </w:r>
          </w:p>
        </w:tc>
      </w:tr>
      <w:tr w:rsidR="0093202C" w:rsidRPr="0093202C" w14:paraId="37483A3C" w14:textId="77777777" w:rsidTr="00A926DE">
        <w:tc>
          <w:tcPr>
            <w:tcW w:w="2030" w:type="dxa"/>
          </w:tcPr>
          <w:p w14:paraId="45CD9B9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Ostali materijal i dijelovi za tekuće i investicijsko održavanje</w:t>
            </w:r>
          </w:p>
        </w:tc>
        <w:tc>
          <w:tcPr>
            <w:tcW w:w="1514" w:type="dxa"/>
          </w:tcPr>
          <w:p w14:paraId="7BD80B8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59" w:type="dxa"/>
          </w:tcPr>
          <w:p w14:paraId="2A3E77E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60" w:type="dxa"/>
          </w:tcPr>
          <w:p w14:paraId="3989E41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701" w:type="dxa"/>
          </w:tcPr>
          <w:p w14:paraId="7A00B2D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701" w:type="dxa"/>
          </w:tcPr>
          <w:p w14:paraId="07D952C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</w:tr>
      <w:tr w:rsidR="0093202C" w:rsidRPr="0093202C" w14:paraId="5589F248" w14:textId="77777777" w:rsidTr="00A926DE">
        <w:tc>
          <w:tcPr>
            <w:tcW w:w="2030" w:type="dxa"/>
          </w:tcPr>
          <w:p w14:paraId="68EEE942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Sitni inventar</w:t>
            </w:r>
          </w:p>
        </w:tc>
        <w:tc>
          <w:tcPr>
            <w:tcW w:w="1514" w:type="dxa"/>
          </w:tcPr>
          <w:p w14:paraId="3077848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9" w:type="dxa"/>
          </w:tcPr>
          <w:p w14:paraId="7424436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60" w:type="dxa"/>
          </w:tcPr>
          <w:p w14:paraId="2E3A92C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701" w:type="dxa"/>
          </w:tcPr>
          <w:p w14:paraId="181D6D0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3BEB863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61BEE346" w14:textId="77777777" w:rsidTr="00A926DE">
        <w:tc>
          <w:tcPr>
            <w:tcW w:w="2030" w:type="dxa"/>
          </w:tcPr>
          <w:p w14:paraId="2820945E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Auto gume</w:t>
            </w:r>
          </w:p>
        </w:tc>
        <w:tc>
          <w:tcPr>
            <w:tcW w:w="1514" w:type="dxa"/>
          </w:tcPr>
          <w:p w14:paraId="04E8965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559" w:type="dxa"/>
          </w:tcPr>
          <w:p w14:paraId="69DB75C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560" w:type="dxa"/>
          </w:tcPr>
          <w:p w14:paraId="2342DAD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701" w:type="dxa"/>
          </w:tcPr>
          <w:p w14:paraId="56D1573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380CE52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340B5039" w14:textId="77777777" w:rsidTr="00A926DE">
        <w:tc>
          <w:tcPr>
            <w:tcW w:w="2030" w:type="dxa"/>
          </w:tcPr>
          <w:p w14:paraId="7321EEC9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Službena, radna i zaštitna odjeća</w:t>
            </w:r>
          </w:p>
        </w:tc>
        <w:tc>
          <w:tcPr>
            <w:tcW w:w="1514" w:type="dxa"/>
          </w:tcPr>
          <w:p w14:paraId="77D2869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559" w:type="dxa"/>
          </w:tcPr>
          <w:p w14:paraId="6282F69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560" w:type="dxa"/>
          </w:tcPr>
          <w:p w14:paraId="553B230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701" w:type="dxa"/>
          </w:tcPr>
          <w:p w14:paraId="58BB760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701" w:type="dxa"/>
          </w:tcPr>
          <w:p w14:paraId="2AAC6E2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4.590,06</w:t>
            </w:r>
          </w:p>
        </w:tc>
      </w:tr>
      <w:tr w:rsidR="0093202C" w:rsidRPr="0093202C" w14:paraId="3A910472" w14:textId="77777777" w:rsidTr="00A926DE">
        <w:tc>
          <w:tcPr>
            <w:tcW w:w="2030" w:type="dxa"/>
          </w:tcPr>
          <w:p w14:paraId="31116410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Usluge telefona</w:t>
            </w:r>
          </w:p>
        </w:tc>
        <w:tc>
          <w:tcPr>
            <w:tcW w:w="1514" w:type="dxa"/>
          </w:tcPr>
          <w:p w14:paraId="03388CF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3.300,00</w:t>
            </w:r>
          </w:p>
        </w:tc>
        <w:tc>
          <w:tcPr>
            <w:tcW w:w="1559" w:type="dxa"/>
          </w:tcPr>
          <w:p w14:paraId="2B856AD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60" w:type="dxa"/>
          </w:tcPr>
          <w:p w14:paraId="3860F5B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3.300,00</w:t>
            </w:r>
          </w:p>
        </w:tc>
        <w:tc>
          <w:tcPr>
            <w:tcW w:w="1701" w:type="dxa"/>
          </w:tcPr>
          <w:p w14:paraId="7ABFCAD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3.300,00</w:t>
            </w:r>
          </w:p>
        </w:tc>
        <w:tc>
          <w:tcPr>
            <w:tcW w:w="1701" w:type="dxa"/>
          </w:tcPr>
          <w:p w14:paraId="2AD4A37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2.286,87</w:t>
            </w:r>
          </w:p>
        </w:tc>
      </w:tr>
      <w:tr w:rsidR="0093202C" w:rsidRPr="0093202C" w14:paraId="255DEB64" w14:textId="77777777" w:rsidTr="00A926DE">
        <w:tc>
          <w:tcPr>
            <w:tcW w:w="2030" w:type="dxa"/>
          </w:tcPr>
          <w:p w14:paraId="686463E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Tekuće održavanje – Automatske rampe, parkomati</w:t>
            </w:r>
          </w:p>
        </w:tc>
        <w:tc>
          <w:tcPr>
            <w:tcW w:w="1514" w:type="dxa"/>
          </w:tcPr>
          <w:p w14:paraId="6E5A651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59" w:type="dxa"/>
          </w:tcPr>
          <w:p w14:paraId="1CE630E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60" w:type="dxa"/>
          </w:tcPr>
          <w:p w14:paraId="45EFC5D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6.500,00</w:t>
            </w:r>
          </w:p>
        </w:tc>
        <w:tc>
          <w:tcPr>
            <w:tcW w:w="1701" w:type="dxa"/>
          </w:tcPr>
          <w:p w14:paraId="1A85CFD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6.500,00</w:t>
            </w:r>
          </w:p>
        </w:tc>
        <w:tc>
          <w:tcPr>
            <w:tcW w:w="1701" w:type="dxa"/>
          </w:tcPr>
          <w:p w14:paraId="1A82C21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6.500,00</w:t>
            </w:r>
          </w:p>
        </w:tc>
      </w:tr>
      <w:tr w:rsidR="0093202C" w:rsidRPr="0093202C" w14:paraId="7950059C" w14:textId="77777777" w:rsidTr="00A926DE">
        <w:tc>
          <w:tcPr>
            <w:tcW w:w="2030" w:type="dxa"/>
          </w:tcPr>
          <w:p w14:paraId="1F1C23C9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Odvoz smeća</w:t>
            </w:r>
          </w:p>
        </w:tc>
        <w:tc>
          <w:tcPr>
            <w:tcW w:w="1514" w:type="dxa"/>
          </w:tcPr>
          <w:p w14:paraId="1595A24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10.500,00</w:t>
            </w:r>
          </w:p>
        </w:tc>
        <w:tc>
          <w:tcPr>
            <w:tcW w:w="1559" w:type="dxa"/>
          </w:tcPr>
          <w:p w14:paraId="2880140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10.500,00</w:t>
            </w:r>
          </w:p>
        </w:tc>
        <w:tc>
          <w:tcPr>
            <w:tcW w:w="1560" w:type="dxa"/>
          </w:tcPr>
          <w:p w14:paraId="548C2E6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8.000,00</w:t>
            </w:r>
          </w:p>
        </w:tc>
        <w:tc>
          <w:tcPr>
            <w:tcW w:w="1701" w:type="dxa"/>
          </w:tcPr>
          <w:p w14:paraId="20DCD63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8.526,00</w:t>
            </w:r>
          </w:p>
        </w:tc>
        <w:tc>
          <w:tcPr>
            <w:tcW w:w="1701" w:type="dxa"/>
          </w:tcPr>
          <w:p w14:paraId="53121F8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8.526,00</w:t>
            </w:r>
          </w:p>
        </w:tc>
      </w:tr>
      <w:tr w:rsidR="0093202C" w:rsidRPr="0093202C" w14:paraId="4A6A7361" w14:textId="77777777" w:rsidTr="00A926DE">
        <w:tc>
          <w:tcPr>
            <w:tcW w:w="2030" w:type="dxa"/>
          </w:tcPr>
          <w:p w14:paraId="0DF418C7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Kontrola prometa i naplata parkiranja </w:t>
            </w:r>
          </w:p>
        </w:tc>
        <w:tc>
          <w:tcPr>
            <w:tcW w:w="1514" w:type="dxa"/>
          </w:tcPr>
          <w:p w14:paraId="68673B5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95.000,00</w:t>
            </w:r>
          </w:p>
        </w:tc>
        <w:tc>
          <w:tcPr>
            <w:tcW w:w="1559" w:type="dxa"/>
          </w:tcPr>
          <w:p w14:paraId="5B5D846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95.000,00</w:t>
            </w:r>
          </w:p>
        </w:tc>
        <w:tc>
          <w:tcPr>
            <w:tcW w:w="1560" w:type="dxa"/>
          </w:tcPr>
          <w:p w14:paraId="2DAC410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95.000,00</w:t>
            </w:r>
          </w:p>
        </w:tc>
        <w:tc>
          <w:tcPr>
            <w:tcW w:w="1701" w:type="dxa"/>
          </w:tcPr>
          <w:p w14:paraId="444851F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65.850,00</w:t>
            </w:r>
          </w:p>
        </w:tc>
        <w:tc>
          <w:tcPr>
            <w:tcW w:w="1701" w:type="dxa"/>
          </w:tcPr>
          <w:p w14:paraId="257D13B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65.848,45</w:t>
            </w:r>
          </w:p>
        </w:tc>
      </w:tr>
      <w:tr w:rsidR="0093202C" w:rsidRPr="0093202C" w14:paraId="066F9A05" w14:textId="77777777" w:rsidTr="00A926DE">
        <w:tc>
          <w:tcPr>
            <w:tcW w:w="2030" w:type="dxa"/>
          </w:tcPr>
          <w:p w14:paraId="70D91B8A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Registracija prijevoznih sredstava</w:t>
            </w:r>
          </w:p>
        </w:tc>
        <w:tc>
          <w:tcPr>
            <w:tcW w:w="1514" w:type="dxa"/>
          </w:tcPr>
          <w:p w14:paraId="54026C0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1.290,00</w:t>
            </w:r>
          </w:p>
        </w:tc>
        <w:tc>
          <w:tcPr>
            <w:tcW w:w="1559" w:type="dxa"/>
          </w:tcPr>
          <w:p w14:paraId="7BF71BC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1.290,00</w:t>
            </w:r>
          </w:p>
        </w:tc>
        <w:tc>
          <w:tcPr>
            <w:tcW w:w="1560" w:type="dxa"/>
          </w:tcPr>
          <w:p w14:paraId="51F1E6A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1.290,00</w:t>
            </w:r>
          </w:p>
        </w:tc>
        <w:tc>
          <w:tcPr>
            <w:tcW w:w="1701" w:type="dxa"/>
          </w:tcPr>
          <w:p w14:paraId="482A7F9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1.290,00</w:t>
            </w:r>
          </w:p>
        </w:tc>
        <w:tc>
          <w:tcPr>
            <w:tcW w:w="1701" w:type="dxa"/>
          </w:tcPr>
          <w:p w14:paraId="216DA56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1.286,66</w:t>
            </w:r>
          </w:p>
        </w:tc>
      </w:tr>
      <w:tr w:rsidR="0093202C" w:rsidRPr="0093202C" w14:paraId="24BD8FD7" w14:textId="77777777" w:rsidTr="00A926DE">
        <w:tc>
          <w:tcPr>
            <w:tcW w:w="2030" w:type="dxa"/>
          </w:tcPr>
          <w:p w14:paraId="02746260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</w:p>
          <w:p w14:paraId="45EEA4F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VLASTITI PRIHODI</w:t>
            </w:r>
          </w:p>
        </w:tc>
        <w:tc>
          <w:tcPr>
            <w:tcW w:w="1514" w:type="dxa"/>
          </w:tcPr>
          <w:p w14:paraId="6F3B520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65.000,00</w:t>
            </w:r>
          </w:p>
        </w:tc>
        <w:tc>
          <w:tcPr>
            <w:tcW w:w="1559" w:type="dxa"/>
          </w:tcPr>
          <w:p w14:paraId="51C6AD2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68.000,00</w:t>
            </w:r>
          </w:p>
        </w:tc>
        <w:tc>
          <w:tcPr>
            <w:tcW w:w="1560" w:type="dxa"/>
          </w:tcPr>
          <w:p w14:paraId="4DEDD6D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79.900,00</w:t>
            </w:r>
          </w:p>
        </w:tc>
        <w:tc>
          <w:tcPr>
            <w:tcW w:w="1701" w:type="dxa"/>
          </w:tcPr>
          <w:p w14:paraId="38579A8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72.337,00</w:t>
            </w:r>
          </w:p>
        </w:tc>
        <w:tc>
          <w:tcPr>
            <w:tcW w:w="1701" w:type="dxa"/>
          </w:tcPr>
          <w:p w14:paraId="13CFC4C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71.830,09</w:t>
            </w:r>
          </w:p>
        </w:tc>
      </w:tr>
      <w:tr w:rsidR="0093202C" w:rsidRPr="0093202C" w14:paraId="3C300EDF" w14:textId="77777777" w:rsidTr="00A926DE">
        <w:tc>
          <w:tcPr>
            <w:tcW w:w="2030" w:type="dxa"/>
          </w:tcPr>
          <w:p w14:paraId="1743FAC2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Materijal za javni wc</w:t>
            </w:r>
          </w:p>
        </w:tc>
        <w:tc>
          <w:tcPr>
            <w:tcW w:w="1514" w:type="dxa"/>
          </w:tcPr>
          <w:p w14:paraId="25F79B2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2708D7C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14:paraId="1949C8C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8.000,00</w:t>
            </w:r>
          </w:p>
        </w:tc>
        <w:tc>
          <w:tcPr>
            <w:tcW w:w="1701" w:type="dxa"/>
          </w:tcPr>
          <w:p w14:paraId="3EA74C1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6.354,00</w:t>
            </w:r>
          </w:p>
        </w:tc>
        <w:tc>
          <w:tcPr>
            <w:tcW w:w="1701" w:type="dxa"/>
          </w:tcPr>
          <w:p w14:paraId="331EB5C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6.354,00</w:t>
            </w:r>
          </w:p>
        </w:tc>
      </w:tr>
      <w:tr w:rsidR="0093202C" w:rsidRPr="0093202C" w14:paraId="638EDDEE" w14:textId="77777777" w:rsidTr="00A926DE">
        <w:tc>
          <w:tcPr>
            <w:tcW w:w="2030" w:type="dxa"/>
          </w:tcPr>
          <w:p w14:paraId="1AB765B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Održavanje opreme za naplatu parkinga</w:t>
            </w:r>
          </w:p>
        </w:tc>
        <w:tc>
          <w:tcPr>
            <w:tcW w:w="1514" w:type="dxa"/>
          </w:tcPr>
          <w:p w14:paraId="08C5FC1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559" w:type="dxa"/>
          </w:tcPr>
          <w:p w14:paraId="2E65CE2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560" w:type="dxa"/>
          </w:tcPr>
          <w:p w14:paraId="12A3BF4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35.000,00</w:t>
            </w:r>
          </w:p>
        </w:tc>
        <w:tc>
          <w:tcPr>
            <w:tcW w:w="1701" w:type="dxa"/>
          </w:tcPr>
          <w:p w14:paraId="2EED2D2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35.000,00</w:t>
            </w:r>
          </w:p>
        </w:tc>
        <w:tc>
          <w:tcPr>
            <w:tcW w:w="1701" w:type="dxa"/>
          </w:tcPr>
          <w:p w14:paraId="5BEB0E4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35.296,64</w:t>
            </w:r>
          </w:p>
        </w:tc>
      </w:tr>
      <w:tr w:rsidR="0093202C" w:rsidRPr="0093202C" w14:paraId="6B5610F3" w14:textId="77777777" w:rsidTr="00A926DE">
        <w:tc>
          <w:tcPr>
            <w:tcW w:w="2030" w:type="dxa"/>
          </w:tcPr>
          <w:p w14:paraId="7AE4D923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Provizija mobilnih operatera</w:t>
            </w:r>
          </w:p>
        </w:tc>
        <w:tc>
          <w:tcPr>
            <w:tcW w:w="1514" w:type="dxa"/>
          </w:tcPr>
          <w:p w14:paraId="386B003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59" w:type="dxa"/>
          </w:tcPr>
          <w:p w14:paraId="7BF3F20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60" w:type="dxa"/>
          </w:tcPr>
          <w:p w14:paraId="5899E62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701" w:type="dxa"/>
          </w:tcPr>
          <w:p w14:paraId="231ED20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6.760,00</w:t>
            </w:r>
          </w:p>
        </w:tc>
        <w:tc>
          <w:tcPr>
            <w:tcW w:w="1701" w:type="dxa"/>
          </w:tcPr>
          <w:p w14:paraId="706B9C3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5.956,78</w:t>
            </w:r>
          </w:p>
        </w:tc>
      </w:tr>
      <w:tr w:rsidR="0093202C" w:rsidRPr="0093202C" w14:paraId="390FFE8E" w14:textId="77777777" w:rsidTr="00A926DE">
        <w:tc>
          <w:tcPr>
            <w:tcW w:w="2030" w:type="dxa"/>
          </w:tcPr>
          <w:p w14:paraId="5FD5220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Održavanje javnoj </w:t>
            </w:r>
            <w:proofErr w:type="spellStart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wc-a</w:t>
            </w:r>
            <w:proofErr w:type="spellEnd"/>
          </w:p>
        </w:tc>
        <w:tc>
          <w:tcPr>
            <w:tcW w:w="1514" w:type="dxa"/>
          </w:tcPr>
          <w:p w14:paraId="0E883C9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559" w:type="dxa"/>
          </w:tcPr>
          <w:p w14:paraId="1B894DF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560" w:type="dxa"/>
          </w:tcPr>
          <w:p w14:paraId="7D80BFC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701" w:type="dxa"/>
          </w:tcPr>
          <w:p w14:paraId="4F4A980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15.833,00</w:t>
            </w:r>
          </w:p>
        </w:tc>
        <w:tc>
          <w:tcPr>
            <w:tcW w:w="1701" w:type="dxa"/>
          </w:tcPr>
          <w:p w14:paraId="7BB710E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15.832,67</w:t>
            </w:r>
          </w:p>
        </w:tc>
      </w:tr>
      <w:tr w:rsidR="0093202C" w:rsidRPr="0093202C" w14:paraId="00C17CE9" w14:textId="77777777" w:rsidTr="00A926DE">
        <w:tc>
          <w:tcPr>
            <w:tcW w:w="2030" w:type="dxa"/>
          </w:tcPr>
          <w:p w14:paraId="35A54DA7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Premije osiguranja imovine</w:t>
            </w:r>
          </w:p>
        </w:tc>
        <w:tc>
          <w:tcPr>
            <w:tcW w:w="1514" w:type="dxa"/>
          </w:tcPr>
          <w:p w14:paraId="21A0BEC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2EC2F01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60" w:type="dxa"/>
          </w:tcPr>
          <w:p w14:paraId="0780A2F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7.600,00</w:t>
            </w:r>
          </w:p>
        </w:tc>
        <w:tc>
          <w:tcPr>
            <w:tcW w:w="1701" w:type="dxa"/>
          </w:tcPr>
          <w:p w14:paraId="6CF932C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7.385,00</w:t>
            </w:r>
          </w:p>
        </w:tc>
        <w:tc>
          <w:tcPr>
            <w:tcW w:w="1701" w:type="dxa"/>
          </w:tcPr>
          <w:p w14:paraId="2F1CD91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7.385,00</w:t>
            </w:r>
          </w:p>
        </w:tc>
      </w:tr>
      <w:tr w:rsidR="0093202C" w:rsidRPr="0093202C" w14:paraId="38DB3E00" w14:textId="77777777" w:rsidTr="00A926DE">
        <w:tc>
          <w:tcPr>
            <w:tcW w:w="2030" w:type="dxa"/>
          </w:tcPr>
          <w:p w14:paraId="19E1AE8B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Obrada sortiranih novčanica i kovanica</w:t>
            </w:r>
          </w:p>
        </w:tc>
        <w:tc>
          <w:tcPr>
            <w:tcW w:w="1514" w:type="dxa"/>
          </w:tcPr>
          <w:p w14:paraId="01F1D14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34F7754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14:paraId="145A7E5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4.300,00</w:t>
            </w:r>
          </w:p>
        </w:tc>
        <w:tc>
          <w:tcPr>
            <w:tcW w:w="1701" w:type="dxa"/>
          </w:tcPr>
          <w:p w14:paraId="6EACE2F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1.005,00</w:t>
            </w:r>
          </w:p>
        </w:tc>
        <w:tc>
          <w:tcPr>
            <w:tcW w:w="1701" w:type="dxa"/>
          </w:tcPr>
          <w:p w14:paraId="798D329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1.005,00</w:t>
            </w:r>
          </w:p>
        </w:tc>
      </w:tr>
      <w:tr w:rsidR="0093202C" w:rsidRPr="0093202C" w14:paraId="7BE8CBA6" w14:textId="77777777" w:rsidTr="00A926DE">
        <w:tc>
          <w:tcPr>
            <w:tcW w:w="2030" w:type="dxa"/>
          </w:tcPr>
          <w:p w14:paraId="4DE649C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</w:p>
          <w:p w14:paraId="16AA72C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KOMUNALNA DJELATNOST</w:t>
            </w:r>
          </w:p>
        </w:tc>
        <w:tc>
          <w:tcPr>
            <w:tcW w:w="1514" w:type="dxa"/>
          </w:tcPr>
          <w:p w14:paraId="2402EBD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190.000,00</w:t>
            </w:r>
          </w:p>
        </w:tc>
        <w:tc>
          <w:tcPr>
            <w:tcW w:w="1559" w:type="dxa"/>
          </w:tcPr>
          <w:p w14:paraId="1F1DF73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190.000,00</w:t>
            </w:r>
          </w:p>
        </w:tc>
        <w:tc>
          <w:tcPr>
            <w:tcW w:w="1560" w:type="dxa"/>
          </w:tcPr>
          <w:p w14:paraId="5BA0B7B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160.000,00</w:t>
            </w:r>
          </w:p>
        </w:tc>
        <w:tc>
          <w:tcPr>
            <w:tcW w:w="1701" w:type="dxa"/>
          </w:tcPr>
          <w:p w14:paraId="3FB5BC8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160.000,00</w:t>
            </w:r>
          </w:p>
        </w:tc>
        <w:tc>
          <w:tcPr>
            <w:tcW w:w="1701" w:type="dxa"/>
          </w:tcPr>
          <w:p w14:paraId="3A0F66D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160.000,00</w:t>
            </w:r>
          </w:p>
        </w:tc>
      </w:tr>
      <w:tr w:rsidR="0093202C" w:rsidRPr="0093202C" w14:paraId="1C6ED2AD" w14:textId="77777777" w:rsidTr="00A926DE">
        <w:tc>
          <w:tcPr>
            <w:tcW w:w="2030" w:type="dxa"/>
          </w:tcPr>
          <w:p w14:paraId="2CD98A1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Ostali materijal i dijelovi za tekuće i investicijsko održavanje</w:t>
            </w:r>
          </w:p>
        </w:tc>
        <w:tc>
          <w:tcPr>
            <w:tcW w:w="1514" w:type="dxa"/>
          </w:tcPr>
          <w:p w14:paraId="3092F4F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59" w:type="dxa"/>
          </w:tcPr>
          <w:p w14:paraId="10CC571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60" w:type="dxa"/>
          </w:tcPr>
          <w:p w14:paraId="0A35B90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701" w:type="dxa"/>
          </w:tcPr>
          <w:p w14:paraId="4A088A8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701" w:type="dxa"/>
          </w:tcPr>
          <w:p w14:paraId="44B6307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</w:tr>
      <w:tr w:rsidR="0093202C" w:rsidRPr="0093202C" w14:paraId="6755688F" w14:textId="77777777" w:rsidTr="00A926DE">
        <w:tc>
          <w:tcPr>
            <w:tcW w:w="2030" w:type="dxa"/>
          </w:tcPr>
          <w:p w14:paraId="6294F137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Ostale komunalne usluge</w:t>
            </w:r>
          </w:p>
        </w:tc>
        <w:tc>
          <w:tcPr>
            <w:tcW w:w="1514" w:type="dxa"/>
          </w:tcPr>
          <w:p w14:paraId="06F6B7E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180.000,00</w:t>
            </w:r>
          </w:p>
        </w:tc>
        <w:tc>
          <w:tcPr>
            <w:tcW w:w="1559" w:type="dxa"/>
          </w:tcPr>
          <w:p w14:paraId="41FADCF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180.000,00</w:t>
            </w:r>
          </w:p>
        </w:tc>
        <w:tc>
          <w:tcPr>
            <w:tcW w:w="1560" w:type="dxa"/>
          </w:tcPr>
          <w:p w14:paraId="4FFC79E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150.000,00</w:t>
            </w:r>
          </w:p>
        </w:tc>
        <w:tc>
          <w:tcPr>
            <w:tcW w:w="1701" w:type="dxa"/>
          </w:tcPr>
          <w:p w14:paraId="23DC676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150.000,00</w:t>
            </w:r>
          </w:p>
        </w:tc>
        <w:tc>
          <w:tcPr>
            <w:tcW w:w="1701" w:type="dxa"/>
          </w:tcPr>
          <w:p w14:paraId="5977E33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150.000,00</w:t>
            </w:r>
          </w:p>
        </w:tc>
      </w:tr>
      <w:tr w:rsidR="0093202C" w:rsidRPr="0093202C" w14:paraId="664456FC" w14:textId="77777777" w:rsidTr="00A926DE">
        <w:tc>
          <w:tcPr>
            <w:tcW w:w="2030" w:type="dxa"/>
          </w:tcPr>
          <w:p w14:paraId="5299282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</w:p>
          <w:p w14:paraId="58A5C00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KOMUNALNA NAKNADA</w:t>
            </w:r>
          </w:p>
        </w:tc>
        <w:tc>
          <w:tcPr>
            <w:tcW w:w="1514" w:type="dxa"/>
          </w:tcPr>
          <w:p w14:paraId="69C482F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32E02C7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14:paraId="5D15E38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2.000,00</w:t>
            </w:r>
          </w:p>
        </w:tc>
        <w:tc>
          <w:tcPr>
            <w:tcW w:w="1701" w:type="dxa"/>
          </w:tcPr>
          <w:p w14:paraId="2BC6DB9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2.000,00</w:t>
            </w:r>
          </w:p>
        </w:tc>
        <w:tc>
          <w:tcPr>
            <w:tcW w:w="1701" w:type="dxa"/>
          </w:tcPr>
          <w:p w14:paraId="06E3A52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2.000,00</w:t>
            </w:r>
          </w:p>
        </w:tc>
      </w:tr>
      <w:tr w:rsidR="0093202C" w:rsidRPr="0093202C" w14:paraId="38DEABDD" w14:textId="77777777" w:rsidTr="00A926DE">
        <w:tc>
          <w:tcPr>
            <w:tcW w:w="2030" w:type="dxa"/>
          </w:tcPr>
          <w:p w14:paraId="66C9DEC1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El. Energija na parkiralištu kod groblja</w:t>
            </w:r>
          </w:p>
        </w:tc>
        <w:tc>
          <w:tcPr>
            <w:tcW w:w="1514" w:type="dxa"/>
          </w:tcPr>
          <w:p w14:paraId="697390D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118781B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14:paraId="1686F5A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701" w:type="dxa"/>
          </w:tcPr>
          <w:p w14:paraId="528B1B2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701" w:type="dxa"/>
          </w:tcPr>
          <w:p w14:paraId="3D9C867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</w:tr>
      <w:tr w:rsidR="0093202C" w:rsidRPr="0093202C" w14:paraId="26B76440" w14:textId="77777777" w:rsidTr="00A926DE">
        <w:tc>
          <w:tcPr>
            <w:tcW w:w="2030" w:type="dxa"/>
          </w:tcPr>
          <w:p w14:paraId="51741F11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</w:p>
          <w:p w14:paraId="6ED8AA9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PRIHODI OD PRODAJE NEF. IMOVINE U VLASNIŠTVU JLS</w:t>
            </w:r>
          </w:p>
        </w:tc>
        <w:tc>
          <w:tcPr>
            <w:tcW w:w="1514" w:type="dxa"/>
          </w:tcPr>
          <w:p w14:paraId="09152D6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2.500,00</w:t>
            </w:r>
          </w:p>
        </w:tc>
        <w:tc>
          <w:tcPr>
            <w:tcW w:w="1559" w:type="dxa"/>
          </w:tcPr>
          <w:p w14:paraId="0C7BE4C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69.875,00</w:t>
            </w:r>
          </w:p>
        </w:tc>
        <w:tc>
          <w:tcPr>
            <w:tcW w:w="1560" w:type="dxa"/>
          </w:tcPr>
          <w:p w14:paraId="08051CD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85.570,00</w:t>
            </w:r>
          </w:p>
        </w:tc>
        <w:tc>
          <w:tcPr>
            <w:tcW w:w="1701" w:type="dxa"/>
          </w:tcPr>
          <w:p w14:paraId="472EFB9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86.311,00</w:t>
            </w:r>
          </w:p>
        </w:tc>
        <w:tc>
          <w:tcPr>
            <w:tcW w:w="1701" w:type="dxa"/>
          </w:tcPr>
          <w:p w14:paraId="70772AF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86.310,75</w:t>
            </w:r>
          </w:p>
        </w:tc>
      </w:tr>
      <w:tr w:rsidR="0093202C" w:rsidRPr="0093202C" w14:paraId="79C8DEED" w14:textId="77777777" w:rsidTr="00A926DE">
        <w:tc>
          <w:tcPr>
            <w:tcW w:w="2030" w:type="dxa"/>
          </w:tcPr>
          <w:p w14:paraId="648DB919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Održavanje rampi i sustava za naplatu parkinga</w:t>
            </w:r>
          </w:p>
        </w:tc>
        <w:tc>
          <w:tcPr>
            <w:tcW w:w="1514" w:type="dxa"/>
          </w:tcPr>
          <w:p w14:paraId="2C02E9B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06CD186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67.375,00</w:t>
            </w:r>
          </w:p>
        </w:tc>
        <w:tc>
          <w:tcPr>
            <w:tcW w:w="1560" w:type="dxa"/>
          </w:tcPr>
          <w:p w14:paraId="052EEC9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81.500,00</w:t>
            </w:r>
          </w:p>
        </w:tc>
        <w:tc>
          <w:tcPr>
            <w:tcW w:w="1701" w:type="dxa"/>
          </w:tcPr>
          <w:p w14:paraId="7437DC6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81.500,00</w:t>
            </w:r>
          </w:p>
        </w:tc>
        <w:tc>
          <w:tcPr>
            <w:tcW w:w="1701" w:type="dxa"/>
          </w:tcPr>
          <w:p w14:paraId="1E107E4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81.500,00</w:t>
            </w:r>
          </w:p>
        </w:tc>
      </w:tr>
      <w:tr w:rsidR="0093202C" w:rsidRPr="0093202C" w14:paraId="2318CEC0" w14:textId="77777777" w:rsidTr="00A926DE">
        <w:tc>
          <w:tcPr>
            <w:tcW w:w="2030" w:type="dxa"/>
            <w:tcBorders>
              <w:bottom w:val="single" w:sz="4" w:space="0" w:color="auto"/>
            </w:tcBorders>
          </w:tcPr>
          <w:p w14:paraId="2A1D1D57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Servisiranje teretnog vozila</w:t>
            </w:r>
          </w:p>
        </w:tc>
        <w:tc>
          <w:tcPr>
            <w:tcW w:w="1514" w:type="dxa"/>
            <w:tcBorders>
              <w:bottom w:val="single" w:sz="4" w:space="0" w:color="auto"/>
            </w:tcBorders>
          </w:tcPr>
          <w:p w14:paraId="39FB542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2.500,00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9D8CCF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22.500,00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14:paraId="0D3CD7C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4.070,00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722FE83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4.811,00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32EC021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4.810,75</w:t>
            </w:r>
          </w:p>
        </w:tc>
      </w:tr>
      <w:tr w:rsidR="0093202C" w:rsidRPr="0093202C" w14:paraId="228BFFF5" w14:textId="77777777" w:rsidTr="00A926DE">
        <w:tc>
          <w:tcPr>
            <w:tcW w:w="2030" w:type="dxa"/>
          </w:tcPr>
          <w:p w14:paraId="09C05D8A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3D13D0B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SVEUKUPNO</w:t>
            </w:r>
          </w:p>
        </w:tc>
        <w:tc>
          <w:tcPr>
            <w:tcW w:w="1514" w:type="dxa"/>
          </w:tcPr>
          <w:p w14:paraId="7D1F948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14:paraId="3F91EE7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1.676.095,00</w:t>
            </w:r>
          </w:p>
        </w:tc>
        <w:tc>
          <w:tcPr>
            <w:tcW w:w="1559" w:type="dxa"/>
          </w:tcPr>
          <w:p w14:paraId="5C76029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1.799.470,00</w:t>
            </w:r>
          </w:p>
        </w:tc>
        <w:tc>
          <w:tcPr>
            <w:tcW w:w="1560" w:type="dxa"/>
          </w:tcPr>
          <w:p w14:paraId="364EB0B4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1.739.360,00</w:t>
            </w:r>
          </w:p>
        </w:tc>
        <w:tc>
          <w:tcPr>
            <w:tcW w:w="1701" w:type="dxa"/>
          </w:tcPr>
          <w:p w14:paraId="03DDAC4E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A27E7AD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1.368.742,00</w:t>
            </w: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14:paraId="17EFD2A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  <w:p w14:paraId="667145B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1.330.642,25</w:t>
            </w:r>
          </w:p>
        </w:tc>
      </w:tr>
    </w:tbl>
    <w:p w14:paraId="6FE70D41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F459BF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223B3D9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B78643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1A6B10D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3.</w:t>
      </w:r>
    </w:p>
    <w:p w14:paraId="32E30B1A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4B2DB3F2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Cs/>
          <w:sz w:val="24"/>
          <w:szCs w:val="24"/>
        </w:rPr>
        <w:t>Ovaj Godišnji izvještaj o izvršenju Programa održavanja komunalne infrastrukture na području Općine Grožnjan Grisignana za 2020. godinu stupa na snagu osmog dana od objave u Službenim novinama Općine Grožnjan Grisignana.</w:t>
      </w:r>
    </w:p>
    <w:p w14:paraId="335D1A0A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5BCC448" w14:textId="77777777" w:rsidR="0093202C" w:rsidRPr="0093202C" w:rsidRDefault="0093202C" w:rsidP="0093202C">
      <w:pPr>
        <w:tabs>
          <w:tab w:val="right" w:pos="9383"/>
        </w:tabs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5C2BF0C" w14:textId="77777777" w:rsidR="0093202C" w:rsidRPr="0093202C" w:rsidRDefault="0093202C" w:rsidP="0093202C">
      <w:pPr>
        <w:tabs>
          <w:tab w:val="right" w:pos="938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Cs/>
          <w:sz w:val="24"/>
          <w:szCs w:val="24"/>
        </w:rPr>
        <w:t>KLASA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>: 400-06/19-01/01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1B27EE60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URBROJ:  2105/06-01/1-21-62</w:t>
      </w:r>
    </w:p>
    <w:p w14:paraId="65F0A97F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CA3580F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Grožnjan, 19.3.2021.</w:t>
      </w:r>
    </w:p>
    <w:p w14:paraId="01761903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AAA283C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CD65CB7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>OPĆINSKO VIJEĆE OPĆINE GROŽNJAN</w:t>
      </w:r>
    </w:p>
    <w:p w14:paraId="26AFB26F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PREDSJEDNICA OPĆINSKOG VIJEĆA</w:t>
      </w:r>
      <w:r w:rsidRPr="0093202C"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</w:p>
    <w:p w14:paraId="3D5D154E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                                                                       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 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              Roberta </w:t>
      </w:r>
      <w:proofErr w:type="spellStart"/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Veroneze</w:t>
      </w:r>
      <w:proofErr w:type="spellEnd"/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>, v.r.</w:t>
      </w:r>
    </w:p>
    <w:p w14:paraId="0B770A66" w14:textId="79197384" w:rsidR="0093202C" w:rsidRDefault="0093202C" w:rsidP="0093202C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6071748E" w14:textId="7B91511C" w:rsidR="005636F3" w:rsidRDefault="005636F3" w:rsidP="0093202C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10E1A419" w14:textId="3B610F8D" w:rsidR="005636F3" w:rsidRDefault="005636F3" w:rsidP="0093202C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159E5E1B" w14:textId="77777777" w:rsidR="005636F3" w:rsidRDefault="005636F3" w:rsidP="0093202C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722C301A" w14:textId="3EC853C4" w:rsidR="0093202C" w:rsidRPr="0093202C" w:rsidRDefault="0093202C" w:rsidP="0093202C">
      <w:pPr>
        <w:pStyle w:val="Uvuenotijeloteksta"/>
        <w:ind w:left="0"/>
        <w:jc w:val="both"/>
        <w:rPr>
          <w:sz w:val="24"/>
          <w:szCs w:val="24"/>
        </w:rPr>
      </w:pPr>
      <w:r w:rsidRPr="0093202C">
        <w:rPr>
          <w:sz w:val="24"/>
          <w:szCs w:val="24"/>
        </w:rPr>
        <w:t xml:space="preserve">Na temelju članka 67. Zakona o komunalnom gospodarstvu ( Narodne novine br. 68/18, 110/18 i 32/20 ), te članka 42. Statuta Općine Grožnjan Grisignana „Službene novine Općine Grožnjan Grisignana“ broj 2/21), Općinsko vijeće Općine Grožnjan na svojoj </w:t>
      </w:r>
      <w:r w:rsidRPr="0093202C">
        <w:rPr>
          <w:b/>
          <w:sz w:val="24"/>
          <w:szCs w:val="24"/>
        </w:rPr>
        <w:t>37.</w:t>
      </w:r>
      <w:r w:rsidRPr="0093202C">
        <w:rPr>
          <w:sz w:val="24"/>
          <w:szCs w:val="24"/>
        </w:rPr>
        <w:t xml:space="preserve"> </w:t>
      </w:r>
      <w:r w:rsidRPr="0093202C">
        <w:rPr>
          <w:b/>
          <w:sz w:val="24"/>
          <w:szCs w:val="24"/>
        </w:rPr>
        <w:t>sjednici</w:t>
      </w:r>
      <w:r w:rsidRPr="0093202C">
        <w:rPr>
          <w:sz w:val="24"/>
          <w:szCs w:val="24"/>
        </w:rPr>
        <w:t xml:space="preserve"> održanoj </w:t>
      </w:r>
      <w:r w:rsidRPr="0093202C">
        <w:rPr>
          <w:b/>
          <w:sz w:val="24"/>
          <w:szCs w:val="24"/>
        </w:rPr>
        <w:t>dana 19. ožujka 2021. godine</w:t>
      </w:r>
      <w:r w:rsidRPr="0093202C">
        <w:rPr>
          <w:sz w:val="24"/>
          <w:szCs w:val="24"/>
        </w:rPr>
        <w:t xml:space="preserve"> („Službene novine Općine Grožnjan“ broj </w:t>
      </w:r>
      <w:r w:rsidRPr="0093202C">
        <w:rPr>
          <w:b/>
          <w:sz w:val="24"/>
          <w:szCs w:val="24"/>
        </w:rPr>
        <w:t>4/21</w:t>
      </w:r>
      <w:r w:rsidRPr="0093202C">
        <w:rPr>
          <w:sz w:val="24"/>
          <w:szCs w:val="24"/>
        </w:rPr>
        <w:t>), donijelo je:</w:t>
      </w:r>
    </w:p>
    <w:p w14:paraId="243E495D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</w:p>
    <w:p w14:paraId="27B05CE9" w14:textId="2B8DCBD5" w:rsidR="0093202C" w:rsidRPr="0093202C" w:rsidRDefault="0093202C" w:rsidP="0093202C">
      <w:pPr>
        <w:pStyle w:val="Naslov1"/>
        <w:jc w:val="center"/>
        <w:rPr>
          <w:rFonts w:eastAsia="Times New Roman"/>
        </w:rPr>
      </w:pPr>
      <w:bookmarkStart w:id="27" w:name="_Toc67312559"/>
      <w:r w:rsidRPr="0093202C">
        <w:rPr>
          <w:rFonts w:eastAsia="Times New Roman"/>
          <w:color w:val="auto"/>
        </w:rPr>
        <w:t>GODIŠNJI IZVJEŠTAJ O IZVRŠENJU PROGRAMA GRADNJE</w:t>
      </w:r>
      <w:r>
        <w:rPr>
          <w:rFonts w:eastAsia="Times New Roman"/>
          <w:color w:val="auto"/>
        </w:rPr>
        <w:t xml:space="preserve"> </w:t>
      </w:r>
      <w:r w:rsidRPr="0093202C">
        <w:rPr>
          <w:rFonts w:eastAsia="Times New Roman"/>
          <w:color w:val="auto"/>
        </w:rPr>
        <w:t>OBJEKATA I UREĐAJA KOMUNALNE INFRASTRUKTURE</w:t>
      </w:r>
      <w:r>
        <w:rPr>
          <w:rFonts w:eastAsia="Times New Roman"/>
          <w:color w:val="auto"/>
        </w:rPr>
        <w:t xml:space="preserve"> </w:t>
      </w:r>
      <w:r w:rsidRPr="0093202C">
        <w:rPr>
          <w:rFonts w:eastAsia="Times New Roman"/>
          <w:color w:val="auto"/>
        </w:rPr>
        <w:t>NA PODRUČJU OPĆINE GROŽNJAN-GRISIGNANA ZA 2020. GODINU</w:t>
      </w:r>
      <w:bookmarkEnd w:id="27"/>
    </w:p>
    <w:p w14:paraId="33E92266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</w:p>
    <w:p w14:paraId="11D96F09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D8566C9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1.</w:t>
      </w:r>
    </w:p>
    <w:p w14:paraId="61C527E6" w14:textId="77777777" w:rsidR="0093202C" w:rsidRPr="0093202C" w:rsidRDefault="0093202C" w:rsidP="0093202C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bookmarkStart w:id="28" w:name="_Toc67302118"/>
      <w:bookmarkStart w:id="29" w:name="_Toc67312560"/>
      <w:r w:rsidRPr="0093202C">
        <w:rPr>
          <w:rFonts w:ascii="Times New Roman" w:eastAsia="Times New Roman" w:hAnsi="Times New Roman" w:cs="Times New Roman"/>
          <w:sz w:val="24"/>
          <w:szCs w:val="24"/>
        </w:rPr>
        <w:t>Program gradnje objekata i uređaja komunalne infrastrukture na području Općine Grožnjan Grisignana za 2020. godinu (Službene novine Općine Grožnjan Grisignana br. 19/19 - u daljnjem tekstu: Program), I. izmjene i dopune programa (Službene novine Općine Grožnjan Grisignana br. 1/20), II. izmjene i dopune programa (Službene novine Općine Grožnjan Grisignana br. 7/20), III. izmjene i dopune programa (Službene novine Općine Grožnjan Grisignana br. 9/20),  - u daljnjem tekstu: Program) – izvršenje Programa.</w:t>
      </w:r>
      <w:bookmarkEnd w:id="28"/>
      <w:bookmarkEnd w:id="29"/>
    </w:p>
    <w:p w14:paraId="63989E8F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107C563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2.</w:t>
      </w:r>
    </w:p>
    <w:p w14:paraId="522C6751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Članak 1. Programa, popis izgradnje i dodatnih ulaganja na objektima i uređajima komunalne infrastrukture, mijenja se i nadopunjuje te glasi:</w:t>
      </w:r>
    </w:p>
    <w:p w14:paraId="0C846E1D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1559"/>
        <w:gridCol w:w="1559"/>
        <w:gridCol w:w="1559"/>
        <w:gridCol w:w="1560"/>
        <w:gridCol w:w="1701"/>
      </w:tblGrid>
      <w:tr w:rsidR="0093202C" w:rsidRPr="0093202C" w14:paraId="21C066FD" w14:textId="77777777" w:rsidTr="00A926DE">
        <w:tc>
          <w:tcPr>
            <w:tcW w:w="2127" w:type="dxa"/>
            <w:shd w:val="clear" w:color="auto" w:fill="A6A6A6"/>
          </w:tcPr>
          <w:p w14:paraId="4F810049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OPIS AKTIVNOSTI S NAZNAKOM IZVORA FINANCIRANJA</w:t>
            </w:r>
          </w:p>
        </w:tc>
        <w:tc>
          <w:tcPr>
            <w:tcW w:w="1559" w:type="dxa"/>
            <w:shd w:val="clear" w:color="auto" w:fill="A6A6A6"/>
          </w:tcPr>
          <w:p w14:paraId="22F4E1B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PLAN 2020.</w:t>
            </w:r>
          </w:p>
        </w:tc>
        <w:tc>
          <w:tcPr>
            <w:tcW w:w="1559" w:type="dxa"/>
            <w:shd w:val="clear" w:color="auto" w:fill="A6A6A6"/>
          </w:tcPr>
          <w:p w14:paraId="2784D4B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I. IZMJENA 2020.</w:t>
            </w:r>
          </w:p>
        </w:tc>
        <w:tc>
          <w:tcPr>
            <w:tcW w:w="1559" w:type="dxa"/>
            <w:shd w:val="clear" w:color="auto" w:fill="A6A6A6"/>
          </w:tcPr>
          <w:p w14:paraId="2DE268F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II.IZMJENA 2020.</w:t>
            </w:r>
          </w:p>
        </w:tc>
        <w:tc>
          <w:tcPr>
            <w:tcW w:w="1560" w:type="dxa"/>
            <w:shd w:val="clear" w:color="auto" w:fill="A6A6A6"/>
          </w:tcPr>
          <w:p w14:paraId="61E2CEA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III.IZMJENA 2020.</w:t>
            </w:r>
          </w:p>
        </w:tc>
        <w:tc>
          <w:tcPr>
            <w:tcW w:w="1701" w:type="dxa"/>
            <w:shd w:val="clear" w:color="auto" w:fill="A6A6A6"/>
          </w:tcPr>
          <w:p w14:paraId="551F02E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IZVRŠENJE PLANA ZA 2020.</w:t>
            </w:r>
          </w:p>
        </w:tc>
      </w:tr>
      <w:tr w:rsidR="0093202C" w:rsidRPr="0093202C" w14:paraId="23AED5F8" w14:textId="77777777" w:rsidTr="00A926DE">
        <w:tc>
          <w:tcPr>
            <w:tcW w:w="2127" w:type="dxa"/>
            <w:shd w:val="clear" w:color="auto" w:fill="BFBFBF"/>
          </w:tcPr>
          <w:p w14:paraId="6D3BBB6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1.Program 2004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GRADNJA OBJEKATA I UREĐAJA KOMUNALNE INFRASTRUKTURE</w:t>
            </w:r>
          </w:p>
        </w:tc>
        <w:tc>
          <w:tcPr>
            <w:tcW w:w="1559" w:type="dxa"/>
            <w:shd w:val="clear" w:color="auto" w:fill="BFBFBF"/>
          </w:tcPr>
          <w:p w14:paraId="2791EAF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1.996.750,00</w:t>
            </w:r>
          </w:p>
        </w:tc>
        <w:tc>
          <w:tcPr>
            <w:tcW w:w="1559" w:type="dxa"/>
            <w:shd w:val="clear" w:color="auto" w:fill="BFBFBF"/>
          </w:tcPr>
          <w:p w14:paraId="23EFB93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3.101.633,00</w:t>
            </w:r>
          </w:p>
        </w:tc>
        <w:tc>
          <w:tcPr>
            <w:tcW w:w="1559" w:type="dxa"/>
            <w:shd w:val="clear" w:color="auto" w:fill="BFBFBF"/>
          </w:tcPr>
          <w:p w14:paraId="3EA0F7E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2.820.970,00</w:t>
            </w:r>
          </w:p>
        </w:tc>
        <w:tc>
          <w:tcPr>
            <w:tcW w:w="1560" w:type="dxa"/>
            <w:shd w:val="clear" w:color="auto" w:fill="BFBFBF"/>
          </w:tcPr>
          <w:p w14:paraId="4054187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2.424.890,00</w:t>
            </w:r>
          </w:p>
        </w:tc>
        <w:tc>
          <w:tcPr>
            <w:tcW w:w="1701" w:type="dxa"/>
            <w:shd w:val="clear" w:color="auto" w:fill="BFBFBF"/>
          </w:tcPr>
          <w:p w14:paraId="753C41A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2.345.753,81</w:t>
            </w:r>
          </w:p>
        </w:tc>
      </w:tr>
      <w:tr w:rsidR="0093202C" w:rsidRPr="0093202C" w14:paraId="603AF72A" w14:textId="77777777" w:rsidTr="00A926DE">
        <w:tc>
          <w:tcPr>
            <w:tcW w:w="2127" w:type="dxa"/>
            <w:shd w:val="clear" w:color="auto" w:fill="D9D9D9"/>
          </w:tcPr>
          <w:p w14:paraId="0553572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Aktivnost K200401 Asfaltiranje i sanacija nerazvrstanih i županijskih cesta</w:t>
            </w:r>
          </w:p>
        </w:tc>
        <w:tc>
          <w:tcPr>
            <w:tcW w:w="1559" w:type="dxa"/>
            <w:shd w:val="clear" w:color="auto" w:fill="D9D9D9"/>
          </w:tcPr>
          <w:p w14:paraId="69430E4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340.000,00</w:t>
            </w:r>
          </w:p>
        </w:tc>
        <w:tc>
          <w:tcPr>
            <w:tcW w:w="1559" w:type="dxa"/>
            <w:shd w:val="clear" w:color="auto" w:fill="D9D9D9"/>
          </w:tcPr>
          <w:p w14:paraId="4C8823A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340.000,00</w:t>
            </w:r>
          </w:p>
        </w:tc>
        <w:tc>
          <w:tcPr>
            <w:tcW w:w="1559" w:type="dxa"/>
            <w:shd w:val="clear" w:color="auto" w:fill="D9D9D9"/>
          </w:tcPr>
          <w:p w14:paraId="1DCC46F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426.280,00</w:t>
            </w:r>
          </w:p>
        </w:tc>
        <w:tc>
          <w:tcPr>
            <w:tcW w:w="1560" w:type="dxa"/>
            <w:shd w:val="clear" w:color="auto" w:fill="D9D9D9"/>
          </w:tcPr>
          <w:p w14:paraId="40CB12E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426.280,00</w:t>
            </w:r>
          </w:p>
        </w:tc>
        <w:tc>
          <w:tcPr>
            <w:tcW w:w="1701" w:type="dxa"/>
            <w:shd w:val="clear" w:color="auto" w:fill="D9D9D9"/>
          </w:tcPr>
          <w:p w14:paraId="49A1D37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390.512,06</w:t>
            </w:r>
          </w:p>
        </w:tc>
      </w:tr>
      <w:tr w:rsidR="0093202C" w:rsidRPr="0093202C" w14:paraId="0FEF138F" w14:textId="77777777" w:rsidTr="00A926DE">
        <w:tc>
          <w:tcPr>
            <w:tcW w:w="2127" w:type="dxa"/>
          </w:tcPr>
          <w:p w14:paraId="5128EC29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 OPĆI PRIHODI I PRIMICI</w:t>
            </w:r>
          </w:p>
        </w:tc>
        <w:tc>
          <w:tcPr>
            <w:tcW w:w="1559" w:type="dxa"/>
          </w:tcPr>
          <w:p w14:paraId="29F8BBE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70.000,00</w:t>
            </w:r>
          </w:p>
        </w:tc>
        <w:tc>
          <w:tcPr>
            <w:tcW w:w="1559" w:type="dxa"/>
          </w:tcPr>
          <w:p w14:paraId="464E8DE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70.000,00</w:t>
            </w:r>
          </w:p>
        </w:tc>
        <w:tc>
          <w:tcPr>
            <w:tcW w:w="1559" w:type="dxa"/>
          </w:tcPr>
          <w:p w14:paraId="4EA694B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88.280,00</w:t>
            </w:r>
          </w:p>
        </w:tc>
        <w:tc>
          <w:tcPr>
            <w:tcW w:w="1560" w:type="dxa"/>
          </w:tcPr>
          <w:p w14:paraId="67A4C48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88.280,00</w:t>
            </w:r>
          </w:p>
        </w:tc>
        <w:tc>
          <w:tcPr>
            <w:tcW w:w="1701" w:type="dxa"/>
          </w:tcPr>
          <w:p w14:paraId="3713DC1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88.272,94</w:t>
            </w:r>
          </w:p>
        </w:tc>
      </w:tr>
      <w:tr w:rsidR="0093202C" w:rsidRPr="0093202C" w14:paraId="34F5E81C" w14:textId="77777777" w:rsidTr="00A926DE">
        <w:tc>
          <w:tcPr>
            <w:tcW w:w="2127" w:type="dxa"/>
          </w:tcPr>
          <w:p w14:paraId="61CE0713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Asfaltiranje županijskih cesta - učešće</w:t>
            </w:r>
          </w:p>
        </w:tc>
        <w:tc>
          <w:tcPr>
            <w:tcW w:w="1559" w:type="dxa"/>
          </w:tcPr>
          <w:p w14:paraId="37F2519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70.000,00</w:t>
            </w:r>
          </w:p>
        </w:tc>
        <w:tc>
          <w:tcPr>
            <w:tcW w:w="1559" w:type="dxa"/>
          </w:tcPr>
          <w:p w14:paraId="6631316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70.000,00</w:t>
            </w:r>
          </w:p>
        </w:tc>
        <w:tc>
          <w:tcPr>
            <w:tcW w:w="1559" w:type="dxa"/>
          </w:tcPr>
          <w:p w14:paraId="0841EA1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88.280,00</w:t>
            </w:r>
          </w:p>
        </w:tc>
        <w:tc>
          <w:tcPr>
            <w:tcW w:w="1560" w:type="dxa"/>
          </w:tcPr>
          <w:p w14:paraId="63BDE60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88.280,00</w:t>
            </w:r>
          </w:p>
        </w:tc>
        <w:tc>
          <w:tcPr>
            <w:tcW w:w="1701" w:type="dxa"/>
          </w:tcPr>
          <w:p w14:paraId="072F199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88.272,94</w:t>
            </w:r>
          </w:p>
        </w:tc>
      </w:tr>
      <w:tr w:rsidR="0093202C" w:rsidRPr="0093202C" w14:paraId="50ADF645" w14:textId="77777777" w:rsidTr="00A926DE">
        <w:tc>
          <w:tcPr>
            <w:tcW w:w="2127" w:type="dxa"/>
          </w:tcPr>
          <w:p w14:paraId="58D658BB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POMOĆI</w:t>
            </w:r>
          </w:p>
        </w:tc>
        <w:tc>
          <w:tcPr>
            <w:tcW w:w="1559" w:type="dxa"/>
          </w:tcPr>
          <w:p w14:paraId="3216E09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120.000,00</w:t>
            </w:r>
          </w:p>
        </w:tc>
        <w:tc>
          <w:tcPr>
            <w:tcW w:w="1559" w:type="dxa"/>
          </w:tcPr>
          <w:p w14:paraId="32B3C95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120.000,00</w:t>
            </w:r>
          </w:p>
        </w:tc>
        <w:tc>
          <w:tcPr>
            <w:tcW w:w="1559" w:type="dxa"/>
          </w:tcPr>
          <w:p w14:paraId="363FF46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14:paraId="4E911A6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2FAE66E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93202C" w:rsidRPr="0093202C" w14:paraId="48457894" w14:textId="77777777" w:rsidTr="00A926DE">
        <w:trPr>
          <w:trHeight w:val="557"/>
        </w:trPr>
        <w:tc>
          <w:tcPr>
            <w:tcW w:w="2127" w:type="dxa"/>
          </w:tcPr>
          <w:p w14:paraId="3CCD8CC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Izrada dokumentacije za prijavu projekta</w:t>
            </w:r>
          </w:p>
        </w:tc>
        <w:tc>
          <w:tcPr>
            <w:tcW w:w="1559" w:type="dxa"/>
          </w:tcPr>
          <w:p w14:paraId="349FAF9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120.000,00</w:t>
            </w:r>
          </w:p>
        </w:tc>
        <w:tc>
          <w:tcPr>
            <w:tcW w:w="1559" w:type="dxa"/>
          </w:tcPr>
          <w:p w14:paraId="6D1F741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120.000,00</w:t>
            </w:r>
          </w:p>
        </w:tc>
        <w:tc>
          <w:tcPr>
            <w:tcW w:w="1559" w:type="dxa"/>
          </w:tcPr>
          <w:p w14:paraId="6AB5807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14:paraId="500DC3C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3B1C506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5F0AA191" w14:textId="77777777" w:rsidTr="00A926DE">
        <w:tc>
          <w:tcPr>
            <w:tcW w:w="2127" w:type="dxa"/>
          </w:tcPr>
          <w:p w14:paraId="2C2F9497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PRIHODI OD PRODAJE NEF. IMOVINE U VLASNIŠTVU JLS</w:t>
            </w:r>
          </w:p>
        </w:tc>
        <w:tc>
          <w:tcPr>
            <w:tcW w:w="1559" w:type="dxa"/>
          </w:tcPr>
          <w:p w14:paraId="386441F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150.000,00</w:t>
            </w:r>
          </w:p>
        </w:tc>
        <w:tc>
          <w:tcPr>
            <w:tcW w:w="1559" w:type="dxa"/>
          </w:tcPr>
          <w:p w14:paraId="79447EA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150.000,00</w:t>
            </w:r>
          </w:p>
        </w:tc>
        <w:tc>
          <w:tcPr>
            <w:tcW w:w="1559" w:type="dxa"/>
          </w:tcPr>
          <w:p w14:paraId="53BB63D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338.000,00</w:t>
            </w:r>
          </w:p>
        </w:tc>
        <w:tc>
          <w:tcPr>
            <w:tcW w:w="1560" w:type="dxa"/>
          </w:tcPr>
          <w:p w14:paraId="56F14E1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338.000,00</w:t>
            </w:r>
          </w:p>
        </w:tc>
        <w:tc>
          <w:tcPr>
            <w:tcW w:w="1701" w:type="dxa"/>
          </w:tcPr>
          <w:p w14:paraId="024D002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302.239,12</w:t>
            </w:r>
          </w:p>
        </w:tc>
      </w:tr>
      <w:tr w:rsidR="0093202C" w:rsidRPr="0093202C" w14:paraId="4CD57550" w14:textId="77777777" w:rsidTr="00A926DE">
        <w:tc>
          <w:tcPr>
            <w:tcW w:w="2127" w:type="dxa"/>
          </w:tcPr>
          <w:p w14:paraId="35E51EA1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Asfaltiranje nerazvrstanih cesta</w:t>
            </w:r>
          </w:p>
        </w:tc>
        <w:tc>
          <w:tcPr>
            <w:tcW w:w="1559" w:type="dxa"/>
          </w:tcPr>
          <w:p w14:paraId="31D4E6F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150.000,00</w:t>
            </w:r>
          </w:p>
        </w:tc>
        <w:tc>
          <w:tcPr>
            <w:tcW w:w="1559" w:type="dxa"/>
          </w:tcPr>
          <w:p w14:paraId="4FAE9CA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150.000,00</w:t>
            </w:r>
          </w:p>
        </w:tc>
        <w:tc>
          <w:tcPr>
            <w:tcW w:w="1559" w:type="dxa"/>
          </w:tcPr>
          <w:p w14:paraId="78BD831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338.000,00</w:t>
            </w:r>
          </w:p>
        </w:tc>
        <w:tc>
          <w:tcPr>
            <w:tcW w:w="1560" w:type="dxa"/>
          </w:tcPr>
          <w:p w14:paraId="195B1F4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338.000,00</w:t>
            </w:r>
          </w:p>
        </w:tc>
        <w:tc>
          <w:tcPr>
            <w:tcW w:w="1701" w:type="dxa"/>
          </w:tcPr>
          <w:p w14:paraId="57CC1F3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302.239,12</w:t>
            </w:r>
          </w:p>
        </w:tc>
      </w:tr>
      <w:tr w:rsidR="0093202C" w:rsidRPr="0093202C" w14:paraId="3FFE6F2B" w14:textId="77777777" w:rsidTr="00A926DE">
        <w:tc>
          <w:tcPr>
            <w:tcW w:w="2127" w:type="dxa"/>
            <w:shd w:val="clear" w:color="auto" w:fill="D9D9D9"/>
          </w:tcPr>
          <w:p w14:paraId="3402681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Aktivnost K200402 Oprema za komunalno opremanje</w:t>
            </w:r>
          </w:p>
        </w:tc>
        <w:tc>
          <w:tcPr>
            <w:tcW w:w="1559" w:type="dxa"/>
            <w:shd w:val="clear" w:color="auto" w:fill="D9D9D9"/>
          </w:tcPr>
          <w:p w14:paraId="5B5FEEA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173.750,00</w:t>
            </w:r>
          </w:p>
        </w:tc>
        <w:tc>
          <w:tcPr>
            <w:tcW w:w="1559" w:type="dxa"/>
            <w:shd w:val="clear" w:color="auto" w:fill="D9D9D9"/>
          </w:tcPr>
          <w:p w14:paraId="0A5374A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188.200,00</w:t>
            </w:r>
          </w:p>
        </w:tc>
        <w:tc>
          <w:tcPr>
            <w:tcW w:w="1559" w:type="dxa"/>
            <w:shd w:val="clear" w:color="auto" w:fill="D9D9D9"/>
          </w:tcPr>
          <w:p w14:paraId="3EAE16E9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138.575,00</w:t>
            </w:r>
          </w:p>
        </w:tc>
        <w:tc>
          <w:tcPr>
            <w:tcW w:w="1560" w:type="dxa"/>
            <w:shd w:val="clear" w:color="auto" w:fill="D9D9D9"/>
          </w:tcPr>
          <w:p w14:paraId="37B1BAF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51.665,00</w:t>
            </w:r>
          </w:p>
        </w:tc>
        <w:tc>
          <w:tcPr>
            <w:tcW w:w="1701" w:type="dxa"/>
            <w:shd w:val="clear" w:color="auto" w:fill="D9D9D9"/>
          </w:tcPr>
          <w:p w14:paraId="385F6DA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51.665,00</w:t>
            </w:r>
          </w:p>
        </w:tc>
      </w:tr>
      <w:tr w:rsidR="0093202C" w:rsidRPr="0093202C" w14:paraId="3DDC0BAF" w14:textId="77777777" w:rsidTr="00A926DE">
        <w:tc>
          <w:tcPr>
            <w:tcW w:w="2127" w:type="dxa"/>
          </w:tcPr>
          <w:p w14:paraId="1EFB93B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 OPĆI PRIHODI I PRIMICI</w:t>
            </w:r>
          </w:p>
        </w:tc>
        <w:tc>
          <w:tcPr>
            <w:tcW w:w="1559" w:type="dxa"/>
          </w:tcPr>
          <w:p w14:paraId="345FD90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70.000,00</w:t>
            </w:r>
          </w:p>
        </w:tc>
        <w:tc>
          <w:tcPr>
            <w:tcW w:w="1559" w:type="dxa"/>
          </w:tcPr>
          <w:p w14:paraId="5C15EF2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70.000,00</w:t>
            </w:r>
          </w:p>
        </w:tc>
        <w:tc>
          <w:tcPr>
            <w:tcW w:w="1559" w:type="dxa"/>
          </w:tcPr>
          <w:p w14:paraId="5084B6E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37.300,00</w:t>
            </w:r>
          </w:p>
        </w:tc>
        <w:tc>
          <w:tcPr>
            <w:tcW w:w="1560" w:type="dxa"/>
          </w:tcPr>
          <w:p w14:paraId="0E69D94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19.840,00</w:t>
            </w:r>
          </w:p>
        </w:tc>
        <w:tc>
          <w:tcPr>
            <w:tcW w:w="1701" w:type="dxa"/>
          </w:tcPr>
          <w:p w14:paraId="0DC0F0A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19.840,00</w:t>
            </w:r>
          </w:p>
        </w:tc>
      </w:tr>
      <w:tr w:rsidR="0093202C" w:rsidRPr="0093202C" w14:paraId="13565CB2" w14:textId="77777777" w:rsidTr="00A926DE">
        <w:tc>
          <w:tcPr>
            <w:tcW w:w="2127" w:type="dxa"/>
          </w:tcPr>
          <w:p w14:paraId="3DB8FF15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Prometni i informativni znakovi</w:t>
            </w:r>
          </w:p>
        </w:tc>
        <w:tc>
          <w:tcPr>
            <w:tcW w:w="1559" w:type="dxa"/>
          </w:tcPr>
          <w:p w14:paraId="7D1E9F8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559" w:type="dxa"/>
          </w:tcPr>
          <w:p w14:paraId="1ADB8C5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559" w:type="dxa"/>
          </w:tcPr>
          <w:p w14:paraId="73A2936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37.300,00</w:t>
            </w:r>
          </w:p>
        </w:tc>
        <w:tc>
          <w:tcPr>
            <w:tcW w:w="1560" w:type="dxa"/>
          </w:tcPr>
          <w:p w14:paraId="3EFECFE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19.840,00</w:t>
            </w:r>
          </w:p>
        </w:tc>
        <w:tc>
          <w:tcPr>
            <w:tcW w:w="1701" w:type="dxa"/>
          </w:tcPr>
          <w:p w14:paraId="507AD55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19.840,00</w:t>
            </w:r>
          </w:p>
        </w:tc>
      </w:tr>
      <w:tr w:rsidR="0093202C" w:rsidRPr="0093202C" w14:paraId="74D3B599" w14:textId="77777777" w:rsidTr="00A926DE">
        <w:tc>
          <w:tcPr>
            <w:tcW w:w="2127" w:type="dxa"/>
          </w:tcPr>
          <w:p w14:paraId="732ECB17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Strojevi</w:t>
            </w:r>
          </w:p>
        </w:tc>
        <w:tc>
          <w:tcPr>
            <w:tcW w:w="1559" w:type="dxa"/>
          </w:tcPr>
          <w:p w14:paraId="6532148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559" w:type="dxa"/>
          </w:tcPr>
          <w:p w14:paraId="4D4B9EA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559" w:type="dxa"/>
          </w:tcPr>
          <w:p w14:paraId="6912F57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14:paraId="175FACE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4C79B9A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3E05CEAE" w14:textId="77777777" w:rsidTr="00A926DE">
        <w:tc>
          <w:tcPr>
            <w:tcW w:w="2127" w:type="dxa"/>
          </w:tcPr>
          <w:p w14:paraId="78EA936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 KOMUNALNA NAKNADA</w:t>
            </w:r>
          </w:p>
        </w:tc>
        <w:tc>
          <w:tcPr>
            <w:tcW w:w="1559" w:type="dxa"/>
          </w:tcPr>
          <w:p w14:paraId="5A26F60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23B9F36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2FBC072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31.825,00</w:t>
            </w:r>
          </w:p>
        </w:tc>
        <w:tc>
          <w:tcPr>
            <w:tcW w:w="1560" w:type="dxa"/>
          </w:tcPr>
          <w:p w14:paraId="5B6BD86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31.825,00</w:t>
            </w:r>
          </w:p>
        </w:tc>
        <w:tc>
          <w:tcPr>
            <w:tcW w:w="1701" w:type="dxa"/>
          </w:tcPr>
          <w:p w14:paraId="5359FB2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31.825,00</w:t>
            </w:r>
          </w:p>
        </w:tc>
      </w:tr>
      <w:tr w:rsidR="0093202C" w:rsidRPr="0093202C" w14:paraId="5CEE0839" w14:textId="77777777" w:rsidTr="00A926DE">
        <w:tc>
          <w:tcPr>
            <w:tcW w:w="2127" w:type="dxa"/>
          </w:tcPr>
          <w:p w14:paraId="7FD6C12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Gumene prepreke</w:t>
            </w:r>
          </w:p>
        </w:tc>
        <w:tc>
          <w:tcPr>
            <w:tcW w:w="1559" w:type="dxa"/>
          </w:tcPr>
          <w:p w14:paraId="6CBDBEA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4646F3E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2B073DB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31.825,00</w:t>
            </w:r>
          </w:p>
        </w:tc>
        <w:tc>
          <w:tcPr>
            <w:tcW w:w="1560" w:type="dxa"/>
          </w:tcPr>
          <w:p w14:paraId="4FD808D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31.825,00</w:t>
            </w:r>
          </w:p>
        </w:tc>
        <w:tc>
          <w:tcPr>
            <w:tcW w:w="1701" w:type="dxa"/>
          </w:tcPr>
          <w:p w14:paraId="2DD8457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31.825,00</w:t>
            </w:r>
          </w:p>
        </w:tc>
      </w:tr>
      <w:tr w:rsidR="0093202C" w:rsidRPr="0093202C" w14:paraId="7B3ACDC2" w14:textId="77777777" w:rsidTr="00A926DE">
        <w:tc>
          <w:tcPr>
            <w:tcW w:w="2127" w:type="dxa"/>
          </w:tcPr>
          <w:p w14:paraId="32BE67A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POMOĆI</w:t>
            </w:r>
          </w:p>
        </w:tc>
        <w:tc>
          <w:tcPr>
            <w:tcW w:w="1559" w:type="dxa"/>
          </w:tcPr>
          <w:p w14:paraId="4D9BF9B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73.750,00</w:t>
            </w:r>
          </w:p>
        </w:tc>
        <w:tc>
          <w:tcPr>
            <w:tcW w:w="1559" w:type="dxa"/>
          </w:tcPr>
          <w:p w14:paraId="73C7BF3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88.200,00</w:t>
            </w:r>
          </w:p>
        </w:tc>
        <w:tc>
          <w:tcPr>
            <w:tcW w:w="1559" w:type="dxa"/>
          </w:tcPr>
          <w:p w14:paraId="50FF83B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39.450,00</w:t>
            </w:r>
          </w:p>
        </w:tc>
        <w:tc>
          <w:tcPr>
            <w:tcW w:w="1560" w:type="dxa"/>
          </w:tcPr>
          <w:p w14:paraId="756DACB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0B87FE7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93202C" w:rsidRPr="0093202C" w14:paraId="4933D94F" w14:textId="77777777" w:rsidTr="00A926DE">
        <w:tc>
          <w:tcPr>
            <w:tcW w:w="2127" w:type="dxa"/>
          </w:tcPr>
          <w:p w14:paraId="19F48F3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Nabava kanti za smeće za Grožnjan</w:t>
            </w:r>
          </w:p>
        </w:tc>
        <w:tc>
          <w:tcPr>
            <w:tcW w:w="1559" w:type="dxa"/>
          </w:tcPr>
          <w:p w14:paraId="56267DF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25.000,00</w:t>
            </w:r>
          </w:p>
        </w:tc>
        <w:tc>
          <w:tcPr>
            <w:tcW w:w="1559" w:type="dxa"/>
          </w:tcPr>
          <w:p w14:paraId="1DBADF1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39.450,00</w:t>
            </w:r>
          </w:p>
        </w:tc>
        <w:tc>
          <w:tcPr>
            <w:tcW w:w="1559" w:type="dxa"/>
          </w:tcPr>
          <w:p w14:paraId="250D735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39.450,00</w:t>
            </w:r>
          </w:p>
        </w:tc>
        <w:tc>
          <w:tcPr>
            <w:tcW w:w="1560" w:type="dxa"/>
          </w:tcPr>
          <w:p w14:paraId="100D848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71A1046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39CF318F" w14:textId="77777777" w:rsidTr="00A926DE">
        <w:tc>
          <w:tcPr>
            <w:tcW w:w="2127" w:type="dxa"/>
          </w:tcPr>
          <w:p w14:paraId="6524948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Platforma za prijavu komunalnih problema</w:t>
            </w:r>
          </w:p>
        </w:tc>
        <w:tc>
          <w:tcPr>
            <w:tcW w:w="1559" w:type="dxa"/>
          </w:tcPr>
          <w:p w14:paraId="4762B6F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48.750,00</w:t>
            </w:r>
          </w:p>
        </w:tc>
        <w:tc>
          <w:tcPr>
            <w:tcW w:w="1559" w:type="dxa"/>
          </w:tcPr>
          <w:p w14:paraId="3111025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48.750,00</w:t>
            </w:r>
          </w:p>
        </w:tc>
        <w:tc>
          <w:tcPr>
            <w:tcW w:w="1559" w:type="dxa"/>
          </w:tcPr>
          <w:p w14:paraId="74944FD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14:paraId="78C81C2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2FED332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2F97E4D5" w14:textId="77777777" w:rsidTr="00A926DE">
        <w:tc>
          <w:tcPr>
            <w:tcW w:w="2127" w:type="dxa"/>
          </w:tcPr>
          <w:p w14:paraId="5CAD1A1B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PRIHODI OD PRODAJE NEF. IMOVINE U VLASNIŠTVU JLS</w:t>
            </w:r>
          </w:p>
        </w:tc>
        <w:tc>
          <w:tcPr>
            <w:tcW w:w="1559" w:type="dxa"/>
          </w:tcPr>
          <w:p w14:paraId="77CF71D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30.000,00</w:t>
            </w:r>
          </w:p>
        </w:tc>
        <w:tc>
          <w:tcPr>
            <w:tcW w:w="1559" w:type="dxa"/>
          </w:tcPr>
          <w:p w14:paraId="6C505FB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30.000,00</w:t>
            </w:r>
          </w:p>
        </w:tc>
        <w:tc>
          <w:tcPr>
            <w:tcW w:w="1559" w:type="dxa"/>
          </w:tcPr>
          <w:p w14:paraId="6274B1F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30.000,00</w:t>
            </w:r>
          </w:p>
        </w:tc>
        <w:tc>
          <w:tcPr>
            <w:tcW w:w="1560" w:type="dxa"/>
          </w:tcPr>
          <w:p w14:paraId="31DB48E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4487FA3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93202C" w:rsidRPr="0093202C" w14:paraId="243ADD66" w14:textId="77777777" w:rsidTr="00A926DE">
        <w:tc>
          <w:tcPr>
            <w:tcW w:w="2127" w:type="dxa"/>
          </w:tcPr>
          <w:p w14:paraId="71327DB7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Autobusna čekaonica</w:t>
            </w:r>
          </w:p>
        </w:tc>
        <w:tc>
          <w:tcPr>
            <w:tcW w:w="1559" w:type="dxa"/>
          </w:tcPr>
          <w:p w14:paraId="390DDA7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559" w:type="dxa"/>
          </w:tcPr>
          <w:p w14:paraId="6383640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559" w:type="dxa"/>
          </w:tcPr>
          <w:p w14:paraId="42A1DF2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560" w:type="dxa"/>
          </w:tcPr>
          <w:p w14:paraId="56FA96E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667B536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260CBE90" w14:textId="77777777" w:rsidTr="00A926DE">
        <w:tc>
          <w:tcPr>
            <w:tcW w:w="2127" w:type="dxa"/>
            <w:shd w:val="clear" w:color="auto" w:fill="D9D9D9"/>
          </w:tcPr>
          <w:p w14:paraId="014C6322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Aktivnost K200403 Komunalne akcije i dodatna ulaganja</w:t>
            </w:r>
          </w:p>
        </w:tc>
        <w:tc>
          <w:tcPr>
            <w:tcW w:w="1559" w:type="dxa"/>
            <w:shd w:val="clear" w:color="auto" w:fill="D9D9D9"/>
          </w:tcPr>
          <w:p w14:paraId="6A83B0F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735.000,00</w:t>
            </w:r>
          </w:p>
        </w:tc>
        <w:tc>
          <w:tcPr>
            <w:tcW w:w="1559" w:type="dxa"/>
            <w:shd w:val="clear" w:color="auto" w:fill="D9D9D9"/>
          </w:tcPr>
          <w:p w14:paraId="5929EF7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1.727.500,00</w:t>
            </w:r>
          </w:p>
        </w:tc>
        <w:tc>
          <w:tcPr>
            <w:tcW w:w="1559" w:type="dxa"/>
            <w:shd w:val="clear" w:color="auto" w:fill="D9D9D9"/>
          </w:tcPr>
          <w:p w14:paraId="38D4A2D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1.412.480,00</w:t>
            </w:r>
          </w:p>
        </w:tc>
        <w:tc>
          <w:tcPr>
            <w:tcW w:w="1560" w:type="dxa"/>
            <w:shd w:val="clear" w:color="auto" w:fill="D9D9D9"/>
          </w:tcPr>
          <w:p w14:paraId="5076E5B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1.122.000,00</w:t>
            </w:r>
          </w:p>
        </w:tc>
        <w:tc>
          <w:tcPr>
            <w:tcW w:w="1701" w:type="dxa"/>
            <w:shd w:val="clear" w:color="auto" w:fill="D9D9D9"/>
          </w:tcPr>
          <w:p w14:paraId="7C56B93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1.081.540,34</w:t>
            </w:r>
          </w:p>
        </w:tc>
      </w:tr>
      <w:tr w:rsidR="0093202C" w:rsidRPr="0093202C" w14:paraId="61AF6A0E" w14:textId="77777777" w:rsidTr="00A926DE">
        <w:tc>
          <w:tcPr>
            <w:tcW w:w="2127" w:type="dxa"/>
          </w:tcPr>
          <w:p w14:paraId="51F761B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 OPĆI PRIHODI I PRIMICI</w:t>
            </w:r>
          </w:p>
        </w:tc>
        <w:tc>
          <w:tcPr>
            <w:tcW w:w="1559" w:type="dxa"/>
          </w:tcPr>
          <w:p w14:paraId="1A6CADA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50.000,00</w:t>
            </w:r>
          </w:p>
        </w:tc>
        <w:tc>
          <w:tcPr>
            <w:tcW w:w="1559" w:type="dxa"/>
          </w:tcPr>
          <w:p w14:paraId="564EC96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50.000,00</w:t>
            </w:r>
          </w:p>
        </w:tc>
        <w:tc>
          <w:tcPr>
            <w:tcW w:w="1559" w:type="dxa"/>
          </w:tcPr>
          <w:p w14:paraId="2790E67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46.900,00</w:t>
            </w:r>
          </w:p>
        </w:tc>
        <w:tc>
          <w:tcPr>
            <w:tcW w:w="1560" w:type="dxa"/>
          </w:tcPr>
          <w:p w14:paraId="7CE6DEC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21.900,00</w:t>
            </w:r>
          </w:p>
        </w:tc>
        <w:tc>
          <w:tcPr>
            <w:tcW w:w="1701" w:type="dxa"/>
          </w:tcPr>
          <w:p w14:paraId="3FFCD62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5.200,00</w:t>
            </w:r>
          </w:p>
        </w:tc>
      </w:tr>
      <w:tr w:rsidR="0093202C" w:rsidRPr="0093202C" w14:paraId="032EEA4C" w14:textId="77777777" w:rsidTr="00A926DE">
        <w:tc>
          <w:tcPr>
            <w:tcW w:w="2127" w:type="dxa"/>
          </w:tcPr>
          <w:p w14:paraId="2184928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Stručni nadzor</w:t>
            </w:r>
          </w:p>
        </w:tc>
        <w:tc>
          <w:tcPr>
            <w:tcW w:w="1559" w:type="dxa"/>
          </w:tcPr>
          <w:p w14:paraId="75F5E6A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759FB6C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0B336C5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60" w:type="dxa"/>
          </w:tcPr>
          <w:p w14:paraId="4ECF6E0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06BC5C5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4F8E4000" w14:textId="77777777" w:rsidTr="00A926DE">
        <w:tc>
          <w:tcPr>
            <w:tcW w:w="2127" w:type="dxa"/>
          </w:tcPr>
          <w:p w14:paraId="39DF08A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Legalizacija objekata u vlasništvu Općine</w:t>
            </w:r>
          </w:p>
        </w:tc>
        <w:tc>
          <w:tcPr>
            <w:tcW w:w="1559" w:type="dxa"/>
          </w:tcPr>
          <w:p w14:paraId="3C5CAEF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59" w:type="dxa"/>
          </w:tcPr>
          <w:p w14:paraId="4AB1FE1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59" w:type="dxa"/>
          </w:tcPr>
          <w:p w14:paraId="296DC4E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60" w:type="dxa"/>
          </w:tcPr>
          <w:p w14:paraId="7328624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6F4F481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24083281" w14:textId="77777777" w:rsidTr="00A926DE">
        <w:tc>
          <w:tcPr>
            <w:tcW w:w="2127" w:type="dxa"/>
          </w:tcPr>
          <w:p w14:paraId="1F3A142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Izgradnja boćališta u Završju</w:t>
            </w:r>
          </w:p>
        </w:tc>
        <w:tc>
          <w:tcPr>
            <w:tcW w:w="1559" w:type="dxa"/>
          </w:tcPr>
          <w:p w14:paraId="1223A89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559" w:type="dxa"/>
          </w:tcPr>
          <w:p w14:paraId="7D0821F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559" w:type="dxa"/>
          </w:tcPr>
          <w:p w14:paraId="3C0CE56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14:paraId="55C8F82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19E5E82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2BE99D97" w14:textId="77777777" w:rsidTr="00A926DE">
        <w:tc>
          <w:tcPr>
            <w:tcW w:w="2127" w:type="dxa"/>
          </w:tcPr>
          <w:p w14:paraId="69864EE2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Nova dekorativna rasvjeta</w:t>
            </w:r>
          </w:p>
        </w:tc>
        <w:tc>
          <w:tcPr>
            <w:tcW w:w="1559" w:type="dxa"/>
          </w:tcPr>
          <w:p w14:paraId="608D340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59" w:type="dxa"/>
          </w:tcPr>
          <w:p w14:paraId="2410E68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59" w:type="dxa"/>
          </w:tcPr>
          <w:p w14:paraId="37688C8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60" w:type="dxa"/>
          </w:tcPr>
          <w:p w14:paraId="40E4F05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29E406E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0B97E393" w14:textId="77777777" w:rsidTr="00A926DE">
        <w:tc>
          <w:tcPr>
            <w:tcW w:w="2127" w:type="dxa"/>
          </w:tcPr>
          <w:p w14:paraId="3C4F833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Arheološki nadzor</w:t>
            </w:r>
          </w:p>
        </w:tc>
        <w:tc>
          <w:tcPr>
            <w:tcW w:w="1559" w:type="dxa"/>
          </w:tcPr>
          <w:p w14:paraId="516AD61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0AA4E24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7289FCD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5.200,00</w:t>
            </w:r>
          </w:p>
        </w:tc>
        <w:tc>
          <w:tcPr>
            <w:tcW w:w="1560" w:type="dxa"/>
          </w:tcPr>
          <w:p w14:paraId="32B664C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5.200,00</w:t>
            </w:r>
          </w:p>
        </w:tc>
        <w:tc>
          <w:tcPr>
            <w:tcW w:w="1701" w:type="dxa"/>
          </w:tcPr>
          <w:p w14:paraId="1A46076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4088DF87" w14:textId="77777777" w:rsidTr="00A926DE">
        <w:tc>
          <w:tcPr>
            <w:tcW w:w="2127" w:type="dxa"/>
          </w:tcPr>
          <w:p w14:paraId="5D02455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Ulaganja na spomenicima</w:t>
            </w:r>
          </w:p>
        </w:tc>
        <w:tc>
          <w:tcPr>
            <w:tcW w:w="1559" w:type="dxa"/>
          </w:tcPr>
          <w:p w14:paraId="3B2BB4C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16C35F1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602471B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16.700,00</w:t>
            </w:r>
          </w:p>
        </w:tc>
        <w:tc>
          <w:tcPr>
            <w:tcW w:w="1560" w:type="dxa"/>
          </w:tcPr>
          <w:p w14:paraId="712B4A5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16.700,00</w:t>
            </w:r>
          </w:p>
        </w:tc>
        <w:tc>
          <w:tcPr>
            <w:tcW w:w="1701" w:type="dxa"/>
          </w:tcPr>
          <w:p w14:paraId="24CF51F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33229E67" w14:textId="77777777" w:rsidTr="00A926DE">
        <w:tc>
          <w:tcPr>
            <w:tcW w:w="2127" w:type="dxa"/>
          </w:tcPr>
          <w:p w14:paraId="5DF4139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VLASTITI PRIHODI</w:t>
            </w:r>
          </w:p>
        </w:tc>
        <w:tc>
          <w:tcPr>
            <w:tcW w:w="1559" w:type="dxa"/>
          </w:tcPr>
          <w:p w14:paraId="77A1322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7E0D938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15.000,00</w:t>
            </w:r>
          </w:p>
        </w:tc>
        <w:tc>
          <w:tcPr>
            <w:tcW w:w="1559" w:type="dxa"/>
          </w:tcPr>
          <w:p w14:paraId="69E2677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15.000,00</w:t>
            </w:r>
          </w:p>
        </w:tc>
        <w:tc>
          <w:tcPr>
            <w:tcW w:w="1560" w:type="dxa"/>
          </w:tcPr>
          <w:p w14:paraId="2DA7C84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15.000,00</w:t>
            </w:r>
          </w:p>
        </w:tc>
        <w:tc>
          <w:tcPr>
            <w:tcW w:w="1701" w:type="dxa"/>
          </w:tcPr>
          <w:p w14:paraId="18BA037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15.000,00</w:t>
            </w:r>
          </w:p>
        </w:tc>
      </w:tr>
      <w:tr w:rsidR="0093202C" w:rsidRPr="0093202C" w14:paraId="015F8852" w14:textId="77777777" w:rsidTr="00A926DE">
        <w:tc>
          <w:tcPr>
            <w:tcW w:w="2127" w:type="dxa"/>
          </w:tcPr>
          <w:p w14:paraId="5223B08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Restauratorski radovi – Kapela Sv. Duh</w:t>
            </w:r>
          </w:p>
        </w:tc>
        <w:tc>
          <w:tcPr>
            <w:tcW w:w="1559" w:type="dxa"/>
          </w:tcPr>
          <w:p w14:paraId="3E38267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0B27E9D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59" w:type="dxa"/>
          </w:tcPr>
          <w:p w14:paraId="15428B5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60" w:type="dxa"/>
          </w:tcPr>
          <w:p w14:paraId="34E83ED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701" w:type="dxa"/>
          </w:tcPr>
          <w:p w14:paraId="4CC01E8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</w:tr>
      <w:tr w:rsidR="0093202C" w:rsidRPr="0093202C" w14:paraId="5DBC67FA" w14:textId="77777777" w:rsidTr="00A926DE">
        <w:tc>
          <w:tcPr>
            <w:tcW w:w="2127" w:type="dxa"/>
          </w:tcPr>
          <w:p w14:paraId="48FD6783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 KOMUNALNA NAKNADA</w:t>
            </w:r>
          </w:p>
        </w:tc>
        <w:tc>
          <w:tcPr>
            <w:tcW w:w="1559" w:type="dxa"/>
          </w:tcPr>
          <w:p w14:paraId="3C78EF7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75.000,00</w:t>
            </w:r>
          </w:p>
        </w:tc>
        <w:tc>
          <w:tcPr>
            <w:tcW w:w="1559" w:type="dxa"/>
          </w:tcPr>
          <w:p w14:paraId="0688B77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260.000,00</w:t>
            </w:r>
          </w:p>
        </w:tc>
        <w:tc>
          <w:tcPr>
            <w:tcW w:w="1559" w:type="dxa"/>
          </w:tcPr>
          <w:p w14:paraId="45F2883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223.570,00</w:t>
            </w:r>
          </w:p>
        </w:tc>
        <w:tc>
          <w:tcPr>
            <w:tcW w:w="1560" w:type="dxa"/>
          </w:tcPr>
          <w:p w14:paraId="0460DD8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168.570,00</w:t>
            </w:r>
          </w:p>
        </w:tc>
        <w:tc>
          <w:tcPr>
            <w:tcW w:w="1701" w:type="dxa"/>
          </w:tcPr>
          <w:p w14:paraId="13206B2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168.488,09</w:t>
            </w:r>
          </w:p>
        </w:tc>
      </w:tr>
      <w:tr w:rsidR="0093202C" w:rsidRPr="0093202C" w14:paraId="790BF527" w14:textId="77777777" w:rsidTr="00A926DE">
        <w:tc>
          <w:tcPr>
            <w:tcW w:w="2127" w:type="dxa"/>
          </w:tcPr>
          <w:p w14:paraId="1FEDB85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Potporni zidovi groblja</w:t>
            </w:r>
          </w:p>
        </w:tc>
        <w:tc>
          <w:tcPr>
            <w:tcW w:w="1559" w:type="dxa"/>
          </w:tcPr>
          <w:p w14:paraId="7DC699C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40.000,00</w:t>
            </w:r>
          </w:p>
        </w:tc>
        <w:tc>
          <w:tcPr>
            <w:tcW w:w="1559" w:type="dxa"/>
          </w:tcPr>
          <w:p w14:paraId="4705766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80.000,00</w:t>
            </w:r>
          </w:p>
        </w:tc>
        <w:tc>
          <w:tcPr>
            <w:tcW w:w="1559" w:type="dxa"/>
          </w:tcPr>
          <w:p w14:paraId="379B250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105.970,00</w:t>
            </w:r>
          </w:p>
        </w:tc>
        <w:tc>
          <w:tcPr>
            <w:tcW w:w="1560" w:type="dxa"/>
          </w:tcPr>
          <w:p w14:paraId="55E95E4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105.970,00</w:t>
            </w:r>
          </w:p>
        </w:tc>
        <w:tc>
          <w:tcPr>
            <w:tcW w:w="1701" w:type="dxa"/>
          </w:tcPr>
          <w:p w14:paraId="74D3B67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105.963,09</w:t>
            </w:r>
          </w:p>
        </w:tc>
      </w:tr>
      <w:tr w:rsidR="0093202C" w:rsidRPr="0093202C" w14:paraId="7382B2F5" w14:textId="77777777" w:rsidTr="00A926DE">
        <w:tc>
          <w:tcPr>
            <w:tcW w:w="2127" w:type="dxa"/>
          </w:tcPr>
          <w:p w14:paraId="5AC8D82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Sanacija groblja Sv. Vid</w:t>
            </w:r>
          </w:p>
        </w:tc>
        <w:tc>
          <w:tcPr>
            <w:tcW w:w="1559" w:type="dxa"/>
          </w:tcPr>
          <w:p w14:paraId="6619E55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59" w:type="dxa"/>
          </w:tcPr>
          <w:p w14:paraId="0A7F9D1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59" w:type="dxa"/>
          </w:tcPr>
          <w:p w14:paraId="5CBA191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60" w:type="dxa"/>
          </w:tcPr>
          <w:p w14:paraId="6A61D88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46BD9ED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17C8F5B2" w14:textId="77777777" w:rsidTr="00A926DE">
        <w:tc>
          <w:tcPr>
            <w:tcW w:w="2127" w:type="dxa"/>
          </w:tcPr>
          <w:p w14:paraId="78184495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Sanacija groblja/mrtvačnice; crkvice Sv. Nikole</w:t>
            </w:r>
          </w:p>
        </w:tc>
        <w:tc>
          <w:tcPr>
            <w:tcW w:w="1559" w:type="dxa"/>
          </w:tcPr>
          <w:p w14:paraId="560BF16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559" w:type="dxa"/>
          </w:tcPr>
          <w:p w14:paraId="2338DE3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175.000,00</w:t>
            </w:r>
          </w:p>
        </w:tc>
        <w:tc>
          <w:tcPr>
            <w:tcW w:w="1559" w:type="dxa"/>
          </w:tcPr>
          <w:p w14:paraId="57B125F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560" w:type="dxa"/>
          </w:tcPr>
          <w:p w14:paraId="4209591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7BAC306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52785075" w14:textId="77777777" w:rsidTr="00A926DE">
        <w:tc>
          <w:tcPr>
            <w:tcW w:w="2127" w:type="dxa"/>
          </w:tcPr>
          <w:p w14:paraId="13867C4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Potporni zidovi groblja</w:t>
            </w:r>
          </w:p>
        </w:tc>
        <w:tc>
          <w:tcPr>
            <w:tcW w:w="1559" w:type="dxa"/>
          </w:tcPr>
          <w:p w14:paraId="295A04F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7D7C228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1E46AAB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62.600,00</w:t>
            </w:r>
          </w:p>
        </w:tc>
        <w:tc>
          <w:tcPr>
            <w:tcW w:w="1560" w:type="dxa"/>
          </w:tcPr>
          <w:p w14:paraId="180FA4D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62.600,00</w:t>
            </w:r>
          </w:p>
        </w:tc>
        <w:tc>
          <w:tcPr>
            <w:tcW w:w="1701" w:type="dxa"/>
          </w:tcPr>
          <w:p w14:paraId="2B32AF3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62.600,00</w:t>
            </w:r>
          </w:p>
        </w:tc>
      </w:tr>
      <w:tr w:rsidR="0093202C" w:rsidRPr="0093202C" w14:paraId="505534BD" w14:textId="77777777" w:rsidTr="00A926DE">
        <w:tc>
          <w:tcPr>
            <w:tcW w:w="2127" w:type="dxa"/>
          </w:tcPr>
          <w:p w14:paraId="6CB367E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POMOĆI</w:t>
            </w:r>
          </w:p>
        </w:tc>
        <w:tc>
          <w:tcPr>
            <w:tcW w:w="1559" w:type="dxa"/>
          </w:tcPr>
          <w:p w14:paraId="39A6DD9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150.000,00</w:t>
            </w:r>
          </w:p>
        </w:tc>
        <w:tc>
          <w:tcPr>
            <w:tcW w:w="1559" w:type="dxa"/>
          </w:tcPr>
          <w:p w14:paraId="5190CD3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682.500,00</w:t>
            </w:r>
          </w:p>
        </w:tc>
        <w:tc>
          <w:tcPr>
            <w:tcW w:w="1559" w:type="dxa"/>
          </w:tcPr>
          <w:p w14:paraId="3B1E8B0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649.000,00</w:t>
            </w:r>
          </w:p>
        </w:tc>
        <w:tc>
          <w:tcPr>
            <w:tcW w:w="1560" w:type="dxa"/>
          </w:tcPr>
          <w:p w14:paraId="1DC78A25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649.000,00</w:t>
            </w:r>
          </w:p>
        </w:tc>
        <w:tc>
          <w:tcPr>
            <w:tcW w:w="1701" w:type="dxa"/>
          </w:tcPr>
          <w:p w14:paraId="0B0B6CA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648.983,28</w:t>
            </w:r>
          </w:p>
        </w:tc>
      </w:tr>
      <w:tr w:rsidR="0093202C" w:rsidRPr="0093202C" w14:paraId="1845C5D9" w14:textId="77777777" w:rsidTr="00A926DE">
        <w:tc>
          <w:tcPr>
            <w:tcW w:w="2127" w:type="dxa"/>
          </w:tcPr>
          <w:p w14:paraId="6FD5153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Rekonstrukcija postojeće javne rasvjete za područje Općine Grožnjan</w:t>
            </w:r>
          </w:p>
        </w:tc>
        <w:tc>
          <w:tcPr>
            <w:tcW w:w="1559" w:type="dxa"/>
          </w:tcPr>
          <w:p w14:paraId="5C9BE80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559" w:type="dxa"/>
          </w:tcPr>
          <w:p w14:paraId="6421108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582.500,00</w:t>
            </w:r>
          </w:p>
        </w:tc>
        <w:tc>
          <w:tcPr>
            <w:tcW w:w="1559" w:type="dxa"/>
          </w:tcPr>
          <w:p w14:paraId="63852AB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649.000,00</w:t>
            </w:r>
          </w:p>
        </w:tc>
        <w:tc>
          <w:tcPr>
            <w:tcW w:w="1560" w:type="dxa"/>
          </w:tcPr>
          <w:p w14:paraId="06C5B15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649.000,00</w:t>
            </w:r>
          </w:p>
        </w:tc>
        <w:tc>
          <w:tcPr>
            <w:tcW w:w="1701" w:type="dxa"/>
          </w:tcPr>
          <w:p w14:paraId="693102D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648.983,28</w:t>
            </w:r>
          </w:p>
        </w:tc>
      </w:tr>
      <w:tr w:rsidR="0093202C" w:rsidRPr="0093202C" w14:paraId="35C42B22" w14:textId="77777777" w:rsidTr="00A926DE">
        <w:tc>
          <w:tcPr>
            <w:tcW w:w="2127" w:type="dxa"/>
          </w:tcPr>
          <w:p w14:paraId="47C3D8F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Izgradnja javne rasvjete</w:t>
            </w:r>
          </w:p>
        </w:tc>
        <w:tc>
          <w:tcPr>
            <w:tcW w:w="1559" w:type="dxa"/>
          </w:tcPr>
          <w:p w14:paraId="3F67725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100.000,00</w:t>
            </w:r>
          </w:p>
        </w:tc>
        <w:tc>
          <w:tcPr>
            <w:tcW w:w="1559" w:type="dxa"/>
          </w:tcPr>
          <w:p w14:paraId="7E9A620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100.000,00</w:t>
            </w:r>
          </w:p>
        </w:tc>
        <w:tc>
          <w:tcPr>
            <w:tcW w:w="1559" w:type="dxa"/>
          </w:tcPr>
          <w:p w14:paraId="03B05C8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14:paraId="1FDA456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13A4D67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45D3418D" w14:textId="77777777" w:rsidTr="00A926DE">
        <w:tc>
          <w:tcPr>
            <w:tcW w:w="2127" w:type="dxa"/>
          </w:tcPr>
          <w:p w14:paraId="41B78F05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PRIHODI OD PRODAJE NEF. IMOVINE U VLASNIŠTVU JLS</w:t>
            </w:r>
          </w:p>
        </w:tc>
        <w:tc>
          <w:tcPr>
            <w:tcW w:w="1559" w:type="dxa"/>
          </w:tcPr>
          <w:p w14:paraId="39F67A3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460.000,00</w:t>
            </w:r>
          </w:p>
        </w:tc>
        <w:tc>
          <w:tcPr>
            <w:tcW w:w="1559" w:type="dxa"/>
          </w:tcPr>
          <w:p w14:paraId="3FBBBA8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720.000,00</w:t>
            </w:r>
          </w:p>
        </w:tc>
        <w:tc>
          <w:tcPr>
            <w:tcW w:w="1559" w:type="dxa"/>
          </w:tcPr>
          <w:p w14:paraId="1FEF43A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478.010,00</w:t>
            </w:r>
          </w:p>
        </w:tc>
        <w:tc>
          <w:tcPr>
            <w:tcW w:w="1560" w:type="dxa"/>
          </w:tcPr>
          <w:p w14:paraId="3904290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267.530,00</w:t>
            </w:r>
          </w:p>
        </w:tc>
        <w:tc>
          <w:tcPr>
            <w:tcW w:w="1701" w:type="dxa"/>
          </w:tcPr>
          <w:p w14:paraId="6FA5C71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243.868,97</w:t>
            </w:r>
          </w:p>
        </w:tc>
      </w:tr>
      <w:tr w:rsidR="0093202C" w:rsidRPr="0093202C" w14:paraId="57F6EF66" w14:textId="77777777" w:rsidTr="00A926DE">
        <w:tc>
          <w:tcPr>
            <w:tcW w:w="2127" w:type="dxa"/>
          </w:tcPr>
          <w:p w14:paraId="54869EA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Novi priključci javne rasvjete</w:t>
            </w:r>
          </w:p>
        </w:tc>
        <w:tc>
          <w:tcPr>
            <w:tcW w:w="1559" w:type="dxa"/>
          </w:tcPr>
          <w:p w14:paraId="4B81641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59" w:type="dxa"/>
          </w:tcPr>
          <w:p w14:paraId="3DEA27D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59" w:type="dxa"/>
          </w:tcPr>
          <w:p w14:paraId="5B0645C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60" w:type="dxa"/>
          </w:tcPr>
          <w:p w14:paraId="1AAEEC3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701" w:type="dxa"/>
          </w:tcPr>
          <w:p w14:paraId="43A97B9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</w:tr>
      <w:tr w:rsidR="0093202C" w:rsidRPr="0093202C" w14:paraId="147100D6" w14:textId="77777777" w:rsidTr="00A926DE">
        <w:tc>
          <w:tcPr>
            <w:tcW w:w="2127" w:type="dxa"/>
          </w:tcPr>
          <w:p w14:paraId="374B07F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Solarne lampe</w:t>
            </w:r>
          </w:p>
        </w:tc>
        <w:tc>
          <w:tcPr>
            <w:tcW w:w="1559" w:type="dxa"/>
          </w:tcPr>
          <w:p w14:paraId="547CE4B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59" w:type="dxa"/>
          </w:tcPr>
          <w:p w14:paraId="565E5E5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59" w:type="dxa"/>
          </w:tcPr>
          <w:p w14:paraId="7D5571F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51.500,00</w:t>
            </w:r>
          </w:p>
        </w:tc>
        <w:tc>
          <w:tcPr>
            <w:tcW w:w="1560" w:type="dxa"/>
          </w:tcPr>
          <w:p w14:paraId="5200F19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51.500,00</w:t>
            </w:r>
          </w:p>
        </w:tc>
        <w:tc>
          <w:tcPr>
            <w:tcW w:w="1701" w:type="dxa"/>
          </w:tcPr>
          <w:p w14:paraId="0940C27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51.495,84</w:t>
            </w:r>
          </w:p>
        </w:tc>
      </w:tr>
      <w:tr w:rsidR="0093202C" w:rsidRPr="0093202C" w14:paraId="469031F6" w14:textId="77777777" w:rsidTr="00A926DE">
        <w:tc>
          <w:tcPr>
            <w:tcW w:w="2127" w:type="dxa"/>
          </w:tcPr>
          <w:p w14:paraId="4E39CEA9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Ulaganja k.č.161/3-Enoteka</w:t>
            </w:r>
          </w:p>
        </w:tc>
        <w:tc>
          <w:tcPr>
            <w:tcW w:w="1559" w:type="dxa"/>
          </w:tcPr>
          <w:p w14:paraId="1AB9F6B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559" w:type="dxa"/>
          </w:tcPr>
          <w:p w14:paraId="6B3ADC1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559" w:type="dxa"/>
          </w:tcPr>
          <w:p w14:paraId="4C194F3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560" w:type="dxa"/>
          </w:tcPr>
          <w:p w14:paraId="0201DA1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701" w:type="dxa"/>
          </w:tcPr>
          <w:p w14:paraId="1C1757C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616DE59E" w14:textId="77777777" w:rsidTr="00A926DE">
        <w:tc>
          <w:tcPr>
            <w:tcW w:w="2127" w:type="dxa"/>
          </w:tcPr>
          <w:p w14:paraId="24D976B9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Ulaganja u poslovne prostore dane u zakup</w:t>
            </w:r>
          </w:p>
        </w:tc>
        <w:tc>
          <w:tcPr>
            <w:tcW w:w="1559" w:type="dxa"/>
          </w:tcPr>
          <w:p w14:paraId="45AC4E3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100.000,00</w:t>
            </w:r>
          </w:p>
        </w:tc>
        <w:tc>
          <w:tcPr>
            <w:tcW w:w="1559" w:type="dxa"/>
          </w:tcPr>
          <w:p w14:paraId="7E41072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100.000,00</w:t>
            </w:r>
          </w:p>
        </w:tc>
        <w:tc>
          <w:tcPr>
            <w:tcW w:w="1559" w:type="dxa"/>
          </w:tcPr>
          <w:p w14:paraId="1FBCD42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560" w:type="dxa"/>
          </w:tcPr>
          <w:p w14:paraId="2A23228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20F13AE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11817C0C" w14:textId="77777777" w:rsidTr="00A926DE">
        <w:tc>
          <w:tcPr>
            <w:tcW w:w="2127" w:type="dxa"/>
          </w:tcPr>
          <w:p w14:paraId="500ECA9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Dodatna ulaganja na zgradama u </w:t>
            </w:r>
            <w:proofErr w:type="spellStart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vl</w:t>
            </w:r>
            <w:proofErr w:type="spellEnd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. Općine</w:t>
            </w:r>
          </w:p>
        </w:tc>
        <w:tc>
          <w:tcPr>
            <w:tcW w:w="1559" w:type="dxa"/>
          </w:tcPr>
          <w:p w14:paraId="627F0E2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195.000,00</w:t>
            </w:r>
          </w:p>
        </w:tc>
        <w:tc>
          <w:tcPr>
            <w:tcW w:w="1559" w:type="dxa"/>
          </w:tcPr>
          <w:p w14:paraId="3F4E94F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195.000,00</w:t>
            </w:r>
          </w:p>
        </w:tc>
        <w:tc>
          <w:tcPr>
            <w:tcW w:w="1559" w:type="dxa"/>
          </w:tcPr>
          <w:p w14:paraId="44B63E7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195.000,00</w:t>
            </w:r>
          </w:p>
        </w:tc>
        <w:tc>
          <w:tcPr>
            <w:tcW w:w="1560" w:type="dxa"/>
          </w:tcPr>
          <w:p w14:paraId="1E8760E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19.520,00</w:t>
            </w:r>
          </w:p>
        </w:tc>
        <w:tc>
          <w:tcPr>
            <w:tcW w:w="1701" w:type="dxa"/>
          </w:tcPr>
          <w:p w14:paraId="4A9D598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19.519,38</w:t>
            </w:r>
          </w:p>
        </w:tc>
      </w:tr>
      <w:tr w:rsidR="0093202C" w:rsidRPr="0093202C" w14:paraId="6B37BCEE" w14:textId="77777777" w:rsidTr="00A926DE">
        <w:tc>
          <w:tcPr>
            <w:tcW w:w="2127" w:type="dxa"/>
          </w:tcPr>
          <w:p w14:paraId="2F809B92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Popločavanje ispred Crkve Sv. </w:t>
            </w: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Vida, </w:t>
            </w:r>
            <w:proofErr w:type="spellStart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Modesta</w:t>
            </w:r>
            <w:proofErr w:type="spellEnd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 </w:t>
            </w:r>
            <w:proofErr w:type="spellStart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Kresencije</w:t>
            </w:r>
            <w:proofErr w:type="spellEnd"/>
          </w:p>
        </w:tc>
        <w:tc>
          <w:tcPr>
            <w:tcW w:w="1559" w:type="dxa"/>
          </w:tcPr>
          <w:p w14:paraId="73DD074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10.000,00</w:t>
            </w:r>
          </w:p>
        </w:tc>
        <w:tc>
          <w:tcPr>
            <w:tcW w:w="1559" w:type="dxa"/>
          </w:tcPr>
          <w:p w14:paraId="016C32F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59" w:type="dxa"/>
          </w:tcPr>
          <w:p w14:paraId="2EEAF17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6.250,00</w:t>
            </w:r>
          </w:p>
        </w:tc>
        <w:tc>
          <w:tcPr>
            <w:tcW w:w="1560" w:type="dxa"/>
          </w:tcPr>
          <w:p w14:paraId="063D1DC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6.250,00</w:t>
            </w:r>
          </w:p>
        </w:tc>
        <w:tc>
          <w:tcPr>
            <w:tcW w:w="1701" w:type="dxa"/>
          </w:tcPr>
          <w:p w14:paraId="71ABE9D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6.250,00</w:t>
            </w:r>
          </w:p>
        </w:tc>
      </w:tr>
      <w:tr w:rsidR="0093202C" w:rsidRPr="0093202C" w14:paraId="3C6BD1F3" w14:textId="77777777" w:rsidTr="00A926DE">
        <w:tc>
          <w:tcPr>
            <w:tcW w:w="2127" w:type="dxa"/>
          </w:tcPr>
          <w:p w14:paraId="5457DF6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Zamjena krovišta na „Pergoli“</w:t>
            </w:r>
          </w:p>
        </w:tc>
        <w:tc>
          <w:tcPr>
            <w:tcW w:w="1559" w:type="dxa"/>
          </w:tcPr>
          <w:p w14:paraId="4A23919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5195601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63.750,00</w:t>
            </w:r>
          </w:p>
        </w:tc>
        <w:tc>
          <w:tcPr>
            <w:tcW w:w="1559" w:type="dxa"/>
          </w:tcPr>
          <w:p w14:paraId="6A9527F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14:paraId="772A994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3847FAC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020CC2FC" w14:textId="77777777" w:rsidTr="00A926DE">
        <w:tc>
          <w:tcPr>
            <w:tcW w:w="2127" w:type="dxa"/>
          </w:tcPr>
          <w:p w14:paraId="0F62193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Uređenje krovišta na „Riječkoj zgradi“</w:t>
            </w:r>
          </w:p>
        </w:tc>
        <w:tc>
          <w:tcPr>
            <w:tcW w:w="1559" w:type="dxa"/>
          </w:tcPr>
          <w:p w14:paraId="416E26D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39D4504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131.250,00</w:t>
            </w:r>
          </w:p>
        </w:tc>
        <w:tc>
          <w:tcPr>
            <w:tcW w:w="1559" w:type="dxa"/>
          </w:tcPr>
          <w:p w14:paraId="2119B08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14:paraId="71951B7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004C16A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6E5055AC" w14:textId="77777777" w:rsidTr="00A926DE">
        <w:tc>
          <w:tcPr>
            <w:tcW w:w="2127" w:type="dxa"/>
          </w:tcPr>
          <w:p w14:paraId="3EA0DC45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Zamjena krovišta na općinskom skladištu</w:t>
            </w:r>
          </w:p>
        </w:tc>
        <w:tc>
          <w:tcPr>
            <w:tcW w:w="1559" w:type="dxa"/>
          </w:tcPr>
          <w:p w14:paraId="3C2F170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7594190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65.000,00</w:t>
            </w:r>
          </w:p>
        </w:tc>
        <w:tc>
          <w:tcPr>
            <w:tcW w:w="1559" w:type="dxa"/>
          </w:tcPr>
          <w:p w14:paraId="4D90EA1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65.260,00</w:t>
            </w:r>
          </w:p>
        </w:tc>
        <w:tc>
          <w:tcPr>
            <w:tcW w:w="1560" w:type="dxa"/>
          </w:tcPr>
          <w:p w14:paraId="4B70AE2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65.260,00</w:t>
            </w:r>
          </w:p>
        </w:tc>
        <w:tc>
          <w:tcPr>
            <w:tcW w:w="1701" w:type="dxa"/>
          </w:tcPr>
          <w:p w14:paraId="3CD5BA1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65.256,25</w:t>
            </w:r>
          </w:p>
        </w:tc>
      </w:tr>
      <w:tr w:rsidR="0093202C" w:rsidRPr="0093202C" w14:paraId="3C931B9D" w14:textId="77777777" w:rsidTr="00A926DE">
        <w:tc>
          <w:tcPr>
            <w:tcW w:w="2127" w:type="dxa"/>
          </w:tcPr>
          <w:p w14:paraId="1AF3A17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Popravak potpornih zidova u Grožnjanu</w:t>
            </w:r>
          </w:p>
        </w:tc>
        <w:tc>
          <w:tcPr>
            <w:tcW w:w="1559" w:type="dxa"/>
          </w:tcPr>
          <w:p w14:paraId="0F86475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559" w:type="dxa"/>
          </w:tcPr>
          <w:p w14:paraId="2D6BD12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559" w:type="dxa"/>
          </w:tcPr>
          <w:p w14:paraId="1C43013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560" w:type="dxa"/>
          </w:tcPr>
          <w:p w14:paraId="519231C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701" w:type="dxa"/>
          </w:tcPr>
          <w:p w14:paraId="708BC1B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46.347,50</w:t>
            </w:r>
          </w:p>
        </w:tc>
      </w:tr>
      <w:tr w:rsidR="0093202C" w:rsidRPr="0093202C" w14:paraId="027F60C6" w14:textId="77777777" w:rsidTr="00A926DE">
        <w:tc>
          <w:tcPr>
            <w:tcW w:w="2127" w:type="dxa"/>
          </w:tcPr>
          <w:p w14:paraId="72972E5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Održavanje groblja u </w:t>
            </w:r>
            <w:proofErr w:type="spellStart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Kostanjici</w:t>
            </w:r>
            <w:proofErr w:type="spellEnd"/>
          </w:p>
        </w:tc>
        <w:tc>
          <w:tcPr>
            <w:tcW w:w="1559" w:type="dxa"/>
          </w:tcPr>
          <w:p w14:paraId="2CDAF8A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59" w:type="dxa"/>
          </w:tcPr>
          <w:p w14:paraId="67813E1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59" w:type="dxa"/>
          </w:tcPr>
          <w:p w14:paraId="6437A6A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60" w:type="dxa"/>
          </w:tcPr>
          <w:p w14:paraId="460184F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43572DA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7B173D0E" w14:textId="77777777" w:rsidTr="00A926DE">
        <w:tc>
          <w:tcPr>
            <w:tcW w:w="2127" w:type="dxa"/>
          </w:tcPr>
          <w:p w14:paraId="6BB03E21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Potporni zidovi uz ceste</w:t>
            </w:r>
          </w:p>
        </w:tc>
        <w:tc>
          <w:tcPr>
            <w:tcW w:w="1559" w:type="dxa"/>
          </w:tcPr>
          <w:p w14:paraId="634C6CA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559" w:type="dxa"/>
          </w:tcPr>
          <w:p w14:paraId="05F12C6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559" w:type="dxa"/>
          </w:tcPr>
          <w:p w14:paraId="1040DD7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560" w:type="dxa"/>
          </w:tcPr>
          <w:p w14:paraId="237D99C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701" w:type="dxa"/>
          </w:tcPr>
          <w:p w14:paraId="2480C52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50.000,00</w:t>
            </w:r>
          </w:p>
        </w:tc>
      </w:tr>
      <w:tr w:rsidR="0093202C" w:rsidRPr="0093202C" w14:paraId="3A355F83" w14:textId="77777777" w:rsidTr="00A926DE">
        <w:tc>
          <w:tcPr>
            <w:tcW w:w="2127" w:type="dxa"/>
            <w:shd w:val="clear" w:color="auto" w:fill="D9D9D9"/>
          </w:tcPr>
          <w:p w14:paraId="458E398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Aktivnost K200406 Vodoopskrba</w:t>
            </w:r>
          </w:p>
        </w:tc>
        <w:tc>
          <w:tcPr>
            <w:tcW w:w="1559" w:type="dxa"/>
            <w:shd w:val="clear" w:color="auto" w:fill="D9D9D9"/>
          </w:tcPr>
          <w:p w14:paraId="7C4191D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2.400,00</w:t>
            </w:r>
          </w:p>
        </w:tc>
        <w:tc>
          <w:tcPr>
            <w:tcW w:w="1559" w:type="dxa"/>
            <w:shd w:val="clear" w:color="auto" w:fill="D9D9D9"/>
          </w:tcPr>
          <w:p w14:paraId="7A84958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2.400,00</w:t>
            </w:r>
          </w:p>
        </w:tc>
        <w:tc>
          <w:tcPr>
            <w:tcW w:w="1559" w:type="dxa"/>
            <w:shd w:val="clear" w:color="auto" w:fill="D9D9D9"/>
          </w:tcPr>
          <w:p w14:paraId="4B68834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2.400,00</w:t>
            </w:r>
          </w:p>
        </w:tc>
        <w:tc>
          <w:tcPr>
            <w:tcW w:w="1560" w:type="dxa"/>
            <w:shd w:val="clear" w:color="auto" w:fill="D9D9D9"/>
          </w:tcPr>
          <w:p w14:paraId="0380252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2.400,00</w:t>
            </w:r>
          </w:p>
        </w:tc>
        <w:tc>
          <w:tcPr>
            <w:tcW w:w="1701" w:type="dxa"/>
            <w:shd w:val="clear" w:color="auto" w:fill="D9D9D9"/>
          </w:tcPr>
          <w:p w14:paraId="661E79D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93202C" w:rsidRPr="0093202C" w14:paraId="4ACED85D" w14:textId="77777777" w:rsidTr="00A926DE">
        <w:tc>
          <w:tcPr>
            <w:tcW w:w="2127" w:type="dxa"/>
          </w:tcPr>
          <w:p w14:paraId="2C9DEAB9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 KOMUNALNA DJELATNOST</w:t>
            </w:r>
          </w:p>
        </w:tc>
        <w:tc>
          <w:tcPr>
            <w:tcW w:w="1559" w:type="dxa"/>
          </w:tcPr>
          <w:p w14:paraId="414295A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2.400,00</w:t>
            </w:r>
          </w:p>
        </w:tc>
        <w:tc>
          <w:tcPr>
            <w:tcW w:w="1559" w:type="dxa"/>
          </w:tcPr>
          <w:p w14:paraId="3273BDF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2.400,00</w:t>
            </w:r>
          </w:p>
        </w:tc>
        <w:tc>
          <w:tcPr>
            <w:tcW w:w="1559" w:type="dxa"/>
          </w:tcPr>
          <w:p w14:paraId="1D4CBE6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2.400,00</w:t>
            </w:r>
          </w:p>
        </w:tc>
        <w:tc>
          <w:tcPr>
            <w:tcW w:w="1560" w:type="dxa"/>
          </w:tcPr>
          <w:p w14:paraId="2432067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2.400,00</w:t>
            </w:r>
          </w:p>
        </w:tc>
        <w:tc>
          <w:tcPr>
            <w:tcW w:w="1701" w:type="dxa"/>
          </w:tcPr>
          <w:p w14:paraId="2E2E8C7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93202C" w:rsidRPr="0093202C" w14:paraId="26D71E48" w14:textId="77777777" w:rsidTr="00A926DE">
        <w:tc>
          <w:tcPr>
            <w:tcW w:w="2127" w:type="dxa"/>
          </w:tcPr>
          <w:p w14:paraId="7C4F57A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Sustav javne odvodnje IŽ</w:t>
            </w:r>
          </w:p>
        </w:tc>
        <w:tc>
          <w:tcPr>
            <w:tcW w:w="1559" w:type="dxa"/>
          </w:tcPr>
          <w:p w14:paraId="0AE282C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2.400,00</w:t>
            </w:r>
          </w:p>
        </w:tc>
        <w:tc>
          <w:tcPr>
            <w:tcW w:w="1559" w:type="dxa"/>
          </w:tcPr>
          <w:p w14:paraId="2EBFCF5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2.400,00</w:t>
            </w:r>
          </w:p>
        </w:tc>
        <w:tc>
          <w:tcPr>
            <w:tcW w:w="1559" w:type="dxa"/>
          </w:tcPr>
          <w:p w14:paraId="0F829F5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2.400,00</w:t>
            </w:r>
          </w:p>
        </w:tc>
        <w:tc>
          <w:tcPr>
            <w:tcW w:w="1560" w:type="dxa"/>
          </w:tcPr>
          <w:p w14:paraId="212798C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2.400,00</w:t>
            </w:r>
          </w:p>
        </w:tc>
        <w:tc>
          <w:tcPr>
            <w:tcW w:w="1701" w:type="dxa"/>
          </w:tcPr>
          <w:p w14:paraId="071E0CA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4976ABA2" w14:textId="77777777" w:rsidTr="00A926DE">
        <w:tc>
          <w:tcPr>
            <w:tcW w:w="2127" w:type="dxa"/>
            <w:shd w:val="clear" w:color="auto" w:fill="D9D9D9"/>
          </w:tcPr>
          <w:p w14:paraId="25B186E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Aktivnost K200409 Javni wc na parkiralištu kod groblja u Grožnjanu</w:t>
            </w:r>
          </w:p>
        </w:tc>
        <w:tc>
          <w:tcPr>
            <w:tcW w:w="1559" w:type="dxa"/>
            <w:shd w:val="clear" w:color="auto" w:fill="D9D9D9"/>
          </w:tcPr>
          <w:p w14:paraId="2691F29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158.700,00</w:t>
            </w:r>
          </w:p>
        </w:tc>
        <w:tc>
          <w:tcPr>
            <w:tcW w:w="1559" w:type="dxa"/>
            <w:shd w:val="clear" w:color="auto" w:fill="D9D9D9"/>
          </w:tcPr>
          <w:p w14:paraId="4815339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210.213,00</w:t>
            </w:r>
          </w:p>
        </w:tc>
        <w:tc>
          <w:tcPr>
            <w:tcW w:w="1559" w:type="dxa"/>
            <w:shd w:val="clear" w:color="auto" w:fill="D9D9D9"/>
          </w:tcPr>
          <w:p w14:paraId="70684D4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215.135,00</w:t>
            </w:r>
          </w:p>
        </w:tc>
        <w:tc>
          <w:tcPr>
            <w:tcW w:w="1560" w:type="dxa"/>
            <w:shd w:val="clear" w:color="auto" w:fill="D9D9D9"/>
          </w:tcPr>
          <w:p w14:paraId="6C6912C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208.945,00</w:t>
            </w:r>
          </w:p>
        </w:tc>
        <w:tc>
          <w:tcPr>
            <w:tcW w:w="1701" w:type="dxa"/>
            <w:shd w:val="clear" w:color="auto" w:fill="D9D9D9"/>
          </w:tcPr>
          <w:p w14:paraId="1601431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208.944,51</w:t>
            </w:r>
          </w:p>
        </w:tc>
      </w:tr>
      <w:tr w:rsidR="0093202C" w:rsidRPr="0093202C" w14:paraId="24CD34A7" w14:textId="77777777" w:rsidTr="00A926DE">
        <w:tc>
          <w:tcPr>
            <w:tcW w:w="2127" w:type="dxa"/>
          </w:tcPr>
          <w:p w14:paraId="68A33220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VLASTITI PRIHODI</w:t>
            </w:r>
          </w:p>
        </w:tc>
        <w:tc>
          <w:tcPr>
            <w:tcW w:w="1559" w:type="dxa"/>
          </w:tcPr>
          <w:p w14:paraId="57C6F26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064D5DA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7.763,00</w:t>
            </w:r>
          </w:p>
        </w:tc>
        <w:tc>
          <w:tcPr>
            <w:tcW w:w="1559" w:type="dxa"/>
          </w:tcPr>
          <w:p w14:paraId="610E0D5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15.000,00</w:t>
            </w:r>
          </w:p>
        </w:tc>
        <w:tc>
          <w:tcPr>
            <w:tcW w:w="1560" w:type="dxa"/>
          </w:tcPr>
          <w:p w14:paraId="73233F6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8.810,00</w:t>
            </w:r>
          </w:p>
        </w:tc>
        <w:tc>
          <w:tcPr>
            <w:tcW w:w="1701" w:type="dxa"/>
          </w:tcPr>
          <w:p w14:paraId="2A4499C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8.810,00</w:t>
            </w:r>
          </w:p>
        </w:tc>
      </w:tr>
      <w:tr w:rsidR="0093202C" w:rsidRPr="0093202C" w14:paraId="5D6D2AA6" w14:textId="77777777" w:rsidTr="00A926DE">
        <w:tc>
          <w:tcPr>
            <w:tcW w:w="2127" w:type="dxa"/>
          </w:tcPr>
          <w:p w14:paraId="6F69A2B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Novi priključci el. energije</w:t>
            </w:r>
          </w:p>
        </w:tc>
        <w:tc>
          <w:tcPr>
            <w:tcW w:w="1559" w:type="dxa"/>
          </w:tcPr>
          <w:p w14:paraId="42941B3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46E5445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7.763,00</w:t>
            </w:r>
          </w:p>
        </w:tc>
        <w:tc>
          <w:tcPr>
            <w:tcW w:w="1559" w:type="dxa"/>
          </w:tcPr>
          <w:p w14:paraId="647B368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60" w:type="dxa"/>
          </w:tcPr>
          <w:p w14:paraId="65E9094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8.810,00</w:t>
            </w:r>
          </w:p>
        </w:tc>
        <w:tc>
          <w:tcPr>
            <w:tcW w:w="1701" w:type="dxa"/>
          </w:tcPr>
          <w:p w14:paraId="3816CAC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8.810,00</w:t>
            </w:r>
          </w:p>
        </w:tc>
      </w:tr>
      <w:tr w:rsidR="0093202C" w:rsidRPr="0093202C" w14:paraId="4F6D11A7" w14:textId="77777777" w:rsidTr="00A926DE">
        <w:tc>
          <w:tcPr>
            <w:tcW w:w="2127" w:type="dxa"/>
          </w:tcPr>
          <w:p w14:paraId="400A08A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POMOĆI</w:t>
            </w:r>
          </w:p>
        </w:tc>
        <w:tc>
          <w:tcPr>
            <w:tcW w:w="1559" w:type="dxa"/>
          </w:tcPr>
          <w:p w14:paraId="5BFAF38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158.700,00</w:t>
            </w:r>
          </w:p>
        </w:tc>
        <w:tc>
          <w:tcPr>
            <w:tcW w:w="1559" w:type="dxa"/>
          </w:tcPr>
          <w:p w14:paraId="455CEAA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179.000,00</w:t>
            </w:r>
          </w:p>
        </w:tc>
        <w:tc>
          <w:tcPr>
            <w:tcW w:w="1559" w:type="dxa"/>
          </w:tcPr>
          <w:p w14:paraId="18A3623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143.200,00</w:t>
            </w:r>
          </w:p>
        </w:tc>
        <w:tc>
          <w:tcPr>
            <w:tcW w:w="1560" w:type="dxa"/>
          </w:tcPr>
          <w:p w14:paraId="4EFA8A8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143.200,00</w:t>
            </w:r>
          </w:p>
        </w:tc>
        <w:tc>
          <w:tcPr>
            <w:tcW w:w="1701" w:type="dxa"/>
          </w:tcPr>
          <w:p w14:paraId="7CA134A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143.200,00</w:t>
            </w:r>
          </w:p>
        </w:tc>
      </w:tr>
      <w:tr w:rsidR="0093202C" w:rsidRPr="0093202C" w14:paraId="6D6C0A9F" w14:textId="77777777" w:rsidTr="00A926DE">
        <w:tc>
          <w:tcPr>
            <w:tcW w:w="2127" w:type="dxa"/>
          </w:tcPr>
          <w:p w14:paraId="264B159A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Kontejner sa nadstrešnicom za smještaj sanitarne opreme</w:t>
            </w:r>
          </w:p>
        </w:tc>
        <w:tc>
          <w:tcPr>
            <w:tcW w:w="1559" w:type="dxa"/>
          </w:tcPr>
          <w:p w14:paraId="298877E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158.700,00</w:t>
            </w:r>
          </w:p>
        </w:tc>
        <w:tc>
          <w:tcPr>
            <w:tcW w:w="1559" w:type="dxa"/>
          </w:tcPr>
          <w:p w14:paraId="736DCE2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179.000,00</w:t>
            </w:r>
          </w:p>
        </w:tc>
        <w:tc>
          <w:tcPr>
            <w:tcW w:w="1559" w:type="dxa"/>
          </w:tcPr>
          <w:p w14:paraId="5689E50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143.200,00</w:t>
            </w:r>
          </w:p>
        </w:tc>
        <w:tc>
          <w:tcPr>
            <w:tcW w:w="1560" w:type="dxa"/>
          </w:tcPr>
          <w:p w14:paraId="03247FB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143.200,00</w:t>
            </w:r>
          </w:p>
        </w:tc>
        <w:tc>
          <w:tcPr>
            <w:tcW w:w="1701" w:type="dxa"/>
          </w:tcPr>
          <w:p w14:paraId="2A43284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143.200,00</w:t>
            </w:r>
          </w:p>
        </w:tc>
      </w:tr>
      <w:tr w:rsidR="0093202C" w:rsidRPr="0093202C" w14:paraId="4D0CE184" w14:textId="77777777" w:rsidTr="00A926DE">
        <w:tc>
          <w:tcPr>
            <w:tcW w:w="2127" w:type="dxa"/>
          </w:tcPr>
          <w:p w14:paraId="64E071C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PRIHODI OD PRODAJE NEF. IMOVINE U VLASNIŠTVU JLS</w:t>
            </w:r>
          </w:p>
        </w:tc>
        <w:tc>
          <w:tcPr>
            <w:tcW w:w="1559" w:type="dxa"/>
          </w:tcPr>
          <w:p w14:paraId="11795DB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780D3CC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18.450,00</w:t>
            </w:r>
          </w:p>
        </w:tc>
        <w:tc>
          <w:tcPr>
            <w:tcW w:w="1559" w:type="dxa"/>
          </w:tcPr>
          <w:p w14:paraId="2EE25FF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42.125,00</w:t>
            </w:r>
          </w:p>
        </w:tc>
        <w:tc>
          <w:tcPr>
            <w:tcW w:w="1560" w:type="dxa"/>
          </w:tcPr>
          <w:p w14:paraId="3D8831F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42.125,00</w:t>
            </w:r>
          </w:p>
        </w:tc>
        <w:tc>
          <w:tcPr>
            <w:tcW w:w="1701" w:type="dxa"/>
          </w:tcPr>
          <w:p w14:paraId="2CF1A32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42.125,00</w:t>
            </w:r>
          </w:p>
        </w:tc>
      </w:tr>
      <w:tr w:rsidR="0093202C" w:rsidRPr="0093202C" w14:paraId="1D4E6A62" w14:textId="77777777" w:rsidTr="00A926DE">
        <w:tc>
          <w:tcPr>
            <w:tcW w:w="2127" w:type="dxa"/>
          </w:tcPr>
          <w:p w14:paraId="0234505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Građevinski radovi za javni wc</w:t>
            </w:r>
          </w:p>
        </w:tc>
        <w:tc>
          <w:tcPr>
            <w:tcW w:w="1559" w:type="dxa"/>
          </w:tcPr>
          <w:p w14:paraId="2BFA9C6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484E045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18.450,00</w:t>
            </w:r>
          </w:p>
        </w:tc>
        <w:tc>
          <w:tcPr>
            <w:tcW w:w="1559" w:type="dxa"/>
          </w:tcPr>
          <w:p w14:paraId="740A4D6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42.125,00</w:t>
            </w:r>
          </w:p>
        </w:tc>
        <w:tc>
          <w:tcPr>
            <w:tcW w:w="1560" w:type="dxa"/>
          </w:tcPr>
          <w:p w14:paraId="4A49798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42.125,00</w:t>
            </w:r>
          </w:p>
        </w:tc>
        <w:tc>
          <w:tcPr>
            <w:tcW w:w="1701" w:type="dxa"/>
          </w:tcPr>
          <w:p w14:paraId="7FC7568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42.125,00</w:t>
            </w:r>
          </w:p>
        </w:tc>
      </w:tr>
      <w:tr w:rsidR="0093202C" w:rsidRPr="0093202C" w14:paraId="4A75AFFD" w14:textId="77777777" w:rsidTr="00A926DE">
        <w:tc>
          <w:tcPr>
            <w:tcW w:w="2127" w:type="dxa"/>
          </w:tcPr>
          <w:p w14:paraId="6453EB12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NAMJENSKI PRIHODI OD OSIGURANJA</w:t>
            </w:r>
          </w:p>
        </w:tc>
        <w:tc>
          <w:tcPr>
            <w:tcW w:w="1559" w:type="dxa"/>
          </w:tcPr>
          <w:p w14:paraId="026DF79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4FC044D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5.000,00</w:t>
            </w:r>
          </w:p>
        </w:tc>
        <w:tc>
          <w:tcPr>
            <w:tcW w:w="1559" w:type="dxa"/>
          </w:tcPr>
          <w:p w14:paraId="1E1D653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14.810,00</w:t>
            </w:r>
          </w:p>
        </w:tc>
        <w:tc>
          <w:tcPr>
            <w:tcW w:w="1560" w:type="dxa"/>
          </w:tcPr>
          <w:p w14:paraId="68C0C48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14.810,00</w:t>
            </w:r>
          </w:p>
        </w:tc>
        <w:tc>
          <w:tcPr>
            <w:tcW w:w="1701" w:type="dxa"/>
          </w:tcPr>
          <w:p w14:paraId="4641195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14.809,51</w:t>
            </w:r>
          </w:p>
        </w:tc>
      </w:tr>
      <w:tr w:rsidR="0093202C" w:rsidRPr="0093202C" w14:paraId="535EDC52" w14:textId="77777777" w:rsidTr="00A926DE">
        <w:tc>
          <w:tcPr>
            <w:tcW w:w="2127" w:type="dxa"/>
          </w:tcPr>
          <w:p w14:paraId="1FED5C25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Usluge tekućeg i </w:t>
            </w: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investicijskog osiguranja</w:t>
            </w:r>
          </w:p>
        </w:tc>
        <w:tc>
          <w:tcPr>
            <w:tcW w:w="1559" w:type="dxa"/>
          </w:tcPr>
          <w:p w14:paraId="6FF4CC1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0,00</w:t>
            </w:r>
          </w:p>
        </w:tc>
        <w:tc>
          <w:tcPr>
            <w:tcW w:w="1559" w:type="dxa"/>
          </w:tcPr>
          <w:p w14:paraId="1D4731C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59" w:type="dxa"/>
          </w:tcPr>
          <w:p w14:paraId="4F4C7C0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14.810,00</w:t>
            </w:r>
          </w:p>
        </w:tc>
        <w:tc>
          <w:tcPr>
            <w:tcW w:w="1560" w:type="dxa"/>
          </w:tcPr>
          <w:p w14:paraId="443ED3E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14.810,00</w:t>
            </w:r>
          </w:p>
        </w:tc>
        <w:tc>
          <w:tcPr>
            <w:tcW w:w="1701" w:type="dxa"/>
          </w:tcPr>
          <w:p w14:paraId="39537FE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14.809,51</w:t>
            </w:r>
          </w:p>
        </w:tc>
      </w:tr>
      <w:tr w:rsidR="0093202C" w:rsidRPr="0093202C" w14:paraId="6408C909" w14:textId="77777777" w:rsidTr="00A926DE">
        <w:tc>
          <w:tcPr>
            <w:tcW w:w="2127" w:type="dxa"/>
            <w:shd w:val="clear" w:color="auto" w:fill="D9D9D9"/>
          </w:tcPr>
          <w:p w14:paraId="793704F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Aktivnost K201004  Parkiralište</w:t>
            </w:r>
          </w:p>
        </w:tc>
        <w:tc>
          <w:tcPr>
            <w:tcW w:w="1559" w:type="dxa"/>
            <w:shd w:val="clear" w:color="auto" w:fill="D9D9D9"/>
          </w:tcPr>
          <w:p w14:paraId="4EC7378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425.000,00</w:t>
            </w:r>
          </w:p>
        </w:tc>
        <w:tc>
          <w:tcPr>
            <w:tcW w:w="1559" w:type="dxa"/>
            <w:shd w:val="clear" w:color="auto" w:fill="D9D9D9"/>
          </w:tcPr>
          <w:p w14:paraId="4BA9F2C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466.420,00</w:t>
            </w:r>
          </w:p>
        </w:tc>
        <w:tc>
          <w:tcPr>
            <w:tcW w:w="1559" w:type="dxa"/>
            <w:shd w:val="clear" w:color="auto" w:fill="D9D9D9"/>
          </w:tcPr>
          <w:p w14:paraId="51D4D4F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464.200,00</w:t>
            </w:r>
          </w:p>
        </w:tc>
        <w:tc>
          <w:tcPr>
            <w:tcW w:w="1560" w:type="dxa"/>
            <w:shd w:val="clear" w:color="auto" w:fill="D9D9D9"/>
          </w:tcPr>
          <w:p w14:paraId="6CFA61B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441.710,00</w:t>
            </w:r>
          </w:p>
        </w:tc>
        <w:tc>
          <w:tcPr>
            <w:tcW w:w="1701" w:type="dxa"/>
            <w:shd w:val="clear" w:color="auto" w:fill="D9D9D9"/>
          </w:tcPr>
          <w:p w14:paraId="5C848C5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441.704,70</w:t>
            </w:r>
          </w:p>
        </w:tc>
      </w:tr>
      <w:tr w:rsidR="0093202C" w:rsidRPr="0093202C" w14:paraId="449845A8" w14:textId="77777777" w:rsidTr="00A926DE">
        <w:tc>
          <w:tcPr>
            <w:tcW w:w="2127" w:type="dxa"/>
          </w:tcPr>
          <w:p w14:paraId="4015398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VLASTITI PRIHODI</w:t>
            </w:r>
          </w:p>
        </w:tc>
        <w:tc>
          <w:tcPr>
            <w:tcW w:w="1559" w:type="dxa"/>
          </w:tcPr>
          <w:p w14:paraId="094CF96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195.000,00</w:t>
            </w:r>
          </w:p>
        </w:tc>
        <w:tc>
          <w:tcPr>
            <w:tcW w:w="1559" w:type="dxa"/>
          </w:tcPr>
          <w:p w14:paraId="690822C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205.000,00</w:t>
            </w:r>
          </w:p>
        </w:tc>
        <w:tc>
          <w:tcPr>
            <w:tcW w:w="1559" w:type="dxa"/>
          </w:tcPr>
          <w:p w14:paraId="782B27F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202.780,00</w:t>
            </w:r>
          </w:p>
        </w:tc>
        <w:tc>
          <w:tcPr>
            <w:tcW w:w="1560" w:type="dxa"/>
          </w:tcPr>
          <w:p w14:paraId="2AAA5D9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202.780,00</w:t>
            </w:r>
          </w:p>
        </w:tc>
        <w:tc>
          <w:tcPr>
            <w:tcW w:w="1701" w:type="dxa"/>
          </w:tcPr>
          <w:p w14:paraId="64D46E4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202.778,93</w:t>
            </w:r>
          </w:p>
        </w:tc>
      </w:tr>
      <w:tr w:rsidR="0093202C" w:rsidRPr="0093202C" w14:paraId="5A207F73" w14:textId="77777777" w:rsidTr="00A926DE">
        <w:tc>
          <w:tcPr>
            <w:tcW w:w="2127" w:type="dxa"/>
          </w:tcPr>
          <w:p w14:paraId="20B5150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Javna rasvjeta</w:t>
            </w:r>
          </w:p>
        </w:tc>
        <w:tc>
          <w:tcPr>
            <w:tcW w:w="1559" w:type="dxa"/>
          </w:tcPr>
          <w:p w14:paraId="5DF45C9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59" w:type="dxa"/>
          </w:tcPr>
          <w:p w14:paraId="0291361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59" w:type="dxa"/>
          </w:tcPr>
          <w:p w14:paraId="17D6034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14.430,00</w:t>
            </w:r>
          </w:p>
        </w:tc>
        <w:tc>
          <w:tcPr>
            <w:tcW w:w="1560" w:type="dxa"/>
          </w:tcPr>
          <w:p w14:paraId="08478CB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14.430,00</w:t>
            </w:r>
          </w:p>
        </w:tc>
        <w:tc>
          <w:tcPr>
            <w:tcW w:w="1701" w:type="dxa"/>
          </w:tcPr>
          <w:p w14:paraId="3BEEFB0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14.429,16</w:t>
            </w:r>
          </w:p>
        </w:tc>
      </w:tr>
      <w:tr w:rsidR="0093202C" w:rsidRPr="0093202C" w14:paraId="2505D985" w14:textId="77777777" w:rsidTr="00A926DE">
        <w:tc>
          <w:tcPr>
            <w:tcW w:w="2127" w:type="dxa"/>
          </w:tcPr>
          <w:p w14:paraId="2BC6450E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Oprema (</w:t>
            </w:r>
            <w:proofErr w:type="spellStart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žardinjere</w:t>
            </w:r>
            <w:proofErr w:type="spellEnd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</w:tcPr>
          <w:p w14:paraId="7054019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59" w:type="dxa"/>
          </w:tcPr>
          <w:p w14:paraId="61CE50C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559" w:type="dxa"/>
          </w:tcPr>
          <w:p w14:paraId="42FDC86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21.250,00</w:t>
            </w:r>
          </w:p>
        </w:tc>
        <w:tc>
          <w:tcPr>
            <w:tcW w:w="1560" w:type="dxa"/>
          </w:tcPr>
          <w:p w14:paraId="1CFEA0D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21.250,00</w:t>
            </w:r>
          </w:p>
        </w:tc>
        <w:tc>
          <w:tcPr>
            <w:tcW w:w="1701" w:type="dxa"/>
          </w:tcPr>
          <w:p w14:paraId="6F6C33A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21.250,00</w:t>
            </w:r>
          </w:p>
        </w:tc>
      </w:tr>
      <w:tr w:rsidR="0093202C" w:rsidRPr="0093202C" w14:paraId="5CA06E87" w14:textId="77777777" w:rsidTr="00A926DE">
        <w:tc>
          <w:tcPr>
            <w:tcW w:w="2127" w:type="dxa"/>
          </w:tcPr>
          <w:p w14:paraId="6C768CF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Automati za naplatu parkinga</w:t>
            </w:r>
          </w:p>
        </w:tc>
        <w:tc>
          <w:tcPr>
            <w:tcW w:w="1559" w:type="dxa"/>
          </w:tcPr>
          <w:p w14:paraId="1B0AF52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175.000,00</w:t>
            </w:r>
          </w:p>
        </w:tc>
        <w:tc>
          <w:tcPr>
            <w:tcW w:w="1559" w:type="dxa"/>
          </w:tcPr>
          <w:p w14:paraId="0E6B210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175.000,00</w:t>
            </w:r>
          </w:p>
        </w:tc>
        <w:tc>
          <w:tcPr>
            <w:tcW w:w="1559" w:type="dxa"/>
          </w:tcPr>
          <w:p w14:paraId="3EDFA15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167.100,00</w:t>
            </w:r>
          </w:p>
        </w:tc>
        <w:tc>
          <w:tcPr>
            <w:tcW w:w="1560" w:type="dxa"/>
          </w:tcPr>
          <w:p w14:paraId="243CD06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167.100,00</w:t>
            </w:r>
          </w:p>
        </w:tc>
        <w:tc>
          <w:tcPr>
            <w:tcW w:w="1701" w:type="dxa"/>
          </w:tcPr>
          <w:p w14:paraId="4C14FFA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167.099,77</w:t>
            </w:r>
          </w:p>
        </w:tc>
      </w:tr>
      <w:tr w:rsidR="0093202C" w:rsidRPr="0093202C" w14:paraId="63D43C5C" w14:textId="77777777" w:rsidTr="00A926DE">
        <w:tc>
          <w:tcPr>
            <w:tcW w:w="2127" w:type="dxa"/>
          </w:tcPr>
          <w:p w14:paraId="11BD081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 KOMUNALNA DJELATNOST</w:t>
            </w:r>
          </w:p>
        </w:tc>
        <w:tc>
          <w:tcPr>
            <w:tcW w:w="1559" w:type="dxa"/>
          </w:tcPr>
          <w:p w14:paraId="1BECF69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180.000,00</w:t>
            </w:r>
          </w:p>
        </w:tc>
        <w:tc>
          <w:tcPr>
            <w:tcW w:w="1559" w:type="dxa"/>
          </w:tcPr>
          <w:p w14:paraId="6CBBA45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191.420,00</w:t>
            </w:r>
          </w:p>
        </w:tc>
        <w:tc>
          <w:tcPr>
            <w:tcW w:w="1559" w:type="dxa"/>
          </w:tcPr>
          <w:p w14:paraId="759D6A8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191.420,00</w:t>
            </w:r>
          </w:p>
        </w:tc>
        <w:tc>
          <w:tcPr>
            <w:tcW w:w="1560" w:type="dxa"/>
          </w:tcPr>
          <w:p w14:paraId="330BFEA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168.930,00</w:t>
            </w:r>
          </w:p>
        </w:tc>
        <w:tc>
          <w:tcPr>
            <w:tcW w:w="1701" w:type="dxa"/>
          </w:tcPr>
          <w:p w14:paraId="6E3434A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168.925,77</w:t>
            </w:r>
          </w:p>
        </w:tc>
      </w:tr>
      <w:tr w:rsidR="0093202C" w:rsidRPr="0093202C" w14:paraId="79EF9119" w14:textId="77777777" w:rsidTr="00A926DE">
        <w:tc>
          <w:tcPr>
            <w:tcW w:w="2127" w:type="dxa"/>
          </w:tcPr>
          <w:p w14:paraId="601C8C0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Rampe za regulaciju prometa</w:t>
            </w:r>
          </w:p>
        </w:tc>
        <w:tc>
          <w:tcPr>
            <w:tcW w:w="1559" w:type="dxa"/>
          </w:tcPr>
          <w:p w14:paraId="4234FD5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180.000,00</w:t>
            </w:r>
          </w:p>
        </w:tc>
        <w:tc>
          <w:tcPr>
            <w:tcW w:w="1559" w:type="dxa"/>
          </w:tcPr>
          <w:p w14:paraId="05E8357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180.000,00</w:t>
            </w:r>
          </w:p>
        </w:tc>
        <w:tc>
          <w:tcPr>
            <w:tcW w:w="1559" w:type="dxa"/>
          </w:tcPr>
          <w:p w14:paraId="38590DC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180.000,00</w:t>
            </w:r>
          </w:p>
        </w:tc>
        <w:tc>
          <w:tcPr>
            <w:tcW w:w="1560" w:type="dxa"/>
          </w:tcPr>
          <w:p w14:paraId="4B72271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157.510,00</w:t>
            </w:r>
          </w:p>
        </w:tc>
        <w:tc>
          <w:tcPr>
            <w:tcW w:w="1701" w:type="dxa"/>
          </w:tcPr>
          <w:p w14:paraId="7552861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157.508,27</w:t>
            </w:r>
          </w:p>
        </w:tc>
      </w:tr>
      <w:tr w:rsidR="0093202C" w:rsidRPr="0093202C" w14:paraId="043146F1" w14:textId="77777777" w:rsidTr="00A926DE">
        <w:tc>
          <w:tcPr>
            <w:tcW w:w="2127" w:type="dxa"/>
          </w:tcPr>
          <w:p w14:paraId="769E5D72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Oprema za parkiralište</w:t>
            </w:r>
          </w:p>
        </w:tc>
        <w:tc>
          <w:tcPr>
            <w:tcW w:w="1559" w:type="dxa"/>
          </w:tcPr>
          <w:p w14:paraId="3473D7E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5B2D70C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11.420,00</w:t>
            </w:r>
          </w:p>
        </w:tc>
        <w:tc>
          <w:tcPr>
            <w:tcW w:w="1559" w:type="dxa"/>
          </w:tcPr>
          <w:p w14:paraId="794CA2A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11.420,00</w:t>
            </w:r>
          </w:p>
        </w:tc>
        <w:tc>
          <w:tcPr>
            <w:tcW w:w="1560" w:type="dxa"/>
          </w:tcPr>
          <w:p w14:paraId="0C083C5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11.420,00</w:t>
            </w:r>
          </w:p>
        </w:tc>
        <w:tc>
          <w:tcPr>
            <w:tcW w:w="1701" w:type="dxa"/>
          </w:tcPr>
          <w:p w14:paraId="32FF38C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11.417,50</w:t>
            </w:r>
          </w:p>
        </w:tc>
      </w:tr>
      <w:tr w:rsidR="0093202C" w:rsidRPr="0093202C" w14:paraId="27413F24" w14:textId="77777777" w:rsidTr="00A926DE">
        <w:tc>
          <w:tcPr>
            <w:tcW w:w="2127" w:type="dxa"/>
          </w:tcPr>
          <w:p w14:paraId="717B4492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POMOĆI</w:t>
            </w:r>
          </w:p>
        </w:tc>
        <w:tc>
          <w:tcPr>
            <w:tcW w:w="1559" w:type="dxa"/>
          </w:tcPr>
          <w:p w14:paraId="210277A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50.000,00</w:t>
            </w:r>
          </w:p>
        </w:tc>
        <w:tc>
          <w:tcPr>
            <w:tcW w:w="1559" w:type="dxa"/>
          </w:tcPr>
          <w:p w14:paraId="76B4D04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70.000,00</w:t>
            </w:r>
          </w:p>
        </w:tc>
        <w:tc>
          <w:tcPr>
            <w:tcW w:w="1559" w:type="dxa"/>
          </w:tcPr>
          <w:p w14:paraId="11A71DB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70.000,00</w:t>
            </w:r>
          </w:p>
        </w:tc>
        <w:tc>
          <w:tcPr>
            <w:tcW w:w="1560" w:type="dxa"/>
          </w:tcPr>
          <w:p w14:paraId="532CD5D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70.000,00</w:t>
            </w:r>
          </w:p>
        </w:tc>
        <w:tc>
          <w:tcPr>
            <w:tcW w:w="1701" w:type="dxa"/>
          </w:tcPr>
          <w:p w14:paraId="7A15894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70.000,00</w:t>
            </w:r>
          </w:p>
        </w:tc>
      </w:tr>
      <w:tr w:rsidR="0093202C" w:rsidRPr="0093202C" w14:paraId="4134C1B5" w14:textId="77777777" w:rsidTr="00A926DE">
        <w:tc>
          <w:tcPr>
            <w:tcW w:w="2127" w:type="dxa"/>
          </w:tcPr>
          <w:p w14:paraId="0D201EC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Izgradnja parkirališta u Grožnjanu</w:t>
            </w:r>
          </w:p>
        </w:tc>
        <w:tc>
          <w:tcPr>
            <w:tcW w:w="1559" w:type="dxa"/>
          </w:tcPr>
          <w:p w14:paraId="24494B7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559" w:type="dxa"/>
          </w:tcPr>
          <w:p w14:paraId="2AE14DF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70.000,00</w:t>
            </w:r>
          </w:p>
        </w:tc>
        <w:tc>
          <w:tcPr>
            <w:tcW w:w="1559" w:type="dxa"/>
          </w:tcPr>
          <w:p w14:paraId="207954A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70.000,00</w:t>
            </w:r>
          </w:p>
        </w:tc>
        <w:tc>
          <w:tcPr>
            <w:tcW w:w="1560" w:type="dxa"/>
          </w:tcPr>
          <w:p w14:paraId="69B2370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70.000,00</w:t>
            </w:r>
          </w:p>
        </w:tc>
        <w:tc>
          <w:tcPr>
            <w:tcW w:w="1701" w:type="dxa"/>
          </w:tcPr>
          <w:p w14:paraId="74F6F57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70.000,00</w:t>
            </w:r>
          </w:p>
        </w:tc>
      </w:tr>
      <w:tr w:rsidR="0093202C" w:rsidRPr="0093202C" w14:paraId="5839A814" w14:textId="77777777" w:rsidTr="00A926DE">
        <w:tc>
          <w:tcPr>
            <w:tcW w:w="2127" w:type="dxa"/>
            <w:shd w:val="clear" w:color="auto" w:fill="D9D9D9"/>
          </w:tcPr>
          <w:p w14:paraId="1FF81BF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Aktivnost K201005  ŽCGO „</w:t>
            </w:r>
            <w:proofErr w:type="spellStart"/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Kaštijun</w:t>
            </w:r>
            <w:proofErr w:type="spellEnd"/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“</w:t>
            </w:r>
          </w:p>
        </w:tc>
        <w:tc>
          <w:tcPr>
            <w:tcW w:w="1559" w:type="dxa"/>
            <w:shd w:val="clear" w:color="auto" w:fill="D9D9D9"/>
          </w:tcPr>
          <w:p w14:paraId="0C568D9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11.900,00</w:t>
            </w:r>
          </w:p>
        </w:tc>
        <w:tc>
          <w:tcPr>
            <w:tcW w:w="1559" w:type="dxa"/>
            <w:shd w:val="clear" w:color="auto" w:fill="D9D9D9"/>
          </w:tcPr>
          <w:p w14:paraId="6F824A5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11.900,00</w:t>
            </w:r>
          </w:p>
        </w:tc>
        <w:tc>
          <w:tcPr>
            <w:tcW w:w="1559" w:type="dxa"/>
            <w:shd w:val="clear" w:color="auto" w:fill="D9D9D9"/>
          </w:tcPr>
          <w:p w14:paraId="746AFB2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11.900,00</w:t>
            </w:r>
          </w:p>
        </w:tc>
        <w:tc>
          <w:tcPr>
            <w:tcW w:w="1560" w:type="dxa"/>
            <w:shd w:val="clear" w:color="auto" w:fill="D9D9D9"/>
          </w:tcPr>
          <w:p w14:paraId="47327B5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11.890,00</w:t>
            </w:r>
          </w:p>
        </w:tc>
        <w:tc>
          <w:tcPr>
            <w:tcW w:w="1701" w:type="dxa"/>
            <w:shd w:val="clear" w:color="auto" w:fill="D9D9D9"/>
          </w:tcPr>
          <w:p w14:paraId="76B3510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11.887,12</w:t>
            </w:r>
          </w:p>
        </w:tc>
      </w:tr>
      <w:tr w:rsidR="0093202C" w:rsidRPr="0093202C" w14:paraId="0C2C7C63" w14:textId="77777777" w:rsidTr="00A926DE">
        <w:tc>
          <w:tcPr>
            <w:tcW w:w="2127" w:type="dxa"/>
          </w:tcPr>
          <w:p w14:paraId="36F1FC61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NAMJENSKI PRIHODI OD OSIGURANJA</w:t>
            </w:r>
          </w:p>
        </w:tc>
        <w:tc>
          <w:tcPr>
            <w:tcW w:w="1559" w:type="dxa"/>
          </w:tcPr>
          <w:p w14:paraId="7C6BEB6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11.900,00</w:t>
            </w:r>
          </w:p>
        </w:tc>
        <w:tc>
          <w:tcPr>
            <w:tcW w:w="1559" w:type="dxa"/>
          </w:tcPr>
          <w:p w14:paraId="5332CA4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11.900,00</w:t>
            </w:r>
          </w:p>
        </w:tc>
        <w:tc>
          <w:tcPr>
            <w:tcW w:w="1559" w:type="dxa"/>
          </w:tcPr>
          <w:p w14:paraId="5E86C30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11.900,00</w:t>
            </w:r>
          </w:p>
        </w:tc>
        <w:tc>
          <w:tcPr>
            <w:tcW w:w="1560" w:type="dxa"/>
          </w:tcPr>
          <w:p w14:paraId="72F40CE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11.890,00</w:t>
            </w:r>
          </w:p>
        </w:tc>
        <w:tc>
          <w:tcPr>
            <w:tcW w:w="1701" w:type="dxa"/>
          </w:tcPr>
          <w:p w14:paraId="17A0BAD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11.887,12</w:t>
            </w:r>
          </w:p>
        </w:tc>
      </w:tr>
      <w:tr w:rsidR="0093202C" w:rsidRPr="0093202C" w14:paraId="0ADCBDDE" w14:textId="77777777" w:rsidTr="00A926DE">
        <w:tc>
          <w:tcPr>
            <w:tcW w:w="2127" w:type="dxa"/>
          </w:tcPr>
          <w:p w14:paraId="21AC90D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ŽCGO „</w:t>
            </w:r>
            <w:proofErr w:type="spellStart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Kaštijun</w:t>
            </w:r>
            <w:proofErr w:type="spellEnd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“</w:t>
            </w:r>
          </w:p>
        </w:tc>
        <w:tc>
          <w:tcPr>
            <w:tcW w:w="1559" w:type="dxa"/>
          </w:tcPr>
          <w:p w14:paraId="743E899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11.900,00</w:t>
            </w:r>
          </w:p>
        </w:tc>
        <w:tc>
          <w:tcPr>
            <w:tcW w:w="1559" w:type="dxa"/>
          </w:tcPr>
          <w:p w14:paraId="1E32144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11.900,00</w:t>
            </w:r>
          </w:p>
        </w:tc>
        <w:tc>
          <w:tcPr>
            <w:tcW w:w="1559" w:type="dxa"/>
          </w:tcPr>
          <w:p w14:paraId="0240527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11.900,00</w:t>
            </w:r>
          </w:p>
        </w:tc>
        <w:tc>
          <w:tcPr>
            <w:tcW w:w="1560" w:type="dxa"/>
          </w:tcPr>
          <w:p w14:paraId="78A7757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11.890,00</w:t>
            </w:r>
          </w:p>
        </w:tc>
        <w:tc>
          <w:tcPr>
            <w:tcW w:w="1701" w:type="dxa"/>
          </w:tcPr>
          <w:p w14:paraId="4B51595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11.887,12</w:t>
            </w:r>
          </w:p>
        </w:tc>
      </w:tr>
      <w:tr w:rsidR="0093202C" w:rsidRPr="0093202C" w14:paraId="4D53E68F" w14:textId="77777777" w:rsidTr="00A926DE">
        <w:tc>
          <w:tcPr>
            <w:tcW w:w="2127" w:type="dxa"/>
            <w:shd w:val="clear" w:color="auto" w:fill="D9D9D9"/>
          </w:tcPr>
          <w:p w14:paraId="516C92AA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Aktivnost K201009  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Igrališta</w:t>
            </w:r>
          </w:p>
        </w:tc>
        <w:tc>
          <w:tcPr>
            <w:tcW w:w="1559" w:type="dxa"/>
            <w:shd w:val="clear" w:color="auto" w:fill="D9D9D9"/>
          </w:tcPr>
          <w:p w14:paraId="4D43534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150.000,00</w:t>
            </w:r>
          </w:p>
        </w:tc>
        <w:tc>
          <w:tcPr>
            <w:tcW w:w="1559" w:type="dxa"/>
            <w:shd w:val="clear" w:color="auto" w:fill="D9D9D9"/>
          </w:tcPr>
          <w:p w14:paraId="2ADDDA1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155.000,00</w:t>
            </w:r>
          </w:p>
        </w:tc>
        <w:tc>
          <w:tcPr>
            <w:tcW w:w="1559" w:type="dxa"/>
            <w:shd w:val="clear" w:color="auto" w:fill="D9D9D9"/>
          </w:tcPr>
          <w:p w14:paraId="1C04EA1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150.000,00</w:t>
            </w:r>
          </w:p>
        </w:tc>
        <w:tc>
          <w:tcPr>
            <w:tcW w:w="1560" w:type="dxa"/>
            <w:shd w:val="clear" w:color="auto" w:fill="D9D9D9"/>
          </w:tcPr>
          <w:p w14:paraId="03955B9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160.000,00</w:t>
            </w:r>
          </w:p>
        </w:tc>
        <w:tc>
          <w:tcPr>
            <w:tcW w:w="1701" w:type="dxa"/>
            <w:shd w:val="clear" w:color="auto" w:fill="D9D9D9"/>
          </w:tcPr>
          <w:p w14:paraId="13E82EB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159.500,08</w:t>
            </w:r>
          </w:p>
        </w:tc>
      </w:tr>
      <w:tr w:rsidR="0093202C" w:rsidRPr="0093202C" w14:paraId="4AC92C30" w14:textId="77777777" w:rsidTr="00A926DE">
        <w:tc>
          <w:tcPr>
            <w:tcW w:w="2127" w:type="dxa"/>
          </w:tcPr>
          <w:p w14:paraId="26C0E6E0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POMOĆI</w:t>
            </w:r>
          </w:p>
        </w:tc>
        <w:tc>
          <w:tcPr>
            <w:tcW w:w="1559" w:type="dxa"/>
          </w:tcPr>
          <w:p w14:paraId="5165DA9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150.000,00</w:t>
            </w:r>
          </w:p>
        </w:tc>
        <w:tc>
          <w:tcPr>
            <w:tcW w:w="1559" w:type="dxa"/>
          </w:tcPr>
          <w:p w14:paraId="4B7ED98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155.000,00</w:t>
            </w:r>
          </w:p>
        </w:tc>
        <w:tc>
          <w:tcPr>
            <w:tcW w:w="1559" w:type="dxa"/>
          </w:tcPr>
          <w:p w14:paraId="5C6CA6C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150.000,00</w:t>
            </w:r>
          </w:p>
        </w:tc>
        <w:tc>
          <w:tcPr>
            <w:tcW w:w="1560" w:type="dxa"/>
          </w:tcPr>
          <w:p w14:paraId="4F46EEB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160.000,00</w:t>
            </w:r>
          </w:p>
        </w:tc>
        <w:tc>
          <w:tcPr>
            <w:tcW w:w="1701" w:type="dxa"/>
          </w:tcPr>
          <w:p w14:paraId="6F41CFA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159.500,08</w:t>
            </w:r>
          </w:p>
        </w:tc>
      </w:tr>
      <w:tr w:rsidR="0093202C" w:rsidRPr="0093202C" w14:paraId="1566B944" w14:textId="77777777" w:rsidTr="00A926DE">
        <w:tc>
          <w:tcPr>
            <w:tcW w:w="2127" w:type="dxa"/>
          </w:tcPr>
          <w:p w14:paraId="22B10F85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Dječje igralište Grožnjan</w:t>
            </w:r>
          </w:p>
        </w:tc>
        <w:tc>
          <w:tcPr>
            <w:tcW w:w="1559" w:type="dxa"/>
          </w:tcPr>
          <w:p w14:paraId="7DAD323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150.000,00</w:t>
            </w:r>
          </w:p>
        </w:tc>
        <w:tc>
          <w:tcPr>
            <w:tcW w:w="1559" w:type="dxa"/>
          </w:tcPr>
          <w:p w14:paraId="786D2E9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150.000,00</w:t>
            </w:r>
          </w:p>
        </w:tc>
        <w:tc>
          <w:tcPr>
            <w:tcW w:w="1559" w:type="dxa"/>
          </w:tcPr>
          <w:p w14:paraId="0FA14E5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150.000,00</w:t>
            </w:r>
          </w:p>
        </w:tc>
        <w:tc>
          <w:tcPr>
            <w:tcW w:w="1560" w:type="dxa"/>
          </w:tcPr>
          <w:p w14:paraId="3A483B3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160.000,00</w:t>
            </w:r>
          </w:p>
        </w:tc>
        <w:tc>
          <w:tcPr>
            <w:tcW w:w="1701" w:type="dxa"/>
          </w:tcPr>
          <w:p w14:paraId="0013DF3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159.500,08</w:t>
            </w:r>
          </w:p>
        </w:tc>
      </w:tr>
      <w:tr w:rsidR="0093202C" w:rsidRPr="0093202C" w14:paraId="1BA47464" w14:textId="77777777" w:rsidTr="00A926DE">
        <w:tc>
          <w:tcPr>
            <w:tcW w:w="2127" w:type="dxa"/>
          </w:tcPr>
          <w:p w14:paraId="20DE2459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Malonogometno igralište </w:t>
            </w:r>
            <w:proofErr w:type="spellStart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Šterna</w:t>
            </w:r>
            <w:proofErr w:type="spellEnd"/>
          </w:p>
        </w:tc>
        <w:tc>
          <w:tcPr>
            <w:tcW w:w="1559" w:type="dxa"/>
          </w:tcPr>
          <w:p w14:paraId="052525C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</w:tcPr>
          <w:p w14:paraId="7D26CA1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59" w:type="dxa"/>
          </w:tcPr>
          <w:p w14:paraId="5424825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</w:tcPr>
          <w:p w14:paraId="17A837D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</w:tcPr>
          <w:p w14:paraId="2B73FC5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31DC14AF" w14:textId="77777777" w:rsidTr="00A926DE">
        <w:tc>
          <w:tcPr>
            <w:tcW w:w="2127" w:type="dxa"/>
            <w:shd w:val="clear" w:color="auto" w:fill="808080"/>
          </w:tcPr>
          <w:p w14:paraId="0F11F18E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SVEUKUPNO</w:t>
            </w:r>
          </w:p>
        </w:tc>
        <w:tc>
          <w:tcPr>
            <w:tcW w:w="1559" w:type="dxa"/>
            <w:shd w:val="clear" w:color="auto" w:fill="808080"/>
          </w:tcPr>
          <w:p w14:paraId="3E6C842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1.996.750,00</w:t>
            </w:r>
          </w:p>
        </w:tc>
        <w:tc>
          <w:tcPr>
            <w:tcW w:w="1559" w:type="dxa"/>
            <w:shd w:val="clear" w:color="auto" w:fill="808080"/>
          </w:tcPr>
          <w:p w14:paraId="6417263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3.101.633,00</w:t>
            </w:r>
          </w:p>
        </w:tc>
        <w:tc>
          <w:tcPr>
            <w:tcW w:w="1559" w:type="dxa"/>
            <w:shd w:val="clear" w:color="auto" w:fill="808080"/>
          </w:tcPr>
          <w:p w14:paraId="6721AF1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2.820.970,00</w:t>
            </w:r>
          </w:p>
        </w:tc>
        <w:tc>
          <w:tcPr>
            <w:tcW w:w="1560" w:type="dxa"/>
            <w:shd w:val="clear" w:color="auto" w:fill="808080"/>
          </w:tcPr>
          <w:p w14:paraId="1248195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2.424.890,00</w:t>
            </w:r>
          </w:p>
        </w:tc>
        <w:tc>
          <w:tcPr>
            <w:tcW w:w="1701" w:type="dxa"/>
            <w:shd w:val="clear" w:color="auto" w:fill="808080"/>
          </w:tcPr>
          <w:p w14:paraId="7302149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2.345.753,81</w:t>
            </w:r>
          </w:p>
        </w:tc>
      </w:tr>
    </w:tbl>
    <w:p w14:paraId="631249ED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FAAE675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57FCC7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895C2C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A1E3D1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9ADAEFA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71E95CC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B657905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EE07A59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4C297C1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447E6A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B25DEE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3CA60DB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2.</w:t>
      </w:r>
    </w:p>
    <w:p w14:paraId="45F292E4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5FA0CCC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Ovaj Godišnji izvještaj o izvršenju Programa</w:t>
      </w:r>
      <w:r w:rsidRPr="0093202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>gradnje objekata i uređaja komunalne infrastrukture na području Općine Grožnjan Grisignana za 2020. godinu stupa na snagu osmog dana od objave u Službenim novinama Općine Grožnjan.</w:t>
      </w:r>
    </w:p>
    <w:p w14:paraId="64C9AB06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7B2F8DF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KLASA: 400-06/19-01/01</w:t>
      </w:r>
    </w:p>
    <w:p w14:paraId="180247E0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URBROJ: 2105/06-01/1-21-63</w:t>
      </w:r>
    </w:p>
    <w:p w14:paraId="2A8C0D14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DE94A7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AF9A315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Grožnjan, 19.3.2021. godine </w:t>
      </w:r>
    </w:p>
    <w:p w14:paraId="65F2435B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A0ED506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60F0E49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AA3EED2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OPĆINSKO VIJEĆE OPĆINE GROŽNJAN</w:t>
      </w:r>
    </w:p>
    <w:p w14:paraId="0E0DC223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PREDSJEDNICA OPĆINSKOG VIJEĆA</w:t>
      </w:r>
      <w:r w:rsidRPr="0093202C"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</w:p>
    <w:p w14:paraId="40DD7602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                                                                                   </w:t>
      </w:r>
    </w:p>
    <w:p w14:paraId="0B04F489" w14:textId="79D183EA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                                                                                      Roberta </w:t>
      </w:r>
      <w:proofErr w:type="spellStart"/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Veroneze</w:t>
      </w:r>
      <w:proofErr w:type="spellEnd"/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>, v.r.</w:t>
      </w:r>
    </w:p>
    <w:p w14:paraId="75BEAA88" w14:textId="2EA10D6E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738D0FB2" w14:textId="05A01E99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6AC27BAB" w14:textId="420F2FC7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5BA8CB45" w14:textId="758AF812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6F5BBADB" w14:textId="2D1C4830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310A312E" w14:textId="6F0D8015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73F7A5AE" w14:textId="7E9BEE61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3F150E47" w14:textId="25D18A31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72AF4FD1" w14:textId="4A95F2D8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7592344A" w14:textId="04ECE356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0EDA15D0" w14:textId="5F838F8C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5526D689" w14:textId="4E011618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1AB965C5" w14:textId="5582023E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779CEFE5" w14:textId="5AAC0932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14E99750" w14:textId="605E8ADD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26021FF8" w14:textId="3A914536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7218F378" w14:textId="42412E0B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599021C1" w14:textId="096BC714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06C0F534" w14:textId="338B8271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0A17E586" w14:textId="778CE907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73D4ACB9" w14:textId="40F326B9" w:rsidR="005636F3" w:rsidRDefault="005636F3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4B21683D" w14:textId="5BA8CE9D" w:rsidR="005636F3" w:rsidRDefault="005636F3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760B50CC" w14:textId="2B27944D" w:rsidR="005636F3" w:rsidRDefault="005636F3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287120EC" w14:textId="77777777" w:rsidR="005636F3" w:rsidRDefault="005636F3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3D1B00C0" w14:textId="4FF89A91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0F4E9E32" w14:textId="56179EC2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633253F6" w14:textId="1CCBFC41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58991511" w14:textId="03CA03A6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77FA9BF1" w14:textId="643D65EF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227C658E" w14:textId="1950C95C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4B49A0EB" w14:textId="62AF30AF" w:rsid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75EB9731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742AAE43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Na temelju članka 19. Zakona o lokalnoj i područnoj (regionalnoj) samoupravi ( „Narodne novine broj 33/01, 60/01, 129/05, 109/07, 125/08, 36/09, 150/11, 144/12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, 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19/13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>, 137/15, 123/17, 98/19 i 144/20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) te članka 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>42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. Statuta Općine Grožnjan („Službene novine Općine Grožnjan“ broj 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>2/21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), Općinsko vijeće Općine Grožnjan na 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svojoj 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37. 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sjednici od 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19.3.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20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21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. godine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(„Službene novine Općine Grožnjan“ broj 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4/21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>)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, don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>osi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</w:p>
    <w:p w14:paraId="666B1809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44124C08" w14:textId="4352D51D" w:rsidR="0093202C" w:rsidRPr="0093202C" w:rsidRDefault="0093202C" w:rsidP="0093202C">
      <w:pPr>
        <w:pStyle w:val="Naslov1"/>
        <w:jc w:val="center"/>
        <w:rPr>
          <w:rFonts w:eastAsia="Times New Roman"/>
        </w:rPr>
      </w:pPr>
      <w:bookmarkStart w:id="30" w:name="_Toc67312561"/>
      <w:r w:rsidRPr="0093202C">
        <w:rPr>
          <w:rFonts w:eastAsia="Times New Roman"/>
          <w:color w:val="auto"/>
        </w:rPr>
        <w:t>GODIŠNJI IZVJEŠTAJ O IZVRŠENJU</w:t>
      </w:r>
      <w:r>
        <w:rPr>
          <w:rFonts w:eastAsia="Times New Roman"/>
          <w:color w:val="auto"/>
        </w:rPr>
        <w:t xml:space="preserve"> </w:t>
      </w:r>
      <w:r w:rsidRPr="0093202C">
        <w:rPr>
          <w:rFonts w:eastAsia="Times New Roman"/>
          <w:color w:val="auto"/>
        </w:rPr>
        <w:t>PROGRAMA RAZVOJA GOSPODARSTVA</w:t>
      </w:r>
      <w:r>
        <w:rPr>
          <w:rFonts w:eastAsia="Times New Roman"/>
          <w:color w:val="auto"/>
        </w:rPr>
        <w:t xml:space="preserve"> </w:t>
      </w:r>
      <w:r w:rsidRPr="0093202C">
        <w:rPr>
          <w:rFonts w:eastAsia="Times New Roman"/>
          <w:color w:val="auto"/>
        </w:rPr>
        <w:t>NA PODRUČJU OPĆINE GROŽNJAN-GRISIGNANA ZA 2020. GODINU</w:t>
      </w:r>
      <w:bookmarkEnd w:id="30"/>
    </w:p>
    <w:p w14:paraId="0CFBAA3F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2DBEF679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20253A8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1.</w:t>
      </w:r>
    </w:p>
    <w:p w14:paraId="7E500362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E9EBF03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Program razvoja gospodarstva na području Općine Grožnjan Grisignana za 2020. godinu (Službene novine Općine Grožnjan Grisignana br. 19/19 - u daljnjem tekstu: Program), I. izmjene i dopune programa (Službene novine Općine Grožnjan Grisignana br. 1/20), II. izmjene i dopune programa (Službene novine Općine Grožnjan Grisignana br. 7/20), III. izmjene i dopune programa (Službene novine Općine Grožnjan Grisignana br. 9/20),  - u daljnjem tekstu: Program) – izvršenje Programa.</w:t>
      </w:r>
    </w:p>
    <w:p w14:paraId="0B12AC09" w14:textId="77777777" w:rsidR="0093202C" w:rsidRPr="0093202C" w:rsidRDefault="0093202C" w:rsidP="0093202C">
      <w:pPr>
        <w:tabs>
          <w:tab w:val="left" w:pos="30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5E95DB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5A7E26D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2.</w:t>
      </w:r>
    </w:p>
    <w:p w14:paraId="24A650B5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B72F2D1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Članak 1. Programa,  mijenja se i nadopunjuje te glasi:</w:t>
      </w:r>
    </w:p>
    <w:p w14:paraId="23DA0535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559"/>
        <w:gridCol w:w="1559"/>
        <w:gridCol w:w="1559"/>
        <w:gridCol w:w="1560"/>
        <w:gridCol w:w="1701"/>
      </w:tblGrid>
      <w:tr w:rsidR="0093202C" w:rsidRPr="0093202C" w14:paraId="11032A7B" w14:textId="77777777" w:rsidTr="00A926D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hideMark/>
          </w:tcPr>
          <w:p w14:paraId="7E068E7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OPIS AKTIVNOSTI S NAZNAKOM IZVORA FINANCIRANJA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hideMark/>
          </w:tcPr>
          <w:p w14:paraId="5C93EDE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PLAN 2020.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hideMark/>
          </w:tcPr>
          <w:p w14:paraId="321B8B9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I. IZMJENA 2020.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hideMark/>
          </w:tcPr>
          <w:p w14:paraId="65C8032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II.IZMJENA 2020.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hideMark/>
          </w:tcPr>
          <w:p w14:paraId="452E492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III.IZMJENA 2020.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hideMark/>
          </w:tcPr>
          <w:p w14:paraId="1BB8864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IZVRŠENJE PLANA ZA 2020.</w:t>
            </w:r>
          </w:p>
        </w:tc>
      </w:tr>
      <w:tr w:rsidR="0093202C" w:rsidRPr="0093202C" w14:paraId="01987F9C" w14:textId="77777777" w:rsidTr="00A926D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181735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1.Program 2005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RAZVOJ GOSPODARSTVA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E33D05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391.350,00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4CB6DD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563.850,00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B42D19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618.282,00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D6E5B1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549.694,00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DA8D8F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478.424,70</w:t>
            </w:r>
          </w:p>
        </w:tc>
      </w:tr>
      <w:tr w:rsidR="0093202C" w:rsidRPr="0093202C" w14:paraId="0A9B3377" w14:textId="77777777" w:rsidTr="00A926D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2642B29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Aktivnost A200501 Poticanje poljoprivrede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7D8932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102.850,00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A92C4A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252.850,00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B8FAB1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275.650,00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1A44D0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197.320,00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72BE92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137.897,16</w:t>
            </w:r>
          </w:p>
        </w:tc>
      </w:tr>
      <w:tr w:rsidR="0093202C" w:rsidRPr="0093202C" w14:paraId="2D30006A" w14:textId="77777777" w:rsidTr="00A926D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21C1A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 OPĆI PRIHODI I PRIMICI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D1F0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11.300,00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BF7E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11.300,00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33BB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1.300,00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A644E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F1E7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93202C" w:rsidRPr="0093202C" w14:paraId="3E70CE72" w14:textId="77777777" w:rsidTr="00A926D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CA5C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Ostale usluge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13AE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1.300,00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EA2A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1.300,00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3244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1.300,00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4A84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9048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04621CD5" w14:textId="77777777" w:rsidTr="00A926DE">
        <w:trPr>
          <w:trHeight w:val="40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CC5DB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Poljoprivredni redar (Ugovori o djelu)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F1F4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EB90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D5F7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653AB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A656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69070EE9" w14:textId="77777777" w:rsidTr="00A926D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8D21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KOMUNALNA DJELATNOST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1D8A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73.350,0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2A13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223.350,00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FAD8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265.150,00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1A34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188.253,00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206A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133.830,44</w:t>
            </w:r>
          </w:p>
        </w:tc>
      </w:tr>
      <w:tr w:rsidR="0093202C" w:rsidRPr="0093202C" w14:paraId="3F87BB16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3E86B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Izgradnja i održavanje ruralne infrastrukture za poljoprivredu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840A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593E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7A5B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150.000,00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E0C9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4E66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54.927,94</w:t>
            </w:r>
          </w:p>
        </w:tc>
      </w:tr>
      <w:tr w:rsidR="0093202C" w:rsidRPr="0093202C" w14:paraId="456AC537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10147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Poljoprivredno zemljište (Ugovori o djelu)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AD9C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38.000,00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2ABF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38.000,00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B435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38.000,00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637E6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7.500,00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523C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1.750,00</w:t>
            </w:r>
          </w:p>
        </w:tc>
      </w:tr>
      <w:tr w:rsidR="0093202C" w:rsidRPr="0093202C" w14:paraId="326901B0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C97B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Ažuriranje računalnih baza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5EF7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15.850,00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FD4A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15.850,00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BF297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27.650,00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6D00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7.440,00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86E0C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7.440,00</w:t>
            </w:r>
          </w:p>
        </w:tc>
      </w:tr>
      <w:tr w:rsidR="0093202C" w:rsidRPr="0093202C" w14:paraId="734F5D99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291E9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Programsko rješenje </w:t>
            </w:r>
            <w:proofErr w:type="spellStart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pipGIS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44A6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B5F73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A53C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E057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20.813,00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B3805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20.812,50</w:t>
            </w:r>
          </w:p>
        </w:tc>
      </w:tr>
      <w:tr w:rsidR="0093202C" w:rsidRPr="0093202C" w14:paraId="6B5CD3C1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6A82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Subvencije poljoprivrednicima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E87E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0CD0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5BDF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45.000,00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365AD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48.000,00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7D25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46.400,00</w:t>
            </w:r>
          </w:p>
        </w:tc>
      </w:tr>
      <w:tr w:rsidR="0093202C" w:rsidRPr="0093202C" w14:paraId="1FBE5651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47B09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Izgradnja sustava za navodnjavanje i </w:t>
            </w:r>
            <w:proofErr w:type="spellStart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ist.vodozašt.sustava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1061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2DFC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F4C8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7A74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9B05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2A95A62D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2260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Fond za razvoj poljoprivrede i agroturizma Istre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AF5F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B3A3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4DA8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2.500,00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0F7C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ECC7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2.500,00</w:t>
            </w:r>
          </w:p>
        </w:tc>
      </w:tr>
      <w:tr w:rsidR="0093202C" w:rsidRPr="0093202C" w14:paraId="25A0CF58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4DCB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PRIHODI OD PRODAJE NEF. IMOVINE U VLASNIŠTVU JLS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5616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18.200,00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69A5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18.200,00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BC0F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9.200,00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78B6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9.067,00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B614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4.066,72</w:t>
            </w:r>
          </w:p>
        </w:tc>
      </w:tr>
      <w:tr w:rsidR="0093202C" w:rsidRPr="0093202C" w14:paraId="4EC407B7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F2CE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Prezentacija na sajmovima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B3E4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16D9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5B8A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9E27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1DC7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3E9FE675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8D7B0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Najam izložbenog prostora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75D7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998F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E037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6B30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E2CF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6AB94327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8F17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Izložba crvenih vina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344FB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26E5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F605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08D1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1021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65B8D6AB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22E7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Naknada komisiji (Poljoprivredno zemljište)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DA2B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8EAC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39E0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21BD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2711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41A113D5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0461E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Ostali nespomenuti rashodi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EF19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7487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2999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B632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8214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0C0A37F1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29BF5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Udruženje gradova vina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5EE1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4.200,00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B5A9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4.200,00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E5CB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4.200,00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6E15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4.200,00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FCE4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4.200,00</w:t>
            </w:r>
          </w:p>
        </w:tc>
      </w:tr>
      <w:tr w:rsidR="0093202C" w:rsidRPr="0093202C" w14:paraId="678D47EC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F10D59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Aktivnost A200502 Poticanje udruga za razvoj gospodarstva i poljoprivrede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3DFE9A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013DB8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4D9896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87A346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33A1D9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12.000,00</w:t>
            </w:r>
          </w:p>
        </w:tc>
      </w:tr>
      <w:tr w:rsidR="0093202C" w:rsidRPr="0093202C" w14:paraId="11E9E424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D196E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KOMUNALNA DJELATNOST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562A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5BA3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F6AAC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1538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D47D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1.000,00</w:t>
            </w:r>
          </w:p>
        </w:tc>
      </w:tr>
      <w:tr w:rsidR="0093202C" w:rsidRPr="0093202C" w14:paraId="5E2ED3F3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1F52B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Modelne</w:t>
            </w:r>
            <w:proofErr w:type="spellEnd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šume-članarina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7666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FAFC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7D1B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4500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04AB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</w:tr>
      <w:tr w:rsidR="0093202C" w:rsidRPr="0093202C" w14:paraId="454D32CB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5F515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PRIHODI OD PRODAJE NEF. IMOVINE U VLASNIŠTVU JLS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7FE5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650E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9EE2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2384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56A5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11.000,00</w:t>
            </w:r>
          </w:p>
        </w:tc>
      </w:tr>
      <w:tr w:rsidR="0093202C" w:rsidRPr="0093202C" w14:paraId="3138CD7B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26F83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Troškovi </w:t>
            </w:r>
            <w:proofErr w:type="spellStart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Lag-a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CBF4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37DC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C495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5EAC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D281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39B856AC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FC591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Lag</w:t>
            </w:r>
            <w:proofErr w:type="spellEnd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Sjeverna Istra-članarina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B3C5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7C32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79E2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BA50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6A30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11.000,00</w:t>
            </w:r>
          </w:p>
        </w:tc>
      </w:tr>
      <w:tr w:rsidR="0093202C" w:rsidRPr="0093202C" w14:paraId="0B23E345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FE1E151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Aktivnost A200503 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Razvoj turizma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8DE2A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248.500,00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93CEED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271.000,00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1A2B31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317.632,00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BCAFF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329.374,00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B8D08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328.527,54</w:t>
            </w:r>
          </w:p>
        </w:tc>
      </w:tr>
      <w:tr w:rsidR="0093202C" w:rsidRPr="0093202C" w14:paraId="19872838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291F3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 OPĆI PRIHODI I PRIMICI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3606D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103.500,00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1782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103.500,00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AD7A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175.600,00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085C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187.342,00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7ED4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186.886,77</w:t>
            </w:r>
          </w:p>
        </w:tc>
      </w:tr>
      <w:tr w:rsidR="0093202C" w:rsidRPr="0093202C" w14:paraId="716FFC48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EBB3E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Studijsko putovanje-bratimljenje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21DA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776B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314E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6303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3CA2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4B78CA5F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2E517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El. energija-ured TZ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901A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1240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021D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5.500,00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02F1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C7A3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5.500,00</w:t>
            </w:r>
          </w:p>
        </w:tc>
      </w:tr>
      <w:tr w:rsidR="0093202C" w:rsidRPr="0093202C" w14:paraId="2396AC2A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8823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Održavanje wireless uređaja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9554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A174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AFFD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56A6A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17.282,00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4986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17.281,24</w:t>
            </w:r>
          </w:p>
        </w:tc>
      </w:tr>
      <w:tr w:rsidR="0093202C" w:rsidRPr="0093202C" w14:paraId="5721D441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78273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Usluge promidžbe i informiranja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462A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9513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DC62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63.100,00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7CD3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66.000,00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67909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66.000,00</w:t>
            </w:r>
          </w:p>
        </w:tc>
      </w:tr>
      <w:tr w:rsidR="0093202C" w:rsidRPr="0093202C" w14:paraId="3AF5F3CB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8A9B0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Održavanje i ažuriranje web stranice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2AA3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9D62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1A6B6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6BC8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AB7B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5BE07F0F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67B35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TZ Grožnjan-redovna djelatnost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1462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DB60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C7B7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75.000,00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A418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98.560,00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1A19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98.105,53</w:t>
            </w:r>
          </w:p>
        </w:tc>
      </w:tr>
      <w:tr w:rsidR="0093202C" w:rsidRPr="0093202C" w14:paraId="1A3EE6D0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7498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Oprema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4D7DA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ABBA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CACE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3356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55FF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446F7F57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984D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VLASTITI PRIHODI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B012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914F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5CD4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0E13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C5B8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93202C" w:rsidRPr="0093202C" w14:paraId="4DD341F7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502DA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Izrada prospekata Grožnjana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B1B4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2EBA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6621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E0E0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E190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7518F869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67673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POMOĆI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AEBD2" w14:textId="77777777" w:rsidR="0093202C" w:rsidRPr="0093202C" w:rsidRDefault="0093202C" w:rsidP="0093202C">
            <w:pPr>
              <w:tabs>
                <w:tab w:val="left" w:pos="121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115.000,00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5D38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137.500,00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0757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141.032,00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6985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141.032,00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F1A1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141.031,09</w:t>
            </w:r>
          </w:p>
        </w:tc>
      </w:tr>
      <w:tr w:rsidR="0093202C" w:rsidRPr="0093202C" w14:paraId="3EC7AAD4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EDCDA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Projekt WiFi4Eu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B6D7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23E2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137.500,00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7173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141.032,00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16F0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141.032,00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DD45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141.031,09</w:t>
            </w:r>
          </w:p>
        </w:tc>
      </w:tr>
      <w:tr w:rsidR="0093202C" w:rsidRPr="0093202C" w14:paraId="53C5B4BF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15AB7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PRIHODI OD PRODAJE NEF. IMOVINE U VLASNIŠTVU JLS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1CDD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25CC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E874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7826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1C52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609,68</w:t>
            </w:r>
          </w:p>
        </w:tc>
      </w:tr>
      <w:tr w:rsidR="0093202C" w:rsidRPr="0093202C" w14:paraId="710615BB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B3F11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Usluge interneta-wireless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4897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AAE7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2E37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D31E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07DC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609,68</w:t>
            </w:r>
          </w:p>
        </w:tc>
      </w:tr>
      <w:tr w:rsidR="0093202C" w:rsidRPr="0093202C" w14:paraId="72D7F4CC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17C89FE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Aktivnost K200501 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Ulaganja u svrhu poduzetništva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1C68DD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93C76A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9FCC5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06EF4E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BB53C5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93202C" w:rsidRPr="0093202C" w14:paraId="05B96338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71C3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 OPĆI PRIHODI I PRIMICI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319D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22F9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92E7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8961C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79E0F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93202C" w:rsidRPr="0093202C" w14:paraId="499251CE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000E2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Održavanje zgrade škole u Završju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EB80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64A1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54FF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A6BA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1088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578EDA38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592F6B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Nova zgrada Kulturni centar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CDEB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8A07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1DA5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209E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2DC0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313C8C7C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E5677AE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Aktivnost K200502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 xml:space="preserve">Ulaganja – 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  <w:shd w:val="clear" w:color="auto" w:fill="BFBFBF"/>
              </w:rPr>
              <w:t>poljoprivredn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 zemljište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39FFC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A17B1D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A0E78D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83FCED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EEE10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93202C" w:rsidRPr="0093202C" w14:paraId="5D0A8E7F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645F0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 KOMUNALNA DJELATNOST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600A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4A35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A5CB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4208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1273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93202C" w:rsidRPr="0093202C" w14:paraId="5F2BDA89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98157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Računalni program – evidencija </w:t>
            </w:r>
            <w:proofErr w:type="spellStart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poljop</w:t>
            </w:r>
            <w:proofErr w:type="spellEnd"/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. zemljišta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3D35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F069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BECC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74AA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904D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59FC564F" w14:textId="77777777" w:rsidTr="00A926DE">
        <w:trPr>
          <w:trHeight w:val="5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06BB49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SVEUKUPNO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EFB607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391.350,00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CAF9E3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563.850,00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856D6D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618.282,00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67DBF6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549.694,00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11252B5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478.424,70</w:t>
            </w:r>
          </w:p>
        </w:tc>
      </w:tr>
    </w:tbl>
    <w:p w14:paraId="40880D42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7180C8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3665066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727276E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2080A7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2.</w:t>
      </w:r>
    </w:p>
    <w:p w14:paraId="0DF44A68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FD7330C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Ovaj Godišnji izvještaj o izvršenju Programa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 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razvoja gospodarstva na 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području Općine Grožnjan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Grisignana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za 20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>20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godinu stupa na snagu 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osmog 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dan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>a od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objave u Službenim novinama Općine Grožnjan.</w:t>
      </w:r>
    </w:p>
    <w:p w14:paraId="2DCE4733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5D8E4279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KLASA: 400-06/19-01/01</w:t>
      </w:r>
    </w:p>
    <w:p w14:paraId="3598F8B8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URBROJ: 2105/06-01/1-21-64</w:t>
      </w:r>
    </w:p>
    <w:p w14:paraId="488A7FBD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Grožnjan, 19.3.2021. godine </w:t>
      </w:r>
    </w:p>
    <w:p w14:paraId="045347C9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F5A07F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F1ADDA3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OPĆINSKO VIJEĆE OPĆINE GROŽNJAN</w:t>
      </w:r>
    </w:p>
    <w:p w14:paraId="34B58437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PREDSJEDNICA  OPĆINSKOG VIJEĆA</w:t>
      </w:r>
      <w:r w:rsidRPr="0093202C"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</w:p>
    <w:p w14:paraId="329E0F31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Roberta </w:t>
      </w:r>
      <w:proofErr w:type="spellStart"/>
      <w:r w:rsidRPr="0093202C">
        <w:rPr>
          <w:rFonts w:ascii="Times New Roman" w:eastAsia="Times New Roman" w:hAnsi="Times New Roman" w:cs="Times New Roman"/>
          <w:sz w:val="24"/>
          <w:szCs w:val="24"/>
        </w:rPr>
        <w:t>Veroneze</w:t>
      </w:r>
      <w:proofErr w:type="spellEnd"/>
      <w:r w:rsidRPr="0093202C">
        <w:rPr>
          <w:rFonts w:ascii="Times New Roman" w:eastAsia="Times New Roman" w:hAnsi="Times New Roman" w:cs="Times New Roman"/>
          <w:sz w:val="24"/>
          <w:szCs w:val="24"/>
        </w:rPr>
        <w:t>, v.r.</w:t>
      </w:r>
    </w:p>
    <w:p w14:paraId="011DEB25" w14:textId="2DEB986C" w:rsidR="0093202C" w:rsidRDefault="0093202C" w:rsidP="0093202C">
      <w:pPr>
        <w:tabs>
          <w:tab w:val="left" w:pos="1035"/>
        </w:tabs>
        <w:rPr>
          <w:rFonts w:ascii="Times New Roman" w:hAnsi="Times New Roman" w:cs="Times New Roman"/>
          <w:sz w:val="24"/>
          <w:szCs w:val="24"/>
        </w:rPr>
      </w:pPr>
    </w:p>
    <w:p w14:paraId="4243359C" w14:textId="5BC6849D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69DA5506" w14:textId="77FCA6C9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32976488" w14:textId="74F88474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7CFE482E" w14:textId="4223F83C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78F6E272" w14:textId="325A28A6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47D63E3F" w14:textId="1708B423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43F3513F" w14:textId="6880B002" w:rsidR="005636F3" w:rsidRDefault="005636F3" w:rsidP="0093202C">
      <w:pPr>
        <w:rPr>
          <w:rFonts w:ascii="Times New Roman" w:hAnsi="Times New Roman" w:cs="Times New Roman"/>
          <w:sz w:val="24"/>
          <w:szCs w:val="24"/>
        </w:rPr>
      </w:pPr>
    </w:p>
    <w:p w14:paraId="2BED1990" w14:textId="77777777" w:rsidR="005636F3" w:rsidRDefault="005636F3" w:rsidP="0093202C">
      <w:pPr>
        <w:rPr>
          <w:rFonts w:ascii="Times New Roman" w:hAnsi="Times New Roman" w:cs="Times New Roman"/>
          <w:sz w:val="24"/>
          <w:szCs w:val="24"/>
        </w:rPr>
      </w:pPr>
    </w:p>
    <w:p w14:paraId="18314A9D" w14:textId="360823C8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71517E37" w14:textId="5E64024F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3A6169F3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lastRenderedPageBreak/>
        <w:t>Na temelju članka 19. Zakona o lokalnoj i područnoj (regionalnoj) samoupravi ( „Narodne novine broj 33/01, 60/01, 129/05, 109/07, 125/08, 36/09, 150/11, 144/12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, 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19/13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>, 137/15, 123/17, 98/19 i 144/20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) te članka 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>42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. Statuta Općine Grožnjan („Službene novine Općine Grožnjan“ broj 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>2/21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), Općinsko vijeće Općine Grožnjan na 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svojoj 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 xml:space="preserve">37. 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 xml:space="preserve">sjednici od 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19.3.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20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21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. godine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(„Službene novine Općine Grožnjan“ 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broj 4/21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>)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, don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>ijelo je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:</w:t>
      </w:r>
    </w:p>
    <w:p w14:paraId="62352AE8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</w:p>
    <w:p w14:paraId="5E4C2E37" w14:textId="026C1D66" w:rsidR="0093202C" w:rsidRPr="0093202C" w:rsidRDefault="0093202C" w:rsidP="0093202C">
      <w:pPr>
        <w:pStyle w:val="Naslov1"/>
        <w:jc w:val="center"/>
        <w:rPr>
          <w:rFonts w:eastAsia="Times New Roman"/>
          <w:color w:val="auto"/>
        </w:rPr>
      </w:pPr>
      <w:bookmarkStart w:id="31" w:name="_Toc67312562"/>
      <w:r w:rsidRPr="0093202C">
        <w:rPr>
          <w:rFonts w:eastAsia="Times New Roman"/>
          <w:color w:val="auto"/>
        </w:rPr>
        <w:t>GODIŠNJI IZVJEŠTAJ O IZVRŠENJU</w:t>
      </w:r>
      <w:r>
        <w:rPr>
          <w:rFonts w:eastAsia="Times New Roman"/>
          <w:color w:val="auto"/>
        </w:rPr>
        <w:t xml:space="preserve"> </w:t>
      </w:r>
      <w:r w:rsidRPr="0093202C">
        <w:rPr>
          <w:rFonts w:eastAsia="Times New Roman"/>
          <w:color w:val="auto"/>
          <w:lang w:val="x-none"/>
        </w:rPr>
        <w:t>PROGRAM</w:t>
      </w:r>
      <w:r w:rsidRPr="0093202C">
        <w:rPr>
          <w:rFonts w:eastAsia="Times New Roman"/>
          <w:color w:val="auto"/>
        </w:rPr>
        <w:t>A</w:t>
      </w:r>
      <w:r w:rsidRPr="0093202C">
        <w:rPr>
          <w:rFonts w:eastAsia="Times New Roman"/>
          <w:color w:val="auto"/>
          <w:lang w:val="x-none"/>
        </w:rPr>
        <w:t xml:space="preserve"> JAVNIH POTREBA U OBLASTI</w:t>
      </w:r>
      <w:r>
        <w:rPr>
          <w:rFonts w:eastAsia="Times New Roman"/>
          <w:color w:val="auto"/>
        </w:rPr>
        <w:t xml:space="preserve"> </w:t>
      </w:r>
      <w:r w:rsidRPr="0093202C">
        <w:rPr>
          <w:rFonts w:eastAsia="Times New Roman"/>
          <w:color w:val="auto"/>
          <w:lang w:val="x-none"/>
        </w:rPr>
        <w:t>PREDŠKOLSKOG ODGOJA I ŠKOLSKOG OBRAZOVANJA</w:t>
      </w:r>
      <w:r>
        <w:rPr>
          <w:rFonts w:eastAsia="Times New Roman"/>
          <w:color w:val="auto"/>
        </w:rPr>
        <w:t xml:space="preserve"> </w:t>
      </w:r>
      <w:r w:rsidRPr="0093202C">
        <w:rPr>
          <w:rFonts w:eastAsia="Times New Roman"/>
          <w:color w:val="auto"/>
          <w:lang w:val="x-none"/>
        </w:rPr>
        <w:t>ZA 20</w:t>
      </w:r>
      <w:r w:rsidRPr="0093202C">
        <w:rPr>
          <w:rFonts w:eastAsia="Times New Roman"/>
          <w:color w:val="auto"/>
        </w:rPr>
        <w:t>20</w:t>
      </w:r>
      <w:r w:rsidRPr="0093202C">
        <w:rPr>
          <w:rFonts w:eastAsia="Times New Roman"/>
          <w:color w:val="auto"/>
          <w:lang w:val="x-none"/>
        </w:rPr>
        <w:t>.</w:t>
      </w:r>
      <w:r w:rsidRPr="0093202C">
        <w:rPr>
          <w:rFonts w:eastAsia="Times New Roman"/>
          <w:color w:val="auto"/>
        </w:rPr>
        <w:t xml:space="preserve"> </w:t>
      </w:r>
      <w:r w:rsidRPr="0093202C">
        <w:rPr>
          <w:rFonts w:eastAsia="Times New Roman"/>
          <w:color w:val="auto"/>
          <w:lang w:val="x-none"/>
        </w:rPr>
        <w:t>G</w:t>
      </w:r>
      <w:r w:rsidRPr="0093202C">
        <w:rPr>
          <w:rFonts w:eastAsia="Times New Roman"/>
          <w:color w:val="auto"/>
        </w:rPr>
        <w:t>ODINU</w:t>
      </w:r>
      <w:bookmarkEnd w:id="31"/>
    </w:p>
    <w:p w14:paraId="2B95D2B1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DC09A8E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1.</w:t>
      </w:r>
    </w:p>
    <w:p w14:paraId="50F613A6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B5CADE3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Program javnih potreba u oblasti predškolskog odgoja i školskog obrazovanja za 2020. godinu (Službene novine Općine Grožnjan Grisignana br. 19/19 - u daljnjem tekstu: Program), II. izmjene i dopune programa (Službene novine Općine Grožnjan Grisignana br. 7/20), III. izmjene i dopune programa (Službene novine Općine Grožnjan Grisignana br. 9/20),  - u daljnjem tekstu: Program) – izvršenje Programa.</w:t>
      </w:r>
    </w:p>
    <w:p w14:paraId="7D878420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2E4B556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2.</w:t>
      </w:r>
    </w:p>
    <w:p w14:paraId="2B0D8BDF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1BBA581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Članak 1. Programa, mijenja se i nadopunjuje te glasi:</w:t>
      </w:r>
    </w:p>
    <w:p w14:paraId="56C9283E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559"/>
        <w:gridCol w:w="1559"/>
        <w:gridCol w:w="1559"/>
        <w:gridCol w:w="1560"/>
        <w:gridCol w:w="1701"/>
      </w:tblGrid>
      <w:tr w:rsidR="0093202C" w:rsidRPr="0093202C" w14:paraId="2AD42BC7" w14:textId="77777777" w:rsidTr="00A926D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E19BF51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OPIS AKTIVNOSTI S NAZNAKOM IZVORA FINANCIRANJA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CCD7CB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PLAN 2020.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3237314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I. IZMJENA 2020.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0A6B649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II.IZMJENA 2020.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4FEB3D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III.IZMJENA 2020.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A4742A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IZVRŠENJE PLANA ZA 2020.</w:t>
            </w:r>
          </w:p>
        </w:tc>
      </w:tr>
      <w:tr w:rsidR="0093202C" w:rsidRPr="0093202C" w14:paraId="5D08FF64" w14:textId="77777777" w:rsidTr="00A926D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8A02C7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1.Program 2006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PREDŠKOLSKI ODGOJ I ŠKOLSKO OBRAZOVANJE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3D77DE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606.600,00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D06774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606.600,00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C1B205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486.000,00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7B43D8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481.300,00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8A996B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464.320,21</w:t>
            </w:r>
          </w:p>
        </w:tc>
      </w:tr>
      <w:tr w:rsidR="0093202C" w:rsidRPr="0093202C" w14:paraId="1CA6DBA8" w14:textId="77777777" w:rsidTr="00A926D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3A8FA5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Aktivnost A200601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Predškolski odgoj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AA5918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424.600,00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CB85D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424.600,00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DA2E4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304.000,00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2DEA8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346.000,00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B8A1DD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336.822,50</w:t>
            </w:r>
          </w:p>
        </w:tc>
      </w:tr>
      <w:tr w:rsidR="0093202C" w:rsidRPr="0093202C" w14:paraId="74B9E45A" w14:textId="77777777" w:rsidTr="00A926D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571C1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 OPĆI PRIHODI I PRIMICI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9DC0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14.600,00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A7CA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14.600,00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D5F3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AE30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53F4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5.000,00</w:t>
            </w:r>
          </w:p>
        </w:tc>
      </w:tr>
      <w:tr w:rsidR="0093202C" w:rsidRPr="0093202C" w14:paraId="5A9C9782" w14:textId="77777777" w:rsidTr="00A926DE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7A552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Financiranje vrtića u Oprtlju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231D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9.600,00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F733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9.600,00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45BA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CD88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AA79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35644CAB" w14:textId="77777777" w:rsidTr="00A926DE">
        <w:trPr>
          <w:trHeight w:val="676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D4AE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Božićni darovi djeci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DEDF8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2EC1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79C8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C91A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D814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</w:tr>
      <w:tr w:rsidR="0093202C" w:rsidRPr="0093202C" w14:paraId="5799D8E7" w14:textId="77777777" w:rsidTr="00A926DE">
        <w:trPr>
          <w:trHeight w:val="95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DFC7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PRIHODI OD PRODAJE NEF. IMOVINE U VLASNIŠTVU JLS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BFC0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410.000,00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6FC63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410.000,00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3547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297.000,00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C2D1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341.000,00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A158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331.822,50</w:t>
            </w:r>
          </w:p>
        </w:tc>
      </w:tr>
      <w:tr w:rsidR="0093202C" w:rsidRPr="0093202C" w14:paraId="1E6B7F46" w14:textId="77777777" w:rsidTr="00A926DE">
        <w:trPr>
          <w:trHeight w:val="553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2FA79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Sufinanciranje vrtića u Bujama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FC4A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410.000,00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82C8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410.000,00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2476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297.000,00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6967D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341.000,00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1C33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331.822,50</w:t>
            </w:r>
          </w:p>
        </w:tc>
      </w:tr>
      <w:tr w:rsidR="0093202C" w:rsidRPr="0093202C" w14:paraId="49ED28B4" w14:textId="77777777" w:rsidTr="00A926DE">
        <w:trPr>
          <w:trHeight w:val="95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FE6A9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Aktivnost A200602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Osnovnoškolsko obrazovanje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74CB5C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4E60AE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83D0C9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73.000,00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9180FE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36.000,00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B27337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28.197,71</w:t>
            </w:r>
          </w:p>
        </w:tc>
      </w:tr>
      <w:tr w:rsidR="0093202C" w:rsidRPr="0093202C" w14:paraId="4308D053" w14:textId="77777777" w:rsidTr="00A926DE">
        <w:trPr>
          <w:trHeight w:val="959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F532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 OPĆI PRIHODI I PRIMICI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5461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E110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F45D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73.000,00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7AB0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36.000,00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884B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28.197,71</w:t>
            </w:r>
          </w:p>
        </w:tc>
      </w:tr>
      <w:tr w:rsidR="0093202C" w:rsidRPr="0093202C" w14:paraId="2A475457" w14:textId="77777777" w:rsidTr="00A926DE">
        <w:trPr>
          <w:trHeight w:val="45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CEAA0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Glazbeni tečaj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1DA3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18.000,00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E0F0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18.000,00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37A9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18.000,00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23CF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A526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4.574,71</w:t>
            </w:r>
          </w:p>
        </w:tc>
      </w:tr>
      <w:tr w:rsidR="0093202C" w:rsidRPr="0093202C" w14:paraId="2AC5FFC1" w14:textId="77777777" w:rsidTr="00A926DE">
        <w:trPr>
          <w:trHeight w:val="41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B662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Usluge vezane za održavanje koncerata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B744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8E73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BFD6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4537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4002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757F6D81" w14:textId="77777777" w:rsidTr="00A926DE">
        <w:trPr>
          <w:trHeight w:val="41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15C11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OŠ Buje-produženi boravak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5C08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8F34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9057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31.000,00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4767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16.000,00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05AF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16.000,00</w:t>
            </w:r>
          </w:p>
        </w:tc>
      </w:tr>
      <w:tr w:rsidR="0093202C" w:rsidRPr="0093202C" w14:paraId="31FEC8B1" w14:textId="77777777" w:rsidTr="00A926DE">
        <w:trPr>
          <w:trHeight w:val="41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E6A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Financiranje udžbenika/radnih bilježnica za OŠ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D540A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E120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725D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4380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6F70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7.623,00</w:t>
            </w:r>
          </w:p>
        </w:tc>
      </w:tr>
      <w:tr w:rsidR="0093202C" w:rsidRPr="0093202C" w14:paraId="3FB7CADB" w14:textId="77777777" w:rsidTr="00A926DE">
        <w:trPr>
          <w:trHeight w:val="41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5F45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Sufinanciranje logopeda i škola (vrtić, škola)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C40E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2520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0CEC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956A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EEF1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6EDEB156" w14:textId="77777777" w:rsidTr="00A926DE">
        <w:trPr>
          <w:trHeight w:val="41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E0A8E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OŠ Buje-donacije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798A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7A81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946E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150F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B55F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20C1C96C" w14:textId="77777777" w:rsidTr="00A926DE">
        <w:trPr>
          <w:trHeight w:val="41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615B1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OŠ Mate Balote-Djeca sa smetnjama u razvoju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B256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6D53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F191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26D5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937E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7B00BF81" w14:textId="77777777" w:rsidTr="00A926DE">
        <w:trPr>
          <w:trHeight w:val="41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8F26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OŠ Oprtalj-donacije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9104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2FF2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2BF2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BC108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2472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10EAF43A" w14:textId="77777777" w:rsidTr="00A926DE">
        <w:trPr>
          <w:trHeight w:val="41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BFA49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Aktivnost A200603</w:t>
            </w: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br/>
              <w:t>Srednjoškolsko i visoko obrazovanje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1B5E8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109.000,00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0610B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109.000,00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BB6A9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109.000,00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9F4C1F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99.300,00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C16FC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99.300,00</w:t>
            </w:r>
          </w:p>
        </w:tc>
      </w:tr>
      <w:tr w:rsidR="0093202C" w:rsidRPr="0093202C" w14:paraId="67B7CC64" w14:textId="77777777" w:rsidTr="00A926DE">
        <w:trPr>
          <w:trHeight w:val="41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80600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IZVOR: OPĆI PRIHODI I PRIMICI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AF8E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109.000,00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C8E8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109.000,00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41F7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109.000,00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7029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99.300,00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B8B9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99.300,00</w:t>
            </w:r>
          </w:p>
        </w:tc>
      </w:tr>
      <w:tr w:rsidR="0093202C" w:rsidRPr="0093202C" w14:paraId="2E35CA97" w14:textId="77777777" w:rsidTr="00A926DE">
        <w:trPr>
          <w:trHeight w:val="41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907A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Jednokratna pomoć za mat. troškove školovanja učenika i studenata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8282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90.000,00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A264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90.000,00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A78A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960.000,00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2C3B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90.000,00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ABD1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90.000,00</w:t>
            </w:r>
          </w:p>
        </w:tc>
      </w:tr>
      <w:tr w:rsidR="0093202C" w:rsidRPr="0093202C" w14:paraId="11FDC713" w14:textId="77777777" w:rsidTr="00A926DE">
        <w:trPr>
          <w:trHeight w:val="41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9E08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Nagrade i priznanja učenicima i studentima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70F3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0933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0D839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D4DE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7.800,00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29D6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7.800,00</w:t>
            </w:r>
          </w:p>
        </w:tc>
      </w:tr>
      <w:tr w:rsidR="0093202C" w:rsidRPr="0093202C" w14:paraId="45B9DE3F" w14:textId="77777777" w:rsidTr="00A926DE">
        <w:trPr>
          <w:trHeight w:val="41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AD62E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Pomoć srednjim školama-donacije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777F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2A6C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5354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8B5F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1.500,00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A674E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1.500,00</w:t>
            </w:r>
          </w:p>
        </w:tc>
      </w:tr>
      <w:tr w:rsidR="0093202C" w:rsidRPr="0093202C" w14:paraId="079D7AA2" w14:textId="77777777" w:rsidTr="00A926DE">
        <w:trPr>
          <w:trHeight w:val="41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FF899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Klubovi studenata-donacije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0B3A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94F6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9248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B024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3DA6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7223919B" w14:textId="77777777" w:rsidTr="00A926DE">
        <w:trPr>
          <w:trHeight w:val="41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65698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Ostale tekuće donacije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4D27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B29D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1450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1ACD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C01CF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526055B5" w14:textId="77777777" w:rsidTr="00A926DE">
        <w:trPr>
          <w:trHeight w:val="418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995E6E9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SVEUKUPNO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66C85F5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606.600,00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2FFF9A7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606.600,00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7BD6016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486.000,00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5C019AE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481.300,00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hideMark/>
          </w:tcPr>
          <w:p w14:paraId="44A03D6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464.320,21</w:t>
            </w:r>
          </w:p>
        </w:tc>
      </w:tr>
    </w:tbl>
    <w:p w14:paraId="54C4F0EC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5B645B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725A9A3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E99CFE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F38A0C1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A7BD5EB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5BCA6EFD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2.</w:t>
      </w:r>
    </w:p>
    <w:p w14:paraId="0010B8DB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1C904DFA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Ovaj Godišnji izvještaj o izvršenju Programa javnih potreba u oblasti predškolskog odgoja i školskog obrazovanja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za 20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>20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.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godinu stupa na snagu 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osmog 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dan</w:t>
      </w:r>
      <w:r w:rsidRPr="0093202C">
        <w:rPr>
          <w:rFonts w:ascii="Times New Roman" w:eastAsia="Times New Roman" w:hAnsi="Times New Roman" w:cs="Times New Roman"/>
          <w:sz w:val="24"/>
          <w:szCs w:val="24"/>
          <w:lang w:eastAsia="x-none"/>
        </w:rPr>
        <w:t>a od</w:t>
      </w:r>
      <w:r w:rsidRPr="0093202C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objave u Službenim novinama Općine Grožnjan.</w:t>
      </w:r>
    </w:p>
    <w:p w14:paraId="670C2DEF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14:paraId="594B278D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KLASA: 400-06/19-01/01</w:t>
      </w:r>
    </w:p>
    <w:p w14:paraId="3339447C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URBROJ: 2105/06-01/1-21-65</w:t>
      </w:r>
    </w:p>
    <w:p w14:paraId="370510FB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692F0B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Grožnjan, 19.3.2021. godine </w:t>
      </w:r>
    </w:p>
    <w:p w14:paraId="563EAC3C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D626193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2460DD6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48D7E84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33B7B80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BFDBD69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OPĆINSKO VIJEĆE OPĆINE GROŽNJAN</w:t>
      </w:r>
    </w:p>
    <w:p w14:paraId="40582BCD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PREDSJEDNICA  OPĆINSKOG VIJEĆA</w:t>
      </w:r>
      <w:r w:rsidRPr="0093202C"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</w:p>
    <w:p w14:paraId="11953C54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Roberta </w:t>
      </w:r>
      <w:proofErr w:type="spellStart"/>
      <w:r w:rsidRPr="0093202C">
        <w:rPr>
          <w:rFonts w:ascii="Times New Roman" w:eastAsia="Times New Roman" w:hAnsi="Times New Roman" w:cs="Times New Roman"/>
          <w:sz w:val="24"/>
          <w:szCs w:val="24"/>
        </w:rPr>
        <w:t>Veroneze</w:t>
      </w:r>
      <w:proofErr w:type="spellEnd"/>
      <w:r w:rsidRPr="0093202C">
        <w:rPr>
          <w:rFonts w:ascii="Times New Roman" w:eastAsia="Times New Roman" w:hAnsi="Times New Roman" w:cs="Times New Roman"/>
          <w:sz w:val="24"/>
          <w:szCs w:val="24"/>
        </w:rPr>
        <w:t>, v.r.</w:t>
      </w:r>
    </w:p>
    <w:p w14:paraId="253828BA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7C56286" w14:textId="08B08FE0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788C493A" w14:textId="38E22BE1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57BA171A" w14:textId="19151B69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59C95240" w14:textId="1B65498E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17C37A12" w14:textId="412EC1D5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39CED22F" w14:textId="4E622BB1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2732FE3E" w14:textId="6A505B4D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27CB7D74" w14:textId="449894DF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2C93FEA9" w14:textId="449D7675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67D630E8" w14:textId="1F1F1C49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078CD47F" w14:textId="40C0B38D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3BB4F087" w14:textId="277C4FC0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670C3105" w14:textId="59C17677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6DEA916A" w14:textId="5AD975B5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638597AA" w14:textId="77777777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0B196B99" w14:textId="6941878C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3F7F88B8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Temeljem članka 110. Zakona o proračunu („Narodne novine“ broj 87/08, 136/12, 15/15), Zakona o socijalnoj skrbi („Narodne novine“ br.157/13, 152/14, 99/15, 52/16, 16/17, 130/17, 98/19) ), Odluke o socijalnoj skrbi Općine Grožnjan ( „Službene novine Općine Grožnjan“ broj 3/15) i članka 42. Statuta Općine Grožnjan Grisignana ( „Službene novine Općine Grožnjan“ broj 2/21), Općinsko vijeće Općine Grožnjan na svojoj 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37. sjednici od 19.3.2021. godine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(„Službene novine Općine Grožnjan“ 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broj 4/21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>), donijelo je:</w:t>
      </w:r>
    </w:p>
    <w:p w14:paraId="1AACC82C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B568D6D" w14:textId="4B15704D" w:rsidR="0093202C" w:rsidRPr="0093202C" w:rsidRDefault="0093202C" w:rsidP="0093202C">
      <w:pPr>
        <w:pStyle w:val="Naslov1"/>
        <w:jc w:val="center"/>
        <w:rPr>
          <w:rFonts w:eastAsia="Times New Roman"/>
          <w:color w:val="auto"/>
        </w:rPr>
      </w:pPr>
      <w:bookmarkStart w:id="32" w:name="_Toc67312563"/>
      <w:r w:rsidRPr="0093202C">
        <w:rPr>
          <w:rFonts w:eastAsia="Times New Roman"/>
          <w:color w:val="auto"/>
        </w:rPr>
        <w:t>GODIŠNJI IZVJEŠTAJ O IZVRŠENJU</w:t>
      </w:r>
      <w:r>
        <w:rPr>
          <w:rFonts w:eastAsia="Times New Roman"/>
          <w:color w:val="auto"/>
        </w:rPr>
        <w:t xml:space="preserve"> </w:t>
      </w:r>
      <w:r w:rsidRPr="0093202C">
        <w:rPr>
          <w:rFonts w:eastAsia="Times New Roman"/>
          <w:color w:val="auto"/>
        </w:rPr>
        <w:t>PROGRAMA JAVNIH POTREBA U OBLASTI</w:t>
      </w:r>
      <w:r>
        <w:rPr>
          <w:rFonts w:eastAsia="Times New Roman"/>
          <w:color w:val="auto"/>
        </w:rPr>
        <w:t xml:space="preserve"> </w:t>
      </w:r>
      <w:r w:rsidRPr="0093202C">
        <w:rPr>
          <w:rFonts w:eastAsia="Times New Roman"/>
          <w:color w:val="auto"/>
        </w:rPr>
        <w:t>SOCIJALNE SKRBI I ZDRAVSTVA</w:t>
      </w:r>
      <w:r>
        <w:rPr>
          <w:rFonts w:eastAsia="Times New Roman"/>
          <w:color w:val="auto"/>
        </w:rPr>
        <w:t xml:space="preserve"> </w:t>
      </w:r>
      <w:r w:rsidRPr="0093202C">
        <w:rPr>
          <w:rFonts w:eastAsia="Times New Roman"/>
          <w:color w:val="auto"/>
        </w:rPr>
        <w:t>NA PODRUČJU OPĆINE GROŽNJAN-GRISIGNANA ZA 2020. GODINU</w:t>
      </w:r>
      <w:bookmarkEnd w:id="32"/>
    </w:p>
    <w:p w14:paraId="544A6136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48035F3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1.</w:t>
      </w:r>
    </w:p>
    <w:p w14:paraId="05A2833F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91C4CE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Ovim se aktom utvrđuje izvršenje i utrošak sredstava namijenjenih provođenju Javnih potreba u oblasti socijalne skrbi i zdravstva na području Općine Grožnjan Grisignana putem financijskih sredstava osiguranih u Proračunu za 2020. godinu po aktivnostima kako slijedi:</w:t>
      </w:r>
    </w:p>
    <w:p w14:paraId="6137E029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9F701E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Cs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Iz Proračuna Općine Grožnjan Grisignana</w:t>
      </w:r>
      <w:r w:rsidRPr="0093202C">
        <w:rPr>
          <w:rFonts w:ascii="Times New Roman" w:eastAsia="Times New Roman" w:hAnsi="Times New Roman" w:cs="Times New Roman"/>
          <w:bCs/>
        </w:rPr>
        <w:t xml:space="preserve"> za 2020. godinu, na temelju usvojenog Programa javnih potreba u području socijalne skrbi i zdravstva, utrošeno je </w:t>
      </w:r>
      <w:r w:rsidRPr="0093202C">
        <w:rPr>
          <w:rFonts w:ascii="Times New Roman" w:eastAsia="Times New Roman" w:hAnsi="Times New Roman" w:cs="Times New Roman"/>
          <w:b/>
          <w:bCs/>
        </w:rPr>
        <w:t>153.456,94 kuna</w:t>
      </w:r>
      <w:r w:rsidRPr="0093202C">
        <w:rPr>
          <w:rFonts w:ascii="Times New Roman" w:eastAsia="Times New Roman" w:hAnsi="Times New Roman" w:cs="Times New Roman"/>
          <w:bCs/>
        </w:rPr>
        <w:t xml:space="preserve"> što je 87,30% od plana odnosno od ukupno planiranih </w:t>
      </w:r>
      <w:r w:rsidRPr="0093202C">
        <w:rPr>
          <w:rFonts w:ascii="Times New Roman" w:eastAsia="Times New Roman" w:hAnsi="Times New Roman" w:cs="Times New Roman"/>
          <w:b/>
          <w:bCs/>
        </w:rPr>
        <w:t>175.778,00 kuna.</w:t>
      </w:r>
      <w:r w:rsidRPr="0093202C">
        <w:rPr>
          <w:rFonts w:ascii="Times New Roman" w:eastAsia="Times New Roman" w:hAnsi="Times New Roman" w:cs="Times New Roman"/>
          <w:bCs/>
        </w:rPr>
        <w:t xml:space="preserve"> </w:t>
      </w:r>
    </w:p>
    <w:p w14:paraId="7A9D05F6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14:paraId="74FAB11D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3"/>
        <w:gridCol w:w="1884"/>
        <w:gridCol w:w="1884"/>
        <w:gridCol w:w="1884"/>
        <w:gridCol w:w="821"/>
      </w:tblGrid>
      <w:tr w:rsidR="0093202C" w:rsidRPr="0093202C" w14:paraId="77C75407" w14:textId="77777777" w:rsidTr="00A926DE">
        <w:tc>
          <w:tcPr>
            <w:tcW w:w="1883" w:type="dxa"/>
            <w:shd w:val="clear" w:color="auto" w:fill="D9D9D9"/>
          </w:tcPr>
          <w:p w14:paraId="5069A46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Izvor</w:t>
            </w:r>
          </w:p>
        </w:tc>
        <w:tc>
          <w:tcPr>
            <w:tcW w:w="1884" w:type="dxa"/>
            <w:shd w:val="clear" w:color="auto" w:fill="D9D9D9"/>
          </w:tcPr>
          <w:p w14:paraId="7FD457B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Planirano</w:t>
            </w:r>
          </w:p>
        </w:tc>
        <w:tc>
          <w:tcPr>
            <w:tcW w:w="1884" w:type="dxa"/>
            <w:shd w:val="clear" w:color="auto" w:fill="D9D9D9"/>
          </w:tcPr>
          <w:p w14:paraId="1036A51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Ostvareno</w:t>
            </w:r>
          </w:p>
        </w:tc>
        <w:tc>
          <w:tcPr>
            <w:tcW w:w="1884" w:type="dxa"/>
            <w:shd w:val="clear" w:color="auto" w:fill="D9D9D9"/>
          </w:tcPr>
          <w:p w14:paraId="1B68E68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Razlika</w:t>
            </w:r>
          </w:p>
        </w:tc>
        <w:tc>
          <w:tcPr>
            <w:tcW w:w="795" w:type="dxa"/>
            <w:shd w:val="clear" w:color="auto" w:fill="D9D9D9"/>
          </w:tcPr>
          <w:p w14:paraId="2260D490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%</w:t>
            </w:r>
          </w:p>
        </w:tc>
      </w:tr>
      <w:tr w:rsidR="0093202C" w:rsidRPr="0093202C" w14:paraId="06BA1FF7" w14:textId="77777777" w:rsidTr="00A926DE">
        <w:tc>
          <w:tcPr>
            <w:tcW w:w="1883" w:type="dxa"/>
          </w:tcPr>
          <w:p w14:paraId="34EF87D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Cs/>
              </w:rPr>
              <w:t>OPĆI PRIHODI</w:t>
            </w:r>
          </w:p>
        </w:tc>
        <w:tc>
          <w:tcPr>
            <w:tcW w:w="1884" w:type="dxa"/>
          </w:tcPr>
          <w:p w14:paraId="643AB072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Cs/>
              </w:rPr>
              <w:t>155.778,00</w:t>
            </w:r>
          </w:p>
        </w:tc>
        <w:tc>
          <w:tcPr>
            <w:tcW w:w="1884" w:type="dxa"/>
          </w:tcPr>
          <w:p w14:paraId="3A8FFCDA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Cs/>
              </w:rPr>
              <w:t>133.456,94</w:t>
            </w:r>
          </w:p>
        </w:tc>
        <w:tc>
          <w:tcPr>
            <w:tcW w:w="1884" w:type="dxa"/>
          </w:tcPr>
          <w:p w14:paraId="40E3FF34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Cs/>
              </w:rPr>
              <w:t>-22.231,06</w:t>
            </w:r>
          </w:p>
        </w:tc>
        <w:tc>
          <w:tcPr>
            <w:tcW w:w="795" w:type="dxa"/>
          </w:tcPr>
          <w:p w14:paraId="05C236BA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Cs/>
              </w:rPr>
              <w:t>85,67</w:t>
            </w:r>
          </w:p>
        </w:tc>
      </w:tr>
      <w:tr w:rsidR="0093202C" w:rsidRPr="0093202C" w14:paraId="089F4F13" w14:textId="77777777" w:rsidTr="00A926DE">
        <w:tc>
          <w:tcPr>
            <w:tcW w:w="1883" w:type="dxa"/>
          </w:tcPr>
          <w:p w14:paraId="2D690885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Cs/>
              </w:rPr>
              <w:t>VLASTITI PRIHODI</w:t>
            </w:r>
          </w:p>
        </w:tc>
        <w:tc>
          <w:tcPr>
            <w:tcW w:w="1884" w:type="dxa"/>
          </w:tcPr>
          <w:p w14:paraId="31789C3A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Cs/>
              </w:rPr>
              <w:t>20.000,00</w:t>
            </w:r>
          </w:p>
        </w:tc>
        <w:tc>
          <w:tcPr>
            <w:tcW w:w="1884" w:type="dxa"/>
          </w:tcPr>
          <w:p w14:paraId="7B0E229A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Cs/>
              </w:rPr>
              <w:t>20.000,00</w:t>
            </w:r>
          </w:p>
        </w:tc>
        <w:tc>
          <w:tcPr>
            <w:tcW w:w="1884" w:type="dxa"/>
          </w:tcPr>
          <w:p w14:paraId="68525D5D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Cs/>
              </w:rPr>
              <w:t>0,00</w:t>
            </w:r>
          </w:p>
        </w:tc>
        <w:tc>
          <w:tcPr>
            <w:tcW w:w="795" w:type="dxa"/>
          </w:tcPr>
          <w:p w14:paraId="3AD49685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Cs/>
              </w:rPr>
              <w:t>100,00</w:t>
            </w:r>
          </w:p>
        </w:tc>
      </w:tr>
      <w:tr w:rsidR="0093202C" w:rsidRPr="0093202C" w14:paraId="75CEB49B" w14:textId="77777777" w:rsidTr="00A926DE">
        <w:tc>
          <w:tcPr>
            <w:tcW w:w="1883" w:type="dxa"/>
          </w:tcPr>
          <w:p w14:paraId="62A94ED0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UKUPNO</w:t>
            </w:r>
          </w:p>
        </w:tc>
        <w:tc>
          <w:tcPr>
            <w:tcW w:w="1884" w:type="dxa"/>
          </w:tcPr>
          <w:p w14:paraId="14416346" w14:textId="42D3DD59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17</w:t>
            </w:r>
            <w:r w:rsidR="005636F3">
              <w:rPr>
                <w:rFonts w:ascii="Times New Roman" w:eastAsia="Times New Roman" w:hAnsi="Times New Roman" w:cs="Times New Roman"/>
                <w:b/>
                <w:bCs/>
              </w:rPr>
              <w:t>5</w:t>
            </w: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.778,00</w:t>
            </w:r>
          </w:p>
        </w:tc>
        <w:tc>
          <w:tcPr>
            <w:tcW w:w="1884" w:type="dxa"/>
          </w:tcPr>
          <w:p w14:paraId="2B8A2283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153.456,94</w:t>
            </w:r>
          </w:p>
        </w:tc>
        <w:tc>
          <w:tcPr>
            <w:tcW w:w="1884" w:type="dxa"/>
          </w:tcPr>
          <w:p w14:paraId="6D5ACA43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-22.231,06</w:t>
            </w:r>
          </w:p>
        </w:tc>
        <w:tc>
          <w:tcPr>
            <w:tcW w:w="795" w:type="dxa"/>
          </w:tcPr>
          <w:p w14:paraId="4F0E61E7" w14:textId="4F1D358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8</w:t>
            </w:r>
            <w:r w:rsidR="005636F3">
              <w:rPr>
                <w:rFonts w:ascii="Times New Roman" w:eastAsia="Times New Roman" w:hAnsi="Times New Roman" w:cs="Times New Roman"/>
                <w:b/>
                <w:bCs/>
              </w:rPr>
              <w:t>7</w:t>
            </w: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,3</w:t>
            </w:r>
            <w:r w:rsidR="005636F3">
              <w:rPr>
                <w:rFonts w:ascii="Times New Roman" w:eastAsia="Times New Roman" w:hAnsi="Times New Roman" w:cs="Times New Roman"/>
                <w:b/>
                <w:bCs/>
              </w:rPr>
              <w:t>0</w:t>
            </w:r>
          </w:p>
        </w:tc>
      </w:tr>
    </w:tbl>
    <w:p w14:paraId="15F38869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Cs/>
        </w:rPr>
      </w:pPr>
    </w:p>
    <w:p w14:paraId="3AC4DF6A" w14:textId="77777777" w:rsidR="0093202C" w:rsidRPr="0093202C" w:rsidRDefault="0093202C" w:rsidP="0093202C">
      <w:pPr>
        <w:tabs>
          <w:tab w:val="left" w:pos="6375"/>
        </w:tabs>
        <w:spacing w:after="0" w:line="240" w:lineRule="auto"/>
        <w:ind w:left="360"/>
        <w:rPr>
          <w:rFonts w:ascii="Times New Roman" w:eastAsia="Times New Roman" w:hAnsi="Times New Roman" w:cs="Times New Roman"/>
          <w:bCs/>
        </w:rPr>
      </w:pPr>
      <w:r w:rsidRPr="0093202C">
        <w:rPr>
          <w:rFonts w:ascii="Times New Roman" w:eastAsia="Times New Roman" w:hAnsi="Times New Roman" w:cs="Times New Roman"/>
          <w:bCs/>
        </w:rPr>
        <w:t xml:space="preserve">                                                          </w:t>
      </w:r>
    </w:p>
    <w:p w14:paraId="2DBBB2FC" w14:textId="77777777" w:rsidR="0093202C" w:rsidRPr="0093202C" w:rsidRDefault="0093202C" w:rsidP="0093202C">
      <w:pPr>
        <w:tabs>
          <w:tab w:val="left" w:pos="6375"/>
        </w:tabs>
        <w:spacing w:after="0" w:line="240" w:lineRule="auto"/>
        <w:ind w:left="360"/>
        <w:rPr>
          <w:rFonts w:ascii="Times New Roman" w:eastAsia="Times New Roman" w:hAnsi="Times New Roman" w:cs="Times New Roman"/>
          <w:bCs/>
        </w:rPr>
      </w:pPr>
      <w:r w:rsidRPr="0093202C">
        <w:rPr>
          <w:rFonts w:ascii="Times New Roman" w:eastAsia="Times New Roman" w:hAnsi="Times New Roman" w:cs="Times New Roman"/>
          <w:bCs/>
        </w:rPr>
        <w:t>Gore navedeni iznosi raspoređeni su kako slijedi:</w:t>
      </w:r>
    </w:p>
    <w:p w14:paraId="14CE4058" w14:textId="77777777" w:rsidR="0093202C" w:rsidRPr="0093202C" w:rsidRDefault="0093202C" w:rsidP="0093202C">
      <w:pPr>
        <w:tabs>
          <w:tab w:val="left" w:pos="6375"/>
        </w:tabs>
        <w:spacing w:after="0" w:line="240" w:lineRule="auto"/>
        <w:ind w:left="360"/>
        <w:rPr>
          <w:rFonts w:ascii="Times New Roman" w:eastAsia="Times New Roman" w:hAnsi="Times New Roman" w:cs="Times New Roman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3"/>
        <w:gridCol w:w="1884"/>
        <w:gridCol w:w="1884"/>
        <w:gridCol w:w="1884"/>
        <w:gridCol w:w="795"/>
      </w:tblGrid>
      <w:tr w:rsidR="0093202C" w:rsidRPr="0093202C" w14:paraId="16C8E266" w14:textId="77777777" w:rsidTr="00A926DE">
        <w:tc>
          <w:tcPr>
            <w:tcW w:w="1883" w:type="dxa"/>
            <w:shd w:val="clear" w:color="auto" w:fill="D9D9D9"/>
          </w:tcPr>
          <w:p w14:paraId="47873EC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Aktivnost</w:t>
            </w:r>
          </w:p>
        </w:tc>
        <w:tc>
          <w:tcPr>
            <w:tcW w:w="1884" w:type="dxa"/>
            <w:shd w:val="clear" w:color="auto" w:fill="D9D9D9"/>
          </w:tcPr>
          <w:p w14:paraId="2A80CEE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Planirano</w:t>
            </w:r>
          </w:p>
        </w:tc>
        <w:tc>
          <w:tcPr>
            <w:tcW w:w="1884" w:type="dxa"/>
            <w:shd w:val="clear" w:color="auto" w:fill="D9D9D9"/>
          </w:tcPr>
          <w:p w14:paraId="2A8D857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Ostvareno</w:t>
            </w:r>
          </w:p>
        </w:tc>
        <w:tc>
          <w:tcPr>
            <w:tcW w:w="1884" w:type="dxa"/>
            <w:shd w:val="clear" w:color="auto" w:fill="D9D9D9"/>
          </w:tcPr>
          <w:p w14:paraId="124656D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Razlika</w:t>
            </w:r>
          </w:p>
        </w:tc>
        <w:tc>
          <w:tcPr>
            <w:tcW w:w="795" w:type="dxa"/>
            <w:shd w:val="clear" w:color="auto" w:fill="D9D9D9"/>
          </w:tcPr>
          <w:p w14:paraId="2F7E2E7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%</w:t>
            </w:r>
          </w:p>
        </w:tc>
      </w:tr>
      <w:tr w:rsidR="0093202C" w:rsidRPr="0093202C" w14:paraId="649979C7" w14:textId="77777777" w:rsidTr="00A926DE">
        <w:tc>
          <w:tcPr>
            <w:tcW w:w="1883" w:type="dxa"/>
          </w:tcPr>
          <w:p w14:paraId="33A216C2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Cs/>
              </w:rPr>
              <w:t>1. Socijalna zaštita</w:t>
            </w:r>
          </w:p>
        </w:tc>
        <w:tc>
          <w:tcPr>
            <w:tcW w:w="1884" w:type="dxa"/>
          </w:tcPr>
          <w:p w14:paraId="6C4FD0B0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Cs/>
              </w:rPr>
              <w:t>132.320,00</w:t>
            </w:r>
          </w:p>
        </w:tc>
        <w:tc>
          <w:tcPr>
            <w:tcW w:w="1884" w:type="dxa"/>
          </w:tcPr>
          <w:p w14:paraId="4D05E354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Cs/>
              </w:rPr>
              <w:t>111.877,16</w:t>
            </w:r>
          </w:p>
        </w:tc>
        <w:tc>
          <w:tcPr>
            <w:tcW w:w="1884" w:type="dxa"/>
          </w:tcPr>
          <w:p w14:paraId="75EEDCDD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Cs/>
              </w:rPr>
              <w:t>-20.442,84</w:t>
            </w:r>
          </w:p>
        </w:tc>
        <w:tc>
          <w:tcPr>
            <w:tcW w:w="795" w:type="dxa"/>
          </w:tcPr>
          <w:p w14:paraId="679BF1D5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Cs/>
              </w:rPr>
              <w:t>84,55</w:t>
            </w:r>
          </w:p>
        </w:tc>
      </w:tr>
      <w:tr w:rsidR="0093202C" w:rsidRPr="0093202C" w14:paraId="46CA3178" w14:textId="77777777" w:rsidTr="00A926DE">
        <w:tc>
          <w:tcPr>
            <w:tcW w:w="1883" w:type="dxa"/>
          </w:tcPr>
          <w:p w14:paraId="6EE1BBBB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Cs/>
              </w:rPr>
              <w:t>2. Pomoć zdravstvenim ustanovama i udrugama</w:t>
            </w:r>
          </w:p>
        </w:tc>
        <w:tc>
          <w:tcPr>
            <w:tcW w:w="1884" w:type="dxa"/>
          </w:tcPr>
          <w:p w14:paraId="64EBD91C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Cs/>
              </w:rPr>
              <w:t>43.458,00</w:t>
            </w:r>
          </w:p>
        </w:tc>
        <w:tc>
          <w:tcPr>
            <w:tcW w:w="1884" w:type="dxa"/>
          </w:tcPr>
          <w:p w14:paraId="46F501D4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Cs/>
              </w:rPr>
              <w:t>41.579,78</w:t>
            </w:r>
          </w:p>
        </w:tc>
        <w:tc>
          <w:tcPr>
            <w:tcW w:w="1884" w:type="dxa"/>
          </w:tcPr>
          <w:p w14:paraId="4054091E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Cs/>
              </w:rPr>
              <w:t>-1.878,22</w:t>
            </w:r>
          </w:p>
        </w:tc>
        <w:tc>
          <w:tcPr>
            <w:tcW w:w="795" w:type="dxa"/>
          </w:tcPr>
          <w:p w14:paraId="72EE9B56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Cs/>
              </w:rPr>
              <w:t>95,68</w:t>
            </w:r>
          </w:p>
        </w:tc>
      </w:tr>
      <w:tr w:rsidR="0093202C" w:rsidRPr="0093202C" w14:paraId="2ACDC313" w14:textId="77777777" w:rsidTr="00A926DE">
        <w:tc>
          <w:tcPr>
            <w:tcW w:w="1883" w:type="dxa"/>
          </w:tcPr>
          <w:p w14:paraId="55D8B2EA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UKUPNO</w:t>
            </w:r>
          </w:p>
        </w:tc>
        <w:tc>
          <w:tcPr>
            <w:tcW w:w="1884" w:type="dxa"/>
          </w:tcPr>
          <w:p w14:paraId="7554B18B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175.778,00</w:t>
            </w:r>
          </w:p>
        </w:tc>
        <w:tc>
          <w:tcPr>
            <w:tcW w:w="1884" w:type="dxa"/>
          </w:tcPr>
          <w:p w14:paraId="4D2C08F9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153.456,94</w:t>
            </w:r>
          </w:p>
        </w:tc>
        <w:tc>
          <w:tcPr>
            <w:tcW w:w="1884" w:type="dxa"/>
          </w:tcPr>
          <w:p w14:paraId="2D610C74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-22.231,06</w:t>
            </w:r>
          </w:p>
        </w:tc>
        <w:tc>
          <w:tcPr>
            <w:tcW w:w="795" w:type="dxa"/>
          </w:tcPr>
          <w:p w14:paraId="7F27895D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87,30</w:t>
            </w:r>
          </w:p>
        </w:tc>
      </w:tr>
    </w:tbl>
    <w:p w14:paraId="32C18758" w14:textId="77777777" w:rsidR="0093202C" w:rsidRPr="0093202C" w:rsidRDefault="0093202C" w:rsidP="0093202C">
      <w:pPr>
        <w:tabs>
          <w:tab w:val="left" w:pos="6375"/>
        </w:tabs>
        <w:spacing w:after="0" w:line="240" w:lineRule="auto"/>
        <w:ind w:left="360"/>
        <w:rPr>
          <w:rFonts w:ascii="Times New Roman" w:eastAsia="Times New Roman" w:hAnsi="Times New Roman" w:cs="Times New Roman"/>
          <w:bCs/>
        </w:rPr>
      </w:pPr>
    </w:p>
    <w:p w14:paraId="457213D5" w14:textId="77777777" w:rsidR="0093202C" w:rsidRPr="0093202C" w:rsidRDefault="0093202C" w:rsidP="0093202C">
      <w:pPr>
        <w:tabs>
          <w:tab w:val="left" w:pos="6375"/>
        </w:tabs>
        <w:spacing w:after="0" w:line="240" w:lineRule="auto"/>
        <w:ind w:left="360"/>
        <w:rPr>
          <w:rFonts w:ascii="Times New Roman" w:eastAsia="Times New Roman" w:hAnsi="Times New Roman" w:cs="Times New Roman"/>
          <w:bCs/>
        </w:rPr>
      </w:pPr>
    </w:p>
    <w:p w14:paraId="446FBC8D" w14:textId="77777777" w:rsidR="0093202C" w:rsidRPr="0093202C" w:rsidRDefault="0093202C" w:rsidP="0093202C">
      <w:pPr>
        <w:tabs>
          <w:tab w:val="left" w:pos="6375"/>
        </w:tabs>
        <w:spacing w:after="0" w:line="240" w:lineRule="auto"/>
        <w:ind w:left="360"/>
        <w:rPr>
          <w:rFonts w:ascii="Times New Roman" w:eastAsia="Times New Roman" w:hAnsi="Times New Roman" w:cs="Times New Roman"/>
          <w:bCs/>
        </w:rPr>
      </w:pPr>
    </w:p>
    <w:p w14:paraId="0DA155D3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2.</w:t>
      </w:r>
    </w:p>
    <w:p w14:paraId="01664903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C0BA4E6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Isplata sredstava izvršavala se u skladu s pojedinačnim Zaključcima Načelnika, odnosno prema dinamici ostvarenja prihoda proračuna u odnosu na godišnji plan.</w:t>
      </w:r>
    </w:p>
    <w:p w14:paraId="75C1D6DB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</w:t>
      </w:r>
    </w:p>
    <w:p w14:paraId="285C89EB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123C7AE" w14:textId="2E9B647F" w:rsid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A6B178F" w14:textId="19737E00" w:rsidR="005636F3" w:rsidRDefault="005636F3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4B00061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0B5C7B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1E7DEC8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75A817C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Članak 3.</w:t>
      </w:r>
      <w:r w:rsidRPr="0093202C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</w:p>
    <w:p w14:paraId="1626625E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14:paraId="59986E56" w14:textId="77777777" w:rsidR="0093202C" w:rsidRPr="0093202C" w:rsidRDefault="0093202C" w:rsidP="0093202C">
      <w:pPr>
        <w:tabs>
          <w:tab w:val="left" w:pos="6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Akt. A200701 – Socijalna zaštita</w:t>
      </w:r>
    </w:p>
    <w:tbl>
      <w:tblPr>
        <w:tblW w:w="9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62"/>
        <w:gridCol w:w="1385"/>
        <w:gridCol w:w="1407"/>
        <w:gridCol w:w="1457"/>
        <w:gridCol w:w="1543"/>
        <w:gridCol w:w="1565"/>
      </w:tblGrid>
      <w:tr w:rsidR="0093202C" w:rsidRPr="0093202C" w14:paraId="7974D49A" w14:textId="77777777" w:rsidTr="00A926DE">
        <w:tc>
          <w:tcPr>
            <w:tcW w:w="2239" w:type="dxa"/>
          </w:tcPr>
          <w:p w14:paraId="47CDD04E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Rashod</w:t>
            </w:r>
          </w:p>
        </w:tc>
        <w:tc>
          <w:tcPr>
            <w:tcW w:w="1413" w:type="dxa"/>
          </w:tcPr>
          <w:p w14:paraId="3DBD0BDD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 xml:space="preserve">PLAN 2020.                 </w:t>
            </w:r>
          </w:p>
        </w:tc>
        <w:tc>
          <w:tcPr>
            <w:tcW w:w="1418" w:type="dxa"/>
          </w:tcPr>
          <w:p w14:paraId="187CFAB9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 xml:space="preserve">I.IZMJENA 2020.      </w:t>
            </w:r>
          </w:p>
        </w:tc>
        <w:tc>
          <w:tcPr>
            <w:tcW w:w="1457" w:type="dxa"/>
          </w:tcPr>
          <w:p w14:paraId="0DAB5218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 xml:space="preserve">II.IZMJENA 2020.      </w:t>
            </w:r>
          </w:p>
        </w:tc>
        <w:tc>
          <w:tcPr>
            <w:tcW w:w="1291" w:type="dxa"/>
          </w:tcPr>
          <w:p w14:paraId="00790FC1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 xml:space="preserve">III.IZMJENA 2020.      </w:t>
            </w:r>
          </w:p>
        </w:tc>
        <w:tc>
          <w:tcPr>
            <w:tcW w:w="1601" w:type="dxa"/>
          </w:tcPr>
          <w:p w14:paraId="3F5E18F5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IZVRŠENJE PLANA ZA</w:t>
            </w:r>
          </w:p>
          <w:p w14:paraId="17F0518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2020.</w:t>
            </w:r>
          </w:p>
        </w:tc>
      </w:tr>
      <w:tr w:rsidR="0093202C" w:rsidRPr="0093202C" w14:paraId="2BF9D3DE" w14:textId="77777777" w:rsidTr="00A926DE">
        <w:tc>
          <w:tcPr>
            <w:tcW w:w="2239" w:type="dxa"/>
          </w:tcPr>
          <w:p w14:paraId="120CFE00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Školske i vrtićke marende, produženi boravak</w:t>
            </w:r>
          </w:p>
        </w:tc>
        <w:tc>
          <w:tcPr>
            <w:tcW w:w="1413" w:type="dxa"/>
          </w:tcPr>
          <w:p w14:paraId="177908C4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418" w:type="dxa"/>
          </w:tcPr>
          <w:p w14:paraId="1951F49D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457" w:type="dxa"/>
          </w:tcPr>
          <w:p w14:paraId="7821E15B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291" w:type="dxa"/>
          </w:tcPr>
          <w:p w14:paraId="46CF5459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601" w:type="dxa"/>
          </w:tcPr>
          <w:p w14:paraId="1AE3B094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2.696,00</w:t>
            </w:r>
          </w:p>
        </w:tc>
      </w:tr>
      <w:tr w:rsidR="0093202C" w:rsidRPr="0093202C" w14:paraId="5D251DCD" w14:textId="77777777" w:rsidTr="00A926DE">
        <w:tc>
          <w:tcPr>
            <w:tcW w:w="2239" w:type="dxa"/>
          </w:tcPr>
          <w:p w14:paraId="2A41A4A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Potrebe obiteljima i kućanstvima</w:t>
            </w:r>
          </w:p>
        </w:tc>
        <w:tc>
          <w:tcPr>
            <w:tcW w:w="1413" w:type="dxa"/>
          </w:tcPr>
          <w:p w14:paraId="335716BA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418" w:type="dxa"/>
          </w:tcPr>
          <w:p w14:paraId="2F0FB8E9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457" w:type="dxa"/>
          </w:tcPr>
          <w:p w14:paraId="0935863C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291" w:type="dxa"/>
          </w:tcPr>
          <w:p w14:paraId="656B5920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601" w:type="dxa"/>
          </w:tcPr>
          <w:p w14:paraId="62471CB4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93202C" w:rsidRPr="0093202C" w14:paraId="20D8C23E" w14:textId="77777777" w:rsidTr="00A926DE">
        <w:tc>
          <w:tcPr>
            <w:tcW w:w="2239" w:type="dxa"/>
          </w:tcPr>
          <w:p w14:paraId="73F5175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Pomoć obiteljima za ogrjev</w:t>
            </w:r>
          </w:p>
        </w:tc>
        <w:tc>
          <w:tcPr>
            <w:tcW w:w="1413" w:type="dxa"/>
          </w:tcPr>
          <w:p w14:paraId="1C8D4497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3.800,00</w:t>
            </w:r>
          </w:p>
        </w:tc>
        <w:tc>
          <w:tcPr>
            <w:tcW w:w="1418" w:type="dxa"/>
          </w:tcPr>
          <w:p w14:paraId="728D228E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3.800,00</w:t>
            </w:r>
          </w:p>
        </w:tc>
        <w:tc>
          <w:tcPr>
            <w:tcW w:w="1457" w:type="dxa"/>
          </w:tcPr>
          <w:p w14:paraId="2B73894A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3.800,00</w:t>
            </w:r>
          </w:p>
        </w:tc>
        <w:tc>
          <w:tcPr>
            <w:tcW w:w="1291" w:type="dxa"/>
          </w:tcPr>
          <w:p w14:paraId="0A669E59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3.800,00</w:t>
            </w:r>
          </w:p>
        </w:tc>
        <w:tc>
          <w:tcPr>
            <w:tcW w:w="1601" w:type="dxa"/>
          </w:tcPr>
          <w:p w14:paraId="1DD5743B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2.280,00</w:t>
            </w:r>
          </w:p>
        </w:tc>
      </w:tr>
      <w:tr w:rsidR="0093202C" w:rsidRPr="0093202C" w14:paraId="54FCB3AE" w14:textId="77777777" w:rsidTr="00A926DE">
        <w:tc>
          <w:tcPr>
            <w:tcW w:w="2239" w:type="dxa"/>
          </w:tcPr>
          <w:p w14:paraId="36A090F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Pomoć osobama s invaliditetom</w:t>
            </w:r>
          </w:p>
        </w:tc>
        <w:tc>
          <w:tcPr>
            <w:tcW w:w="1413" w:type="dxa"/>
          </w:tcPr>
          <w:p w14:paraId="48E59E9B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21.900,00</w:t>
            </w:r>
          </w:p>
        </w:tc>
        <w:tc>
          <w:tcPr>
            <w:tcW w:w="1418" w:type="dxa"/>
          </w:tcPr>
          <w:p w14:paraId="2C028277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21.900,00</w:t>
            </w:r>
          </w:p>
        </w:tc>
        <w:tc>
          <w:tcPr>
            <w:tcW w:w="1457" w:type="dxa"/>
          </w:tcPr>
          <w:p w14:paraId="7753E71E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21.900,00</w:t>
            </w:r>
          </w:p>
        </w:tc>
        <w:tc>
          <w:tcPr>
            <w:tcW w:w="1291" w:type="dxa"/>
          </w:tcPr>
          <w:p w14:paraId="68D66C92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17.520,00</w:t>
            </w:r>
          </w:p>
        </w:tc>
        <w:tc>
          <w:tcPr>
            <w:tcW w:w="1601" w:type="dxa"/>
          </w:tcPr>
          <w:p w14:paraId="051014DA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17.520,00</w:t>
            </w:r>
          </w:p>
        </w:tc>
      </w:tr>
      <w:tr w:rsidR="0093202C" w:rsidRPr="0093202C" w14:paraId="164FC2D9" w14:textId="77777777" w:rsidTr="00A926DE">
        <w:tc>
          <w:tcPr>
            <w:tcW w:w="2239" w:type="dxa"/>
          </w:tcPr>
          <w:p w14:paraId="7D85F4C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Pomoć za svako novorođeno dijete</w:t>
            </w:r>
          </w:p>
        </w:tc>
        <w:tc>
          <w:tcPr>
            <w:tcW w:w="1413" w:type="dxa"/>
          </w:tcPr>
          <w:p w14:paraId="170D271B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418" w:type="dxa"/>
          </w:tcPr>
          <w:p w14:paraId="6EA1E6FC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15.000,00</w:t>
            </w:r>
          </w:p>
        </w:tc>
        <w:tc>
          <w:tcPr>
            <w:tcW w:w="1457" w:type="dxa"/>
          </w:tcPr>
          <w:p w14:paraId="542749E1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36.000,00</w:t>
            </w:r>
          </w:p>
        </w:tc>
        <w:tc>
          <w:tcPr>
            <w:tcW w:w="1291" w:type="dxa"/>
          </w:tcPr>
          <w:p w14:paraId="024A3228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36.000,00</w:t>
            </w:r>
          </w:p>
        </w:tc>
        <w:tc>
          <w:tcPr>
            <w:tcW w:w="1601" w:type="dxa"/>
          </w:tcPr>
          <w:p w14:paraId="7372CDD8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36.000,00</w:t>
            </w:r>
          </w:p>
        </w:tc>
      </w:tr>
      <w:tr w:rsidR="0093202C" w:rsidRPr="0093202C" w14:paraId="4AE7994F" w14:textId="77777777" w:rsidTr="00A926DE">
        <w:tc>
          <w:tcPr>
            <w:tcW w:w="2239" w:type="dxa"/>
          </w:tcPr>
          <w:p w14:paraId="0CF2AE1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Troškovi stanovanja</w:t>
            </w:r>
          </w:p>
        </w:tc>
        <w:tc>
          <w:tcPr>
            <w:tcW w:w="1413" w:type="dxa"/>
          </w:tcPr>
          <w:p w14:paraId="550E599D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418" w:type="dxa"/>
          </w:tcPr>
          <w:p w14:paraId="2290B607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457" w:type="dxa"/>
          </w:tcPr>
          <w:p w14:paraId="24A3E3CA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291" w:type="dxa"/>
          </w:tcPr>
          <w:p w14:paraId="3E668D88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  <w:tc>
          <w:tcPr>
            <w:tcW w:w="1601" w:type="dxa"/>
          </w:tcPr>
          <w:p w14:paraId="7F506961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30.000,00</w:t>
            </w:r>
          </w:p>
        </w:tc>
      </w:tr>
      <w:tr w:rsidR="0093202C" w:rsidRPr="0093202C" w14:paraId="1B169F84" w14:textId="77777777" w:rsidTr="00A926DE">
        <w:tc>
          <w:tcPr>
            <w:tcW w:w="2239" w:type="dxa"/>
          </w:tcPr>
          <w:p w14:paraId="31F15B45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Paketi hrane </w:t>
            </w:r>
          </w:p>
        </w:tc>
        <w:tc>
          <w:tcPr>
            <w:tcW w:w="1413" w:type="dxa"/>
          </w:tcPr>
          <w:p w14:paraId="13472B4E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418" w:type="dxa"/>
          </w:tcPr>
          <w:p w14:paraId="2C54FC85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457" w:type="dxa"/>
          </w:tcPr>
          <w:p w14:paraId="53684219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291" w:type="dxa"/>
          </w:tcPr>
          <w:p w14:paraId="61BC935E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  <w:tc>
          <w:tcPr>
            <w:tcW w:w="1601" w:type="dxa"/>
          </w:tcPr>
          <w:p w14:paraId="1A6E78A2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20.000,00</w:t>
            </w:r>
          </w:p>
        </w:tc>
      </w:tr>
      <w:tr w:rsidR="0093202C" w:rsidRPr="0093202C" w14:paraId="42B8FCC3" w14:textId="77777777" w:rsidTr="00A926DE">
        <w:tc>
          <w:tcPr>
            <w:tcW w:w="2239" w:type="dxa"/>
          </w:tcPr>
          <w:p w14:paraId="4DF25B6D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1413" w:type="dxa"/>
          </w:tcPr>
          <w:p w14:paraId="65AA4195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115.700,00</w:t>
            </w:r>
          </w:p>
        </w:tc>
        <w:tc>
          <w:tcPr>
            <w:tcW w:w="1418" w:type="dxa"/>
          </w:tcPr>
          <w:p w14:paraId="4FA2DAED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115.700,00</w:t>
            </w:r>
          </w:p>
        </w:tc>
        <w:tc>
          <w:tcPr>
            <w:tcW w:w="1457" w:type="dxa"/>
          </w:tcPr>
          <w:p w14:paraId="35B5A238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136.700,00</w:t>
            </w:r>
          </w:p>
        </w:tc>
        <w:tc>
          <w:tcPr>
            <w:tcW w:w="1291" w:type="dxa"/>
          </w:tcPr>
          <w:p w14:paraId="141D1C4F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132.320,00</w:t>
            </w:r>
          </w:p>
        </w:tc>
        <w:tc>
          <w:tcPr>
            <w:tcW w:w="1601" w:type="dxa"/>
          </w:tcPr>
          <w:p w14:paraId="3BD3ADA2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111.877,16</w:t>
            </w:r>
          </w:p>
        </w:tc>
      </w:tr>
    </w:tbl>
    <w:p w14:paraId="4DC5A7AB" w14:textId="77777777" w:rsidR="0093202C" w:rsidRPr="0093202C" w:rsidRDefault="0093202C" w:rsidP="0093202C">
      <w:pPr>
        <w:tabs>
          <w:tab w:val="left" w:pos="6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BE3B5D" w14:textId="77777777" w:rsidR="0093202C" w:rsidRPr="0093202C" w:rsidRDefault="0093202C" w:rsidP="0093202C">
      <w:pPr>
        <w:tabs>
          <w:tab w:val="left" w:pos="6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6F83C5F" w14:textId="77777777" w:rsidR="0093202C" w:rsidRPr="0093202C" w:rsidRDefault="0093202C" w:rsidP="0093202C">
      <w:pPr>
        <w:tabs>
          <w:tab w:val="left" w:pos="6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Akt. A200702 – Pomoć zdravstvenim ustanovama i udrugama</w:t>
      </w:r>
    </w:p>
    <w:tbl>
      <w:tblPr>
        <w:tblW w:w="94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77"/>
        <w:gridCol w:w="1379"/>
        <w:gridCol w:w="1405"/>
        <w:gridCol w:w="1457"/>
        <w:gridCol w:w="1543"/>
        <w:gridCol w:w="1558"/>
      </w:tblGrid>
      <w:tr w:rsidR="0093202C" w:rsidRPr="0093202C" w14:paraId="54FE9324" w14:textId="77777777" w:rsidTr="00A926DE">
        <w:tc>
          <w:tcPr>
            <w:tcW w:w="2077" w:type="dxa"/>
          </w:tcPr>
          <w:p w14:paraId="3C30DD55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Rashod</w:t>
            </w:r>
          </w:p>
        </w:tc>
        <w:tc>
          <w:tcPr>
            <w:tcW w:w="1379" w:type="dxa"/>
          </w:tcPr>
          <w:p w14:paraId="39A7D108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 xml:space="preserve">PLAN 2020.                 </w:t>
            </w:r>
          </w:p>
        </w:tc>
        <w:tc>
          <w:tcPr>
            <w:tcW w:w="1405" w:type="dxa"/>
          </w:tcPr>
          <w:p w14:paraId="760B00D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 xml:space="preserve">I.IZMJENA 2020.      </w:t>
            </w:r>
          </w:p>
        </w:tc>
        <w:tc>
          <w:tcPr>
            <w:tcW w:w="1457" w:type="dxa"/>
          </w:tcPr>
          <w:p w14:paraId="1F2CF9C6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 xml:space="preserve">II.IZMJENA 2020.      </w:t>
            </w:r>
          </w:p>
        </w:tc>
        <w:tc>
          <w:tcPr>
            <w:tcW w:w="1543" w:type="dxa"/>
          </w:tcPr>
          <w:p w14:paraId="1B76F287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 xml:space="preserve">III.IZMJENA 2020.      </w:t>
            </w:r>
          </w:p>
        </w:tc>
        <w:tc>
          <w:tcPr>
            <w:tcW w:w="1558" w:type="dxa"/>
          </w:tcPr>
          <w:p w14:paraId="3D42F777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IZVRŠENJE PLANA ZA</w:t>
            </w:r>
          </w:p>
          <w:p w14:paraId="4D1C629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</w:rPr>
              <w:t>2020.</w:t>
            </w:r>
          </w:p>
        </w:tc>
      </w:tr>
      <w:tr w:rsidR="0093202C" w:rsidRPr="0093202C" w14:paraId="7060F176" w14:textId="77777777" w:rsidTr="00A926DE">
        <w:tc>
          <w:tcPr>
            <w:tcW w:w="2077" w:type="dxa"/>
          </w:tcPr>
          <w:p w14:paraId="455FC1F1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Sigurna kuća za žene Pula</w:t>
            </w:r>
          </w:p>
        </w:tc>
        <w:tc>
          <w:tcPr>
            <w:tcW w:w="1379" w:type="dxa"/>
          </w:tcPr>
          <w:p w14:paraId="05A009AE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05" w:type="dxa"/>
          </w:tcPr>
          <w:p w14:paraId="67A0047E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457" w:type="dxa"/>
          </w:tcPr>
          <w:p w14:paraId="00D93D07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43" w:type="dxa"/>
          </w:tcPr>
          <w:p w14:paraId="2906F48F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58" w:type="dxa"/>
          </w:tcPr>
          <w:p w14:paraId="0AE0E294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</w:tr>
      <w:tr w:rsidR="0093202C" w:rsidRPr="0093202C" w14:paraId="2D22668E" w14:textId="77777777" w:rsidTr="00A926DE">
        <w:tc>
          <w:tcPr>
            <w:tcW w:w="2077" w:type="dxa"/>
          </w:tcPr>
          <w:p w14:paraId="521C2C12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Sufinanciranje HMP u IŽ</w:t>
            </w:r>
          </w:p>
        </w:tc>
        <w:tc>
          <w:tcPr>
            <w:tcW w:w="1379" w:type="dxa"/>
          </w:tcPr>
          <w:p w14:paraId="1DD39BDD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10.458,00</w:t>
            </w:r>
          </w:p>
        </w:tc>
        <w:tc>
          <w:tcPr>
            <w:tcW w:w="1405" w:type="dxa"/>
          </w:tcPr>
          <w:p w14:paraId="5A0F2149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10.458,00</w:t>
            </w:r>
          </w:p>
        </w:tc>
        <w:tc>
          <w:tcPr>
            <w:tcW w:w="1457" w:type="dxa"/>
          </w:tcPr>
          <w:p w14:paraId="117CC99C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10.458,00</w:t>
            </w:r>
          </w:p>
        </w:tc>
        <w:tc>
          <w:tcPr>
            <w:tcW w:w="1543" w:type="dxa"/>
          </w:tcPr>
          <w:p w14:paraId="7B4F2236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10.458,00</w:t>
            </w:r>
          </w:p>
        </w:tc>
        <w:tc>
          <w:tcPr>
            <w:tcW w:w="1558" w:type="dxa"/>
          </w:tcPr>
          <w:p w14:paraId="25E068D4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10.458,00</w:t>
            </w:r>
          </w:p>
        </w:tc>
      </w:tr>
      <w:tr w:rsidR="0093202C" w:rsidRPr="0093202C" w14:paraId="7FC17EAD" w14:textId="77777777" w:rsidTr="00A926DE">
        <w:tc>
          <w:tcPr>
            <w:tcW w:w="2077" w:type="dxa"/>
          </w:tcPr>
          <w:p w14:paraId="1BC531C0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Sufinanciranje dijela kreditne obveze za izgradnju OB Pula</w:t>
            </w:r>
          </w:p>
        </w:tc>
        <w:tc>
          <w:tcPr>
            <w:tcW w:w="1379" w:type="dxa"/>
          </w:tcPr>
          <w:p w14:paraId="77125642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19.000,00</w:t>
            </w:r>
          </w:p>
        </w:tc>
        <w:tc>
          <w:tcPr>
            <w:tcW w:w="1405" w:type="dxa"/>
          </w:tcPr>
          <w:p w14:paraId="15841512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19.000,00</w:t>
            </w:r>
          </w:p>
        </w:tc>
        <w:tc>
          <w:tcPr>
            <w:tcW w:w="1457" w:type="dxa"/>
          </w:tcPr>
          <w:p w14:paraId="07290705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19.000,00</w:t>
            </w:r>
          </w:p>
        </w:tc>
        <w:tc>
          <w:tcPr>
            <w:tcW w:w="1543" w:type="dxa"/>
          </w:tcPr>
          <w:p w14:paraId="4BFEF620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19.000,00</w:t>
            </w:r>
          </w:p>
        </w:tc>
        <w:tc>
          <w:tcPr>
            <w:tcW w:w="1558" w:type="dxa"/>
          </w:tcPr>
          <w:p w14:paraId="0F350305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18.551,16</w:t>
            </w:r>
          </w:p>
        </w:tc>
      </w:tr>
      <w:tr w:rsidR="0093202C" w:rsidRPr="0093202C" w14:paraId="0CE63A76" w14:textId="77777777" w:rsidTr="00A926DE">
        <w:tc>
          <w:tcPr>
            <w:tcW w:w="2077" w:type="dxa"/>
          </w:tcPr>
          <w:p w14:paraId="3D25A4F7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Crveni križ Buje</w:t>
            </w:r>
          </w:p>
        </w:tc>
        <w:tc>
          <w:tcPr>
            <w:tcW w:w="1379" w:type="dxa"/>
          </w:tcPr>
          <w:p w14:paraId="683663C8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11.000,00</w:t>
            </w:r>
          </w:p>
        </w:tc>
        <w:tc>
          <w:tcPr>
            <w:tcW w:w="1405" w:type="dxa"/>
          </w:tcPr>
          <w:p w14:paraId="099ED783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11.000,00</w:t>
            </w:r>
          </w:p>
        </w:tc>
        <w:tc>
          <w:tcPr>
            <w:tcW w:w="1457" w:type="dxa"/>
          </w:tcPr>
          <w:p w14:paraId="2DBE66A0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11.000,00</w:t>
            </w:r>
          </w:p>
        </w:tc>
        <w:tc>
          <w:tcPr>
            <w:tcW w:w="1543" w:type="dxa"/>
          </w:tcPr>
          <w:p w14:paraId="7C73DE24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11.000,00</w:t>
            </w:r>
          </w:p>
        </w:tc>
        <w:tc>
          <w:tcPr>
            <w:tcW w:w="1558" w:type="dxa"/>
          </w:tcPr>
          <w:p w14:paraId="041DF900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10.515,62</w:t>
            </w:r>
          </w:p>
        </w:tc>
      </w:tr>
      <w:tr w:rsidR="0093202C" w:rsidRPr="0093202C" w14:paraId="1BA21A54" w14:textId="77777777" w:rsidTr="00A926DE">
        <w:tc>
          <w:tcPr>
            <w:tcW w:w="2077" w:type="dxa"/>
          </w:tcPr>
          <w:p w14:paraId="775D82F3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Centar za inkluziju </w:t>
            </w:r>
          </w:p>
        </w:tc>
        <w:tc>
          <w:tcPr>
            <w:tcW w:w="1379" w:type="dxa"/>
          </w:tcPr>
          <w:p w14:paraId="5975AC6C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405" w:type="dxa"/>
          </w:tcPr>
          <w:p w14:paraId="126486BA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457" w:type="dxa"/>
          </w:tcPr>
          <w:p w14:paraId="359138BB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1.000,00</w:t>
            </w:r>
          </w:p>
        </w:tc>
        <w:tc>
          <w:tcPr>
            <w:tcW w:w="1543" w:type="dxa"/>
          </w:tcPr>
          <w:p w14:paraId="1F3A2964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8" w:type="dxa"/>
          </w:tcPr>
          <w:p w14:paraId="1552916F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70702539" w14:textId="77777777" w:rsidTr="00A926DE">
        <w:tc>
          <w:tcPr>
            <w:tcW w:w="2077" w:type="dxa"/>
          </w:tcPr>
          <w:p w14:paraId="34D8DB8A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Tekuće pomoći humanitarnim organizacijama</w:t>
            </w:r>
          </w:p>
        </w:tc>
        <w:tc>
          <w:tcPr>
            <w:tcW w:w="1379" w:type="dxa"/>
          </w:tcPr>
          <w:p w14:paraId="7E6AFA7F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405" w:type="dxa"/>
          </w:tcPr>
          <w:p w14:paraId="6918D145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457" w:type="dxa"/>
          </w:tcPr>
          <w:p w14:paraId="78213D13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43" w:type="dxa"/>
          </w:tcPr>
          <w:p w14:paraId="2E30E928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2.000,00</w:t>
            </w:r>
          </w:p>
        </w:tc>
        <w:tc>
          <w:tcPr>
            <w:tcW w:w="1558" w:type="dxa"/>
          </w:tcPr>
          <w:p w14:paraId="256D62B3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1.055,00</w:t>
            </w:r>
          </w:p>
        </w:tc>
      </w:tr>
      <w:tr w:rsidR="0093202C" w:rsidRPr="0093202C" w14:paraId="57EC83AA" w14:textId="77777777" w:rsidTr="00A926DE">
        <w:tc>
          <w:tcPr>
            <w:tcW w:w="2077" w:type="dxa"/>
          </w:tcPr>
          <w:p w14:paraId="1950DE6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Crveni križ Buje: Program: Pomoć i njega u kući</w:t>
            </w:r>
          </w:p>
        </w:tc>
        <w:tc>
          <w:tcPr>
            <w:tcW w:w="1379" w:type="dxa"/>
          </w:tcPr>
          <w:p w14:paraId="4E705E58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405" w:type="dxa"/>
          </w:tcPr>
          <w:p w14:paraId="47E042C4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457" w:type="dxa"/>
          </w:tcPr>
          <w:p w14:paraId="016E2928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10.000,00</w:t>
            </w:r>
          </w:p>
        </w:tc>
        <w:tc>
          <w:tcPr>
            <w:tcW w:w="1543" w:type="dxa"/>
          </w:tcPr>
          <w:p w14:paraId="7A2D8FBC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8" w:type="dxa"/>
          </w:tcPr>
          <w:p w14:paraId="40F025F2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74D5799E" w14:textId="77777777" w:rsidTr="00A926DE">
        <w:tc>
          <w:tcPr>
            <w:tcW w:w="2077" w:type="dxa"/>
          </w:tcPr>
          <w:p w14:paraId="2783E6E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Udruga Hitan slučaj-Volim Istru</w:t>
            </w:r>
          </w:p>
        </w:tc>
        <w:tc>
          <w:tcPr>
            <w:tcW w:w="1379" w:type="dxa"/>
          </w:tcPr>
          <w:p w14:paraId="0A3EE798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950,00</w:t>
            </w:r>
          </w:p>
        </w:tc>
        <w:tc>
          <w:tcPr>
            <w:tcW w:w="1405" w:type="dxa"/>
          </w:tcPr>
          <w:p w14:paraId="2A476F5D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950,00</w:t>
            </w:r>
          </w:p>
        </w:tc>
        <w:tc>
          <w:tcPr>
            <w:tcW w:w="1457" w:type="dxa"/>
          </w:tcPr>
          <w:p w14:paraId="1187FEA8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950,00</w:t>
            </w:r>
          </w:p>
        </w:tc>
        <w:tc>
          <w:tcPr>
            <w:tcW w:w="1543" w:type="dxa"/>
          </w:tcPr>
          <w:p w14:paraId="29412B87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8" w:type="dxa"/>
          </w:tcPr>
          <w:p w14:paraId="442FB23C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58753428" w14:textId="77777777" w:rsidTr="00A926DE">
        <w:tc>
          <w:tcPr>
            <w:tcW w:w="2077" w:type="dxa"/>
          </w:tcPr>
          <w:p w14:paraId="3CA789BA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Tek. donacije zdravstvenim neprofitnim organizacijama</w:t>
            </w:r>
          </w:p>
        </w:tc>
        <w:tc>
          <w:tcPr>
            <w:tcW w:w="1379" w:type="dxa"/>
          </w:tcPr>
          <w:p w14:paraId="025B6AA2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405" w:type="dxa"/>
          </w:tcPr>
          <w:p w14:paraId="081675F6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457" w:type="dxa"/>
          </w:tcPr>
          <w:p w14:paraId="60B81F2E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43" w:type="dxa"/>
          </w:tcPr>
          <w:p w14:paraId="12911D1E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8" w:type="dxa"/>
          </w:tcPr>
          <w:p w14:paraId="6416C44A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25FE6DD1" w14:textId="77777777" w:rsidTr="00A926DE">
        <w:tc>
          <w:tcPr>
            <w:tcW w:w="2077" w:type="dxa"/>
          </w:tcPr>
          <w:p w14:paraId="235EC43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Tek. donacije zakladama i fundacijama</w:t>
            </w:r>
          </w:p>
        </w:tc>
        <w:tc>
          <w:tcPr>
            <w:tcW w:w="1379" w:type="dxa"/>
          </w:tcPr>
          <w:p w14:paraId="059B2C9C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405" w:type="dxa"/>
          </w:tcPr>
          <w:p w14:paraId="2D0B04FC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457" w:type="dxa"/>
          </w:tcPr>
          <w:p w14:paraId="1ACB06C0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5.000,00</w:t>
            </w:r>
          </w:p>
        </w:tc>
        <w:tc>
          <w:tcPr>
            <w:tcW w:w="1543" w:type="dxa"/>
          </w:tcPr>
          <w:p w14:paraId="79CEA6FF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558" w:type="dxa"/>
          </w:tcPr>
          <w:p w14:paraId="07E98E22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93202C" w:rsidRPr="0093202C" w14:paraId="2E111D89" w14:textId="77777777" w:rsidTr="00A926DE">
        <w:tc>
          <w:tcPr>
            <w:tcW w:w="2077" w:type="dxa"/>
          </w:tcPr>
          <w:p w14:paraId="2CC7BEF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UKUPNO</w:t>
            </w:r>
          </w:p>
        </w:tc>
        <w:tc>
          <w:tcPr>
            <w:tcW w:w="1379" w:type="dxa"/>
          </w:tcPr>
          <w:p w14:paraId="05F70ED6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67.408,00</w:t>
            </w:r>
          </w:p>
        </w:tc>
        <w:tc>
          <w:tcPr>
            <w:tcW w:w="1405" w:type="dxa"/>
          </w:tcPr>
          <w:p w14:paraId="7200E52E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67.408,00</w:t>
            </w:r>
          </w:p>
        </w:tc>
        <w:tc>
          <w:tcPr>
            <w:tcW w:w="1457" w:type="dxa"/>
          </w:tcPr>
          <w:p w14:paraId="276513D1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68.408,00</w:t>
            </w:r>
          </w:p>
        </w:tc>
        <w:tc>
          <w:tcPr>
            <w:tcW w:w="1543" w:type="dxa"/>
          </w:tcPr>
          <w:p w14:paraId="6BB60760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43.458,00</w:t>
            </w:r>
          </w:p>
        </w:tc>
        <w:tc>
          <w:tcPr>
            <w:tcW w:w="1558" w:type="dxa"/>
          </w:tcPr>
          <w:p w14:paraId="4145CE88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41.579,78</w:t>
            </w:r>
          </w:p>
        </w:tc>
      </w:tr>
    </w:tbl>
    <w:p w14:paraId="61A6DA59" w14:textId="77777777" w:rsidR="0093202C" w:rsidRPr="0093202C" w:rsidRDefault="0093202C" w:rsidP="0093202C">
      <w:pPr>
        <w:tabs>
          <w:tab w:val="left" w:pos="66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137068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9CC2B15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4.</w:t>
      </w:r>
    </w:p>
    <w:p w14:paraId="089DB4A7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5280CFD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Ovaj Godišnji izvještaj o izvršenju Programa javnih potreba u oblasti socijalne skrbi i zdravstva za 2020. godinu objaviti će se u Službenim novinama Općine Grožnjan Grisignana, a </w:t>
      </w:r>
      <w:r w:rsidRPr="0093202C">
        <w:rPr>
          <w:rFonts w:ascii="Times New Roman" w:eastAsia="Times New Roman" w:hAnsi="Times New Roman" w:cs="Times New Roman"/>
          <w:bCs/>
          <w:sz w:val="24"/>
          <w:szCs w:val="24"/>
        </w:rPr>
        <w:t>stupa na snagu osmog dana od objave.</w:t>
      </w:r>
    </w:p>
    <w:p w14:paraId="0C8700BB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233CFF7" w14:textId="77777777" w:rsidR="0093202C" w:rsidRPr="0093202C" w:rsidRDefault="0093202C" w:rsidP="0093202C">
      <w:pPr>
        <w:tabs>
          <w:tab w:val="right" w:pos="938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Cs/>
          <w:sz w:val="24"/>
          <w:szCs w:val="24"/>
        </w:rPr>
        <w:t>KLASA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>: 400-06/19-01/01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08BDFBE5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URBROJ: 2105/06-01/1-21-66</w:t>
      </w:r>
    </w:p>
    <w:p w14:paraId="7B752667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Grožnjan, 19.3.2021. godine</w:t>
      </w:r>
    </w:p>
    <w:p w14:paraId="584F2FAF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0E5268F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20541EC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BECBE2" w14:textId="77777777" w:rsidR="0093202C" w:rsidRPr="0093202C" w:rsidRDefault="0093202C" w:rsidP="0093202C">
      <w:pPr>
        <w:tabs>
          <w:tab w:val="left" w:pos="499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>OPĆINSKO VIJEĆE OPĆINE GROŽNJAN</w:t>
      </w:r>
    </w:p>
    <w:p w14:paraId="38A06C14" w14:textId="77777777" w:rsidR="0093202C" w:rsidRPr="0093202C" w:rsidRDefault="0093202C" w:rsidP="0093202C">
      <w:pPr>
        <w:tabs>
          <w:tab w:val="left" w:pos="499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PREDSJEDNICA OPĆINSKOG VIJEĆA</w:t>
      </w:r>
    </w:p>
    <w:p w14:paraId="7D5EFFF9" w14:textId="77777777" w:rsidR="0093202C" w:rsidRPr="0093202C" w:rsidRDefault="0093202C" w:rsidP="0093202C">
      <w:pPr>
        <w:tabs>
          <w:tab w:val="left" w:pos="499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08EE2F3" w14:textId="77777777" w:rsidR="0093202C" w:rsidRPr="0093202C" w:rsidRDefault="0093202C" w:rsidP="0093202C">
      <w:pPr>
        <w:tabs>
          <w:tab w:val="left" w:pos="499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Roberta </w:t>
      </w:r>
      <w:proofErr w:type="spellStart"/>
      <w:r w:rsidRPr="0093202C">
        <w:rPr>
          <w:rFonts w:ascii="Times New Roman" w:eastAsia="Times New Roman" w:hAnsi="Times New Roman" w:cs="Times New Roman"/>
          <w:sz w:val="24"/>
          <w:szCs w:val="24"/>
        </w:rPr>
        <w:t>Veroneze</w:t>
      </w:r>
      <w:proofErr w:type="spellEnd"/>
      <w:r w:rsidRPr="0093202C">
        <w:rPr>
          <w:rFonts w:ascii="Times New Roman" w:eastAsia="Times New Roman" w:hAnsi="Times New Roman" w:cs="Times New Roman"/>
          <w:sz w:val="24"/>
          <w:szCs w:val="24"/>
        </w:rPr>
        <w:t>, v.r.</w:t>
      </w:r>
    </w:p>
    <w:p w14:paraId="44A568E8" w14:textId="77777777" w:rsidR="0093202C" w:rsidRPr="0093202C" w:rsidRDefault="0093202C" w:rsidP="0093202C">
      <w:pPr>
        <w:tabs>
          <w:tab w:val="left" w:pos="4995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11FA0431" w14:textId="10821850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69EB5C79" w14:textId="05477CA1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2284EAD5" w14:textId="6031A5A6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6BACBAF4" w14:textId="5C8D00D3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286584EE" w14:textId="59A975FA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551FD7A7" w14:textId="41A107B8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59B206D1" w14:textId="1DBC6C20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608CC630" w14:textId="139C12FB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6590DE1B" w14:textId="01A5911F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47BD0789" w14:textId="39D6F23B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0617901D" w14:textId="5100515F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5935E2DD" w14:textId="1677672A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7DBD6622" w14:textId="6604292D" w:rsidR="005636F3" w:rsidRDefault="005636F3" w:rsidP="0093202C">
      <w:pPr>
        <w:rPr>
          <w:rFonts w:ascii="Times New Roman" w:hAnsi="Times New Roman" w:cs="Times New Roman"/>
          <w:sz w:val="24"/>
          <w:szCs w:val="24"/>
        </w:rPr>
      </w:pPr>
    </w:p>
    <w:p w14:paraId="48AC82E2" w14:textId="77777777" w:rsidR="005636F3" w:rsidRDefault="005636F3" w:rsidP="0093202C">
      <w:pPr>
        <w:rPr>
          <w:rFonts w:ascii="Times New Roman" w:hAnsi="Times New Roman" w:cs="Times New Roman"/>
          <w:sz w:val="24"/>
          <w:szCs w:val="24"/>
        </w:rPr>
      </w:pPr>
    </w:p>
    <w:p w14:paraId="42943B11" w14:textId="4BAADE9C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752AD292" w14:textId="06DD2B52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6DD39B10" w14:textId="69F0B071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51ADD42A" w14:textId="77777777" w:rsidR="0093202C" w:rsidRDefault="0093202C" w:rsidP="0093202C">
      <w:pPr>
        <w:rPr>
          <w:rFonts w:ascii="Times New Roman" w:hAnsi="Times New Roman" w:cs="Times New Roman"/>
          <w:sz w:val="24"/>
          <w:szCs w:val="24"/>
        </w:rPr>
      </w:pPr>
    </w:p>
    <w:p w14:paraId="332A91C0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Temeljem članka 110. Zakona o proračunu („Narodne novine“, broj 87/08, 136/12, 15/15), Zakona o financiranju javnih potreba u kulturi („Narodne novine“, broj 47/90, 27/93, 38/09), </w:t>
      </w:r>
    </w:p>
    <w:p w14:paraId="03264972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te članka 42. Statuta Općine Grožnjan Grisignana („Službene novine Općine Grožnjan“ broj 2/21), Općinsko vijeće Općine Grožnjan na svojoj 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 xml:space="preserve">37. sjednici od 19.3.2021. godine 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(„Službene novine Općine Grožnjan“ broj 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4/21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), donijelo je: </w:t>
      </w:r>
    </w:p>
    <w:p w14:paraId="6EDC53F5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58DCB08" w14:textId="77777777" w:rsidR="0093202C" w:rsidRPr="0093202C" w:rsidRDefault="0093202C" w:rsidP="0093202C">
      <w:pPr>
        <w:pStyle w:val="Naslov1"/>
        <w:jc w:val="center"/>
        <w:rPr>
          <w:rFonts w:eastAsia="Times New Roman"/>
          <w:color w:val="auto"/>
        </w:rPr>
      </w:pPr>
      <w:bookmarkStart w:id="33" w:name="_Toc67312564"/>
      <w:r w:rsidRPr="0093202C">
        <w:rPr>
          <w:rFonts w:eastAsia="Times New Roman"/>
          <w:color w:val="auto"/>
        </w:rPr>
        <w:t>GODIŠNJI IZVJEŠTAJ O IZVRŠENJU PROGRAMA JAVNIH POTREBA</w:t>
      </w:r>
      <w:r w:rsidRPr="0093202C">
        <w:rPr>
          <w:rFonts w:eastAsia="Times New Roman"/>
          <w:color w:val="auto"/>
        </w:rPr>
        <w:br/>
        <w:t xml:space="preserve"> U KULTURI I ZAŠTITI SPOMENIKA KULTURNE I SAKRALNE BAŠTINE OPĆINE GROŽNJAN-GRISIGNANA ZA 2020. GODINU</w:t>
      </w:r>
      <w:bookmarkEnd w:id="33"/>
    </w:p>
    <w:p w14:paraId="7BB2A108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ED8B9C7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1.</w:t>
      </w:r>
    </w:p>
    <w:p w14:paraId="2B5BC32A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Ovim se aktom utvrđuje utrošak sredstava namijenjenih provođenju Programa javnih potreba u kulturi i zaštiti spomenika kulturne i sakralne baštine Općine Grožnjan Grisignana, putem financijskih sredstava osiguranih u Proračunu za 2020. godinu.</w:t>
      </w:r>
    </w:p>
    <w:p w14:paraId="7A5ADAC0" w14:textId="77777777" w:rsidR="0093202C" w:rsidRPr="0093202C" w:rsidRDefault="0093202C" w:rsidP="0093202C">
      <w:pPr>
        <w:tabs>
          <w:tab w:val="left" w:pos="381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A86F64F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2.</w:t>
      </w:r>
    </w:p>
    <w:p w14:paraId="76A3E03B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Iz Proračuna Općine Grožnjan Grisignana za 2020. godinu na temelju usvojenog programa Javnih potreba u kulturi i zaštiti spomenika kulturne i sakralne baštine utrošeno je ukupno 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950.584,13 kuna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što je 95,84 % od planiranog iznosa od 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991.815,00 kuna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7DE25BB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3"/>
        <w:gridCol w:w="1884"/>
        <w:gridCol w:w="1884"/>
        <w:gridCol w:w="1884"/>
        <w:gridCol w:w="876"/>
      </w:tblGrid>
      <w:tr w:rsidR="0093202C" w:rsidRPr="0093202C" w14:paraId="67A322A7" w14:textId="77777777" w:rsidTr="00A926DE">
        <w:tc>
          <w:tcPr>
            <w:tcW w:w="1883" w:type="dxa"/>
            <w:shd w:val="clear" w:color="auto" w:fill="D9D9D9"/>
          </w:tcPr>
          <w:p w14:paraId="705A38C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Izvor</w:t>
            </w:r>
          </w:p>
        </w:tc>
        <w:tc>
          <w:tcPr>
            <w:tcW w:w="1884" w:type="dxa"/>
            <w:shd w:val="clear" w:color="auto" w:fill="D9D9D9"/>
          </w:tcPr>
          <w:p w14:paraId="5041B6F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Planirano</w:t>
            </w:r>
          </w:p>
        </w:tc>
        <w:tc>
          <w:tcPr>
            <w:tcW w:w="1884" w:type="dxa"/>
            <w:shd w:val="clear" w:color="auto" w:fill="D9D9D9"/>
          </w:tcPr>
          <w:p w14:paraId="0415C97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Ostvareno</w:t>
            </w:r>
          </w:p>
        </w:tc>
        <w:tc>
          <w:tcPr>
            <w:tcW w:w="1884" w:type="dxa"/>
            <w:shd w:val="clear" w:color="auto" w:fill="D9D9D9"/>
          </w:tcPr>
          <w:p w14:paraId="52DEFE5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Razlika</w:t>
            </w:r>
          </w:p>
        </w:tc>
        <w:tc>
          <w:tcPr>
            <w:tcW w:w="876" w:type="dxa"/>
            <w:shd w:val="clear" w:color="auto" w:fill="D9D9D9"/>
          </w:tcPr>
          <w:p w14:paraId="4FCF880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%</w:t>
            </w:r>
          </w:p>
        </w:tc>
      </w:tr>
      <w:tr w:rsidR="0093202C" w:rsidRPr="0093202C" w14:paraId="128165CD" w14:textId="77777777" w:rsidTr="00A926DE">
        <w:tc>
          <w:tcPr>
            <w:tcW w:w="1883" w:type="dxa"/>
          </w:tcPr>
          <w:p w14:paraId="787548E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OPĆI PRIHODI</w:t>
            </w:r>
          </w:p>
        </w:tc>
        <w:tc>
          <w:tcPr>
            <w:tcW w:w="1884" w:type="dxa"/>
          </w:tcPr>
          <w:p w14:paraId="467A4611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406.278,00</w:t>
            </w:r>
          </w:p>
        </w:tc>
        <w:tc>
          <w:tcPr>
            <w:tcW w:w="1884" w:type="dxa"/>
          </w:tcPr>
          <w:p w14:paraId="5BDEE21A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387.073,16</w:t>
            </w:r>
          </w:p>
        </w:tc>
        <w:tc>
          <w:tcPr>
            <w:tcW w:w="1884" w:type="dxa"/>
          </w:tcPr>
          <w:p w14:paraId="1094D6D1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-19.204,84</w:t>
            </w:r>
          </w:p>
        </w:tc>
        <w:tc>
          <w:tcPr>
            <w:tcW w:w="876" w:type="dxa"/>
          </w:tcPr>
          <w:p w14:paraId="3901BB76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95,27</w:t>
            </w:r>
          </w:p>
        </w:tc>
      </w:tr>
      <w:tr w:rsidR="0093202C" w:rsidRPr="0093202C" w14:paraId="30646415" w14:textId="77777777" w:rsidTr="00A926DE">
        <w:tc>
          <w:tcPr>
            <w:tcW w:w="1883" w:type="dxa"/>
          </w:tcPr>
          <w:p w14:paraId="092B2B57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PRIHODI OD PRODAJE NEFIN. IMOVINE U VLASNIŠTVU JLS</w:t>
            </w:r>
          </w:p>
        </w:tc>
        <w:tc>
          <w:tcPr>
            <w:tcW w:w="1884" w:type="dxa"/>
          </w:tcPr>
          <w:p w14:paraId="582A4F1E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210.665,00</w:t>
            </w:r>
          </w:p>
        </w:tc>
        <w:tc>
          <w:tcPr>
            <w:tcW w:w="1884" w:type="dxa"/>
          </w:tcPr>
          <w:p w14:paraId="6A2A19AC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198.903,83</w:t>
            </w:r>
          </w:p>
        </w:tc>
        <w:tc>
          <w:tcPr>
            <w:tcW w:w="1884" w:type="dxa"/>
          </w:tcPr>
          <w:p w14:paraId="6C27CB46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-11.791,17</w:t>
            </w:r>
          </w:p>
        </w:tc>
        <w:tc>
          <w:tcPr>
            <w:tcW w:w="876" w:type="dxa"/>
          </w:tcPr>
          <w:p w14:paraId="4DAE3CEE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94,42</w:t>
            </w:r>
          </w:p>
        </w:tc>
      </w:tr>
      <w:tr w:rsidR="0093202C" w:rsidRPr="0093202C" w14:paraId="6844988A" w14:textId="77777777" w:rsidTr="00A926DE">
        <w:tc>
          <w:tcPr>
            <w:tcW w:w="1883" w:type="dxa"/>
          </w:tcPr>
          <w:p w14:paraId="16604981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NAMJENSKE DONACIJE</w:t>
            </w:r>
          </w:p>
        </w:tc>
        <w:tc>
          <w:tcPr>
            <w:tcW w:w="1884" w:type="dxa"/>
          </w:tcPr>
          <w:p w14:paraId="06F0A578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6.000,00</w:t>
            </w:r>
          </w:p>
        </w:tc>
        <w:tc>
          <w:tcPr>
            <w:tcW w:w="1884" w:type="dxa"/>
          </w:tcPr>
          <w:p w14:paraId="5908AAA2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5.979,81</w:t>
            </w:r>
          </w:p>
        </w:tc>
        <w:tc>
          <w:tcPr>
            <w:tcW w:w="1884" w:type="dxa"/>
          </w:tcPr>
          <w:p w14:paraId="3C86F1FA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-20,19</w:t>
            </w:r>
          </w:p>
        </w:tc>
        <w:tc>
          <w:tcPr>
            <w:tcW w:w="876" w:type="dxa"/>
          </w:tcPr>
          <w:p w14:paraId="1FFDD798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99,66</w:t>
            </w:r>
          </w:p>
        </w:tc>
      </w:tr>
      <w:tr w:rsidR="0093202C" w:rsidRPr="0093202C" w14:paraId="76B4CC7F" w14:textId="77777777" w:rsidTr="00A926DE">
        <w:tc>
          <w:tcPr>
            <w:tcW w:w="1883" w:type="dxa"/>
          </w:tcPr>
          <w:p w14:paraId="2A9CDA6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VLASTITI PRIHODI</w:t>
            </w:r>
          </w:p>
        </w:tc>
        <w:tc>
          <w:tcPr>
            <w:tcW w:w="1884" w:type="dxa"/>
          </w:tcPr>
          <w:p w14:paraId="5E74377A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6.312,00</w:t>
            </w:r>
          </w:p>
        </w:tc>
        <w:tc>
          <w:tcPr>
            <w:tcW w:w="1884" w:type="dxa"/>
          </w:tcPr>
          <w:p w14:paraId="2B811FC9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6.311,50</w:t>
            </w:r>
          </w:p>
        </w:tc>
        <w:tc>
          <w:tcPr>
            <w:tcW w:w="1884" w:type="dxa"/>
          </w:tcPr>
          <w:p w14:paraId="13AD1B0B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-0,50</w:t>
            </w:r>
          </w:p>
        </w:tc>
        <w:tc>
          <w:tcPr>
            <w:tcW w:w="876" w:type="dxa"/>
          </w:tcPr>
          <w:p w14:paraId="72F3313C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99,99</w:t>
            </w:r>
          </w:p>
        </w:tc>
      </w:tr>
      <w:tr w:rsidR="0093202C" w:rsidRPr="0093202C" w14:paraId="0C10F89D" w14:textId="77777777" w:rsidTr="00A926DE">
        <w:tc>
          <w:tcPr>
            <w:tcW w:w="1883" w:type="dxa"/>
          </w:tcPr>
          <w:p w14:paraId="11160E2A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KOMUNALNA DJELATNOST</w:t>
            </w:r>
          </w:p>
        </w:tc>
        <w:tc>
          <w:tcPr>
            <w:tcW w:w="1884" w:type="dxa"/>
          </w:tcPr>
          <w:p w14:paraId="162A15A3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13.000,00</w:t>
            </w:r>
          </w:p>
        </w:tc>
        <w:tc>
          <w:tcPr>
            <w:tcW w:w="1884" w:type="dxa"/>
          </w:tcPr>
          <w:p w14:paraId="678CC06A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9.509,75</w:t>
            </w:r>
          </w:p>
        </w:tc>
        <w:tc>
          <w:tcPr>
            <w:tcW w:w="1884" w:type="dxa"/>
          </w:tcPr>
          <w:p w14:paraId="1DBE972C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-3.490,25</w:t>
            </w:r>
          </w:p>
        </w:tc>
        <w:tc>
          <w:tcPr>
            <w:tcW w:w="876" w:type="dxa"/>
          </w:tcPr>
          <w:p w14:paraId="33BA45B5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73,15</w:t>
            </w:r>
          </w:p>
        </w:tc>
      </w:tr>
      <w:tr w:rsidR="0093202C" w:rsidRPr="0093202C" w14:paraId="2E0D6888" w14:textId="77777777" w:rsidTr="00A926DE">
        <w:tc>
          <w:tcPr>
            <w:tcW w:w="1883" w:type="dxa"/>
          </w:tcPr>
          <w:p w14:paraId="021E59E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POMOĆI</w:t>
            </w:r>
          </w:p>
        </w:tc>
        <w:tc>
          <w:tcPr>
            <w:tcW w:w="1884" w:type="dxa"/>
          </w:tcPr>
          <w:p w14:paraId="616CD075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349.560,00</w:t>
            </w:r>
          </w:p>
        </w:tc>
        <w:tc>
          <w:tcPr>
            <w:tcW w:w="1884" w:type="dxa"/>
          </w:tcPr>
          <w:p w14:paraId="2685FFE9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342.806,08</w:t>
            </w:r>
          </w:p>
        </w:tc>
        <w:tc>
          <w:tcPr>
            <w:tcW w:w="1884" w:type="dxa"/>
          </w:tcPr>
          <w:p w14:paraId="7DB74B3B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-6.753,92</w:t>
            </w:r>
          </w:p>
        </w:tc>
        <w:tc>
          <w:tcPr>
            <w:tcW w:w="876" w:type="dxa"/>
          </w:tcPr>
          <w:p w14:paraId="7BCE2279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98,07</w:t>
            </w:r>
          </w:p>
        </w:tc>
      </w:tr>
      <w:tr w:rsidR="0093202C" w:rsidRPr="0093202C" w14:paraId="1E7C12B1" w14:textId="77777777" w:rsidTr="00A926DE">
        <w:tc>
          <w:tcPr>
            <w:tcW w:w="1883" w:type="dxa"/>
          </w:tcPr>
          <w:p w14:paraId="536FE48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UKUPNO</w:t>
            </w:r>
          </w:p>
        </w:tc>
        <w:tc>
          <w:tcPr>
            <w:tcW w:w="1884" w:type="dxa"/>
          </w:tcPr>
          <w:p w14:paraId="069ECE96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991.815,00</w:t>
            </w:r>
          </w:p>
        </w:tc>
        <w:tc>
          <w:tcPr>
            <w:tcW w:w="1884" w:type="dxa"/>
          </w:tcPr>
          <w:p w14:paraId="1568052B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950.584,13</w:t>
            </w:r>
          </w:p>
        </w:tc>
        <w:tc>
          <w:tcPr>
            <w:tcW w:w="1884" w:type="dxa"/>
          </w:tcPr>
          <w:p w14:paraId="529B10B2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-41.230,87</w:t>
            </w:r>
          </w:p>
        </w:tc>
        <w:tc>
          <w:tcPr>
            <w:tcW w:w="876" w:type="dxa"/>
          </w:tcPr>
          <w:p w14:paraId="21DC60D8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95,84</w:t>
            </w:r>
          </w:p>
        </w:tc>
      </w:tr>
    </w:tbl>
    <w:p w14:paraId="18E5CA13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285F01A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758EDF0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9ACD786" w14:textId="77777777" w:rsidR="0093202C" w:rsidRPr="0093202C" w:rsidRDefault="0093202C" w:rsidP="0093202C">
      <w:pPr>
        <w:tabs>
          <w:tab w:val="left" w:pos="6375"/>
        </w:tabs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Cs/>
          <w:sz w:val="24"/>
          <w:szCs w:val="24"/>
        </w:rPr>
        <w:t>Gore navedeni iznosi raspoređeni su kako slijedi: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1701"/>
        <w:gridCol w:w="1701"/>
        <w:gridCol w:w="1559"/>
        <w:gridCol w:w="876"/>
      </w:tblGrid>
      <w:tr w:rsidR="0093202C" w:rsidRPr="0093202C" w14:paraId="02C2768B" w14:textId="77777777" w:rsidTr="00A926DE">
        <w:tc>
          <w:tcPr>
            <w:tcW w:w="3369" w:type="dxa"/>
            <w:shd w:val="clear" w:color="auto" w:fill="D9D9D9"/>
          </w:tcPr>
          <w:p w14:paraId="16D4E02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Aktivnost</w:t>
            </w:r>
          </w:p>
        </w:tc>
        <w:tc>
          <w:tcPr>
            <w:tcW w:w="1701" w:type="dxa"/>
            <w:shd w:val="clear" w:color="auto" w:fill="D9D9D9"/>
          </w:tcPr>
          <w:p w14:paraId="7FA84C5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Planirano</w:t>
            </w:r>
          </w:p>
        </w:tc>
        <w:tc>
          <w:tcPr>
            <w:tcW w:w="1701" w:type="dxa"/>
            <w:shd w:val="clear" w:color="auto" w:fill="D9D9D9"/>
          </w:tcPr>
          <w:p w14:paraId="7686E3A7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Ostvareno</w:t>
            </w:r>
          </w:p>
        </w:tc>
        <w:tc>
          <w:tcPr>
            <w:tcW w:w="1559" w:type="dxa"/>
            <w:shd w:val="clear" w:color="auto" w:fill="D9D9D9"/>
          </w:tcPr>
          <w:p w14:paraId="2FD86359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Razlika</w:t>
            </w:r>
          </w:p>
        </w:tc>
        <w:tc>
          <w:tcPr>
            <w:tcW w:w="876" w:type="dxa"/>
            <w:shd w:val="clear" w:color="auto" w:fill="D9D9D9"/>
          </w:tcPr>
          <w:p w14:paraId="1B68138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%</w:t>
            </w:r>
          </w:p>
        </w:tc>
      </w:tr>
      <w:tr w:rsidR="0093202C" w:rsidRPr="0093202C" w14:paraId="05577CB1" w14:textId="77777777" w:rsidTr="00A926DE">
        <w:tc>
          <w:tcPr>
            <w:tcW w:w="3369" w:type="dxa"/>
          </w:tcPr>
          <w:p w14:paraId="794A6B10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 Potrebe u kulturi</w:t>
            </w:r>
          </w:p>
        </w:tc>
        <w:tc>
          <w:tcPr>
            <w:tcW w:w="1701" w:type="dxa"/>
          </w:tcPr>
          <w:p w14:paraId="36FA4A57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59.250,00</w:t>
            </w:r>
          </w:p>
        </w:tc>
        <w:tc>
          <w:tcPr>
            <w:tcW w:w="1701" w:type="dxa"/>
          </w:tcPr>
          <w:p w14:paraId="3B02AA05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55.259,84</w:t>
            </w:r>
          </w:p>
        </w:tc>
        <w:tc>
          <w:tcPr>
            <w:tcW w:w="1559" w:type="dxa"/>
          </w:tcPr>
          <w:p w14:paraId="7041676B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-3.990,16</w:t>
            </w:r>
          </w:p>
        </w:tc>
        <w:tc>
          <w:tcPr>
            <w:tcW w:w="876" w:type="dxa"/>
          </w:tcPr>
          <w:p w14:paraId="18295967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93,27</w:t>
            </w:r>
          </w:p>
        </w:tc>
      </w:tr>
      <w:tr w:rsidR="0093202C" w:rsidRPr="0093202C" w14:paraId="4DF0D77E" w14:textId="77777777" w:rsidTr="00A926DE">
        <w:tc>
          <w:tcPr>
            <w:tcW w:w="3369" w:type="dxa"/>
          </w:tcPr>
          <w:p w14:paraId="08575597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 Održavanje kulturnih i sakralnih objekata</w:t>
            </w:r>
          </w:p>
        </w:tc>
        <w:tc>
          <w:tcPr>
            <w:tcW w:w="1701" w:type="dxa"/>
          </w:tcPr>
          <w:p w14:paraId="197B39AE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104.820,00</w:t>
            </w:r>
          </w:p>
        </w:tc>
        <w:tc>
          <w:tcPr>
            <w:tcW w:w="1701" w:type="dxa"/>
          </w:tcPr>
          <w:p w14:paraId="2760880D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99.206,24</w:t>
            </w:r>
          </w:p>
        </w:tc>
        <w:tc>
          <w:tcPr>
            <w:tcW w:w="1559" w:type="dxa"/>
          </w:tcPr>
          <w:p w14:paraId="3D502B45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-5.613,76</w:t>
            </w:r>
          </w:p>
        </w:tc>
        <w:tc>
          <w:tcPr>
            <w:tcW w:w="876" w:type="dxa"/>
          </w:tcPr>
          <w:p w14:paraId="4798DA05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94,64</w:t>
            </w:r>
          </w:p>
        </w:tc>
      </w:tr>
      <w:tr w:rsidR="0093202C" w:rsidRPr="0093202C" w14:paraId="12E6040F" w14:textId="77777777" w:rsidTr="00A926DE">
        <w:tc>
          <w:tcPr>
            <w:tcW w:w="3369" w:type="dxa"/>
          </w:tcPr>
          <w:p w14:paraId="2B87E945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 Pučke fešte i kulturne manifestacije</w:t>
            </w:r>
          </w:p>
        </w:tc>
        <w:tc>
          <w:tcPr>
            <w:tcW w:w="1701" w:type="dxa"/>
          </w:tcPr>
          <w:p w14:paraId="180CD682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62.064,00</w:t>
            </w:r>
          </w:p>
        </w:tc>
        <w:tc>
          <w:tcPr>
            <w:tcW w:w="1701" w:type="dxa"/>
          </w:tcPr>
          <w:p w14:paraId="3F8DF5EB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59.176,28</w:t>
            </w:r>
          </w:p>
        </w:tc>
        <w:tc>
          <w:tcPr>
            <w:tcW w:w="1559" w:type="dxa"/>
          </w:tcPr>
          <w:p w14:paraId="44201728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-2.887,72</w:t>
            </w:r>
          </w:p>
        </w:tc>
        <w:tc>
          <w:tcPr>
            <w:tcW w:w="876" w:type="dxa"/>
          </w:tcPr>
          <w:p w14:paraId="1E252AC2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95,35</w:t>
            </w:r>
          </w:p>
        </w:tc>
      </w:tr>
      <w:tr w:rsidR="0093202C" w:rsidRPr="0093202C" w14:paraId="7C4D070A" w14:textId="77777777" w:rsidTr="00A926DE">
        <w:tc>
          <w:tcPr>
            <w:tcW w:w="3369" w:type="dxa"/>
          </w:tcPr>
          <w:p w14:paraId="1D36740A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4. Jazz </w:t>
            </w:r>
            <w:proofErr w:type="spellStart"/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is</w:t>
            </w:r>
            <w:proofErr w:type="spellEnd"/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back</w:t>
            </w:r>
            <w:proofErr w:type="spellEnd"/>
          </w:p>
        </w:tc>
        <w:tc>
          <w:tcPr>
            <w:tcW w:w="1701" w:type="dxa"/>
          </w:tcPr>
          <w:p w14:paraId="4D0E6D23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192.326,00</w:t>
            </w:r>
          </w:p>
        </w:tc>
        <w:tc>
          <w:tcPr>
            <w:tcW w:w="1701" w:type="dxa"/>
          </w:tcPr>
          <w:p w14:paraId="3D7DB8D3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192.304,56</w:t>
            </w:r>
          </w:p>
        </w:tc>
        <w:tc>
          <w:tcPr>
            <w:tcW w:w="1559" w:type="dxa"/>
          </w:tcPr>
          <w:p w14:paraId="1B2839B7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-21,44</w:t>
            </w:r>
          </w:p>
        </w:tc>
        <w:tc>
          <w:tcPr>
            <w:tcW w:w="876" w:type="dxa"/>
          </w:tcPr>
          <w:p w14:paraId="713AEAC2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99,99</w:t>
            </w:r>
          </w:p>
        </w:tc>
      </w:tr>
      <w:tr w:rsidR="0093202C" w:rsidRPr="0093202C" w14:paraId="24D3EB67" w14:textId="77777777" w:rsidTr="00A926DE">
        <w:tc>
          <w:tcPr>
            <w:tcW w:w="3369" w:type="dxa"/>
          </w:tcPr>
          <w:p w14:paraId="3214007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5. Povijesna baština</w:t>
            </w:r>
          </w:p>
        </w:tc>
        <w:tc>
          <w:tcPr>
            <w:tcW w:w="1701" w:type="dxa"/>
          </w:tcPr>
          <w:p w14:paraId="4463D756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53.005,00</w:t>
            </w:r>
          </w:p>
        </w:tc>
        <w:tc>
          <w:tcPr>
            <w:tcW w:w="1701" w:type="dxa"/>
          </w:tcPr>
          <w:p w14:paraId="4548D7DB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53.003,92</w:t>
            </w:r>
          </w:p>
        </w:tc>
        <w:tc>
          <w:tcPr>
            <w:tcW w:w="1559" w:type="dxa"/>
          </w:tcPr>
          <w:p w14:paraId="168DCFB1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-1,08</w:t>
            </w:r>
          </w:p>
        </w:tc>
        <w:tc>
          <w:tcPr>
            <w:tcW w:w="876" w:type="dxa"/>
          </w:tcPr>
          <w:p w14:paraId="596578B0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99,99</w:t>
            </w:r>
          </w:p>
        </w:tc>
      </w:tr>
      <w:tr w:rsidR="0093202C" w:rsidRPr="0093202C" w14:paraId="605C39B4" w14:textId="77777777" w:rsidTr="00A926DE">
        <w:tc>
          <w:tcPr>
            <w:tcW w:w="3369" w:type="dxa"/>
          </w:tcPr>
          <w:p w14:paraId="70FAA4BC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 Održavanje sakralnih objekata</w:t>
            </w:r>
          </w:p>
        </w:tc>
        <w:tc>
          <w:tcPr>
            <w:tcW w:w="1701" w:type="dxa"/>
          </w:tcPr>
          <w:p w14:paraId="5A8EA3BA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10.000,00</w:t>
            </w:r>
          </w:p>
        </w:tc>
        <w:tc>
          <w:tcPr>
            <w:tcW w:w="1701" w:type="dxa"/>
          </w:tcPr>
          <w:p w14:paraId="2D2BF1E9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6.509,75</w:t>
            </w:r>
          </w:p>
        </w:tc>
        <w:tc>
          <w:tcPr>
            <w:tcW w:w="1559" w:type="dxa"/>
          </w:tcPr>
          <w:p w14:paraId="09EC3B3C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-3.490,25</w:t>
            </w:r>
          </w:p>
        </w:tc>
        <w:tc>
          <w:tcPr>
            <w:tcW w:w="876" w:type="dxa"/>
          </w:tcPr>
          <w:p w14:paraId="46A91A21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65,10</w:t>
            </w:r>
          </w:p>
        </w:tc>
      </w:tr>
      <w:tr w:rsidR="0093202C" w:rsidRPr="0093202C" w14:paraId="24C00975" w14:textId="77777777" w:rsidTr="00A926DE">
        <w:tc>
          <w:tcPr>
            <w:tcW w:w="3369" w:type="dxa"/>
          </w:tcPr>
          <w:p w14:paraId="4D1EA6CD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7. PKC Završje</w:t>
            </w:r>
          </w:p>
        </w:tc>
        <w:tc>
          <w:tcPr>
            <w:tcW w:w="1701" w:type="dxa"/>
          </w:tcPr>
          <w:p w14:paraId="2BF1DC58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4.600,00</w:t>
            </w:r>
          </w:p>
        </w:tc>
        <w:tc>
          <w:tcPr>
            <w:tcW w:w="1701" w:type="dxa"/>
          </w:tcPr>
          <w:p w14:paraId="789ED596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4.600,00</w:t>
            </w:r>
          </w:p>
        </w:tc>
        <w:tc>
          <w:tcPr>
            <w:tcW w:w="1559" w:type="dxa"/>
          </w:tcPr>
          <w:p w14:paraId="0074CF7C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876" w:type="dxa"/>
          </w:tcPr>
          <w:p w14:paraId="1C48826B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100,00</w:t>
            </w:r>
          </w:p>
        </w:tc>
      </w:tr>
      <w:tr w:rsidR="0093202C" w:rsidRPr="0093202C" w14:paraId="679A1490" w14:textId="77777777" w:rsidTr="00A926DE">
        <w:tc>
          <w:tcPr>
            <w:tcW w:w="3369" w:type="dxa"/>
          </w:tcPr>
          <w:p w14:paraId="7637908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 Koncertna dvorana „Kaštel“</w:t>
            </w:r>
          </w:p>
        </w:tc>
        <w:tc>
          <w:tcPr>
            <w:tcW w:w="1701" w:type="dxa"/>
          </w:tcPr>
          <w:p w14:paraId="4CB06405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26.190,00</w:t>
            </w:r>
          </w:p>
        </w:tc>
        <w:tc>
          <w:tcPr>
            <w:tcW w:w="1701" w:type="dxa"/>
          </w:tcPr>
          <w:p w14:paraId="25F9F54D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12.600,00</w:t>
            </w:r>
          </w:p>
        </w:tc>
        <w:tc>
          <w:tcPr>
            <w:tcW w:w="1559" w:type="dxa"/>
          </w:tcPr>
          <w:p w14:paraId="01444A84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-13.590,00</w:t>
            </w:r>
          </w:p>
        </w:tc>
        <w:tc>
          <w:tcPr>
            <w:tcW w:w="876" w:type="dxa"/>
          </w:tcPr>
          <w:p w14:paraId="33EB5EA1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48,11</w:t>
            </w:r>
          </w:p>
        </w:tc>
      </w:tr>
      <w:tr w:rsidR="0093202C" w:rsidRPr="0093202C" w14:paraId="30B5E1C4" w14:textId="77777777" w:rsidTr="00A926DE">
        <w:tc>
          <w:tcPr>
            <w:tcW w:w="3369" w:type="dxa"/>
          </w:tcPr>
          <w:p w14:paraId="1D13C7F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9. Ulaganja na građevinskim objektima kulturne i sakralne baštine</w:t>
            </w:r>
          </w:p>
        </w:tc>
        <w:tc>
          <w:tcPr>
            <w:tcW w:w="1701" w:type="dxa"/>
          </w:tcPr>
          <w:p w14:paraId="1AEC3E2E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479.560,00</w:t>
            </w:r>
          </w:p>
        </w:tc>
        <w:tc>
          <w:tcPr>
            <w:tcW w:w="1701" w:type="dxa"/>
          </w:tcPr>
          <w:p w14:paraId="741A3B8E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467.923,54</w:t>
            </w:r>
          </w:p>
        </w:tc>
        <w:tc>
          <w:tcPr>
            <w:tcW w:w="1559" w:type="dxa"/>
          </w:tcPr>
          <w:p w14:paraId="2D6BB66A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-11.636,46</w:t>
            </w:r>
          </w:p>
        </w:tc>
        <w:tc>
          <w:tcPr>
            <w:tcW w:w="876" w:type="dxa"/>
          </w:tcPr>
          <w:p w14:paraId="1841D5DB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97,57</w:t>
            </w:r>
          </w:p>
        </w:tc>
      </w:tr>
      <w:tr w:rsidR="0093202C" w:rsidRPr="0093202C" w14:paraId="7F8C0651" w14:textId="77777777" w:rsidTr="00A926DE">
        <w:tc>
          <w:tcPr>
            <w:tcW w:w="3369" w:type="dxa"/>
          </w:tcPr>
          <w:p w14:paraId="4CA2E050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UKUPNO</w:t>
            </w:r>
          </w:p>
        </w:tc>
        <w:tc>
          <w:tcPr>
            <w:tcW w:w="1701" w:type="dxa"/>
          </w:tcPr>
          <w:p w14:paraId="1F843B2D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991.815,00</w:t>
            </w:r>
          </w:p>
        </w:tc>
        <w:tc>
          <w:tcPr>
            <w:tcW w:w="1701" w:type="dxa"/>
          </w:tcPr>
          <w:p w14:paraId="2EDEE638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950.584,13</w:t>
            </w:r>
          </w:p>
        </w:tc>
        <w:tc>
          <w:tcPr>
            <w:tcW w:w="1559" w:type="dxa"/>
          </w:tcPr>
          <w:p w14:paraId="3832C703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-41.230,87</w:t>
            </w:r>
          </w:p>
        </w:tc>
        <w:tc>
          <w:tcPr>
            <w:tcW w:w="876" w:type="dxa"/>
          </w:tcPr>
          <w:p w14:paraId="0F09A1AC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95,84</w:t>
            </w:r>
          </w:p>
        </w:tc>
      </w:tr>
    </w:tbl>
    <w:p w14:paraId="39DB5287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F9DDAF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5BA57D7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C8C812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3.</w:t>
      </w:r>
    </w:p>
    <w:p w14:paraId="09B022C6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 xml:space="preserve">Akt. A200801  Potrebe u kulturi  </w:t>
      </w:r>
    </w:p>
    <w:p w14:paraId="4532BD4D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Obuhvaća troškove izrade Monografije Grožnjana na engleskom jeziku, donacija udruzi Art centar Pazin, kulturne manifestacije u ukupnom iznosu od 55.259,84 kune.</w:t>
      </w:r>
    </w:p>
    <w:p w14:paraId="469515BA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6F69D8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D3C652D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4.</w:t>
      </w:r>
    </w:p>
    <w:p w14:paraId="010243CC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 xml:space="preserve">Akt. A200802  Održavanje kulturnih i sakralnih objekata  </w:t>
      </w:r>
    </w:p>
    <w:p w14:paraId="4EEF916C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Utrošeno je ukupno 99.206,24 kuna za: održavanje sakralnih objekata (farbanje klupa u crkvi Sv. Mihovila i crkvi Sv. Florijana, vrata za sakristiju crkve Sv. Mihovil, te popravak i izrada novih daski-stepenica za zvonik u </w:t>
      </w:r>
      <w:proofErr w:type="spellStart"/>
      <w:r w:rsidRPr="0093202C">
        <w:rPr>
          <w:rFonts w:ascii="Times New Roman" w:eastAsia="Times New Roman" w:hAnsi="Times New Roman" w:cs="Times New Roman"/>
          <w:sz w:val="24"/>
          <w:szCs w:val="24"/>
        </w:rPr>
        <w:t>Šterni</w:t>
      </w:r>
      <w:proofErr w:type="spellEnd"/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), postavljena nova vrata za općinsko skladište, te za koncertnu dvoranu „Kaštel“ u Grožnjanu (postavljena nova škura-2 kom, zamjena žarulji te postavljene led žarulje i </w:t>
      </w:r>
      <w:proofErr w:type="spellStart"/>
      <w:r w:rsidRPr="0093202C">
        <w:rPr>
          <w:rFonts w:ascii="Times New Roman" w:eastAsia="Times New Roman" w:hAnsi="Times New Roman" w:cs="Times New Roman"/>
          <w:sz w:val="24"/>
          <w:szCs w:val="24"/>
        </w:rPr>
        <w:t>plafonjere</w:t>
      </w:r>
      <w:proofErr w:type="spellEnd"/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u dvorani i prostoru ispod dvorane). </w:t>
      </w:r>
    </w:p>
    <w:p w14:paraId="57AAAB6F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497FA667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14:paraId="411F9888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5.</w:t>
      </w:r>
    </w:p>
    <w:p w14:paraId="742B6E72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 xml:space="preserve">Akt. A200804 – Pučke fešte i  kulturne manifestacije </w:t>
      </w:r>
    </w:p>
    <w:p w14:paraId="413911D6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Tijekom 2020. godine na tu aktivnost utrošeno je manje od predviđenog što znači da mnoge nisu realizirane. Prije pandemije održane su maškare kao i prethodnih godina, te obilježila proslava Sv. Blaža u Grožnjanu. Pored toga, utrošena su sredstva za Svečanu sjednicu općinskog vijeća, dok za proslavu Sv. Marije Snježne u </w:t>
      </w:r>
      <w:proofErr w:type="spellStart"/>
      <w:r w:rsidRPr="0093202C">
        <w:rPr>
          <w:rFonts w:ascii="Times New Roman" w:eastAsia="Times New Roman" w:hAnsi="Times New Roman" w:cs="Times New Roman"/>
          <w:sz w:val="24"/>
          <w:szCs w:val="24"/>
        </w:rPr>
        <w:t>Šterni</w:t>
      </w:r>
      <w:proofErr w:type="spellEnd"/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, Sv. Petra i Pavla u </w:t>
      </w:r>
      <w:proofErr w:type="spellStart"/>
      <w:r w:rsidRPr="0093202C">
        <w:rPr>
          <w:rFonts w:ascii="Times New Roman" w:eastAsia="Times New Roman" w:hAnsi="Times New Roman" w:cs="Times New Roman"/>
          <w:sz w:val="24"/>
          <w:szCs w:val="24"/>
        </w:rPr>
        <w:t>Kostanjici</w:t>
      </w:r>
      <w:proofErr w:type="spellEnd"/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, Sv. Ivana i Sv. Marije u </w:t>
      </w:r>
      <w:proofErr w:type="spellStart"/>
      <w:r w:rsidRPr="0093202C">
        <w:rPr>
          <w:rFonts w:ascii="Times New Roman" w:eastAsia="Times New Roman" w:hAnsi="Times New Roman" w:cs="Times New Roman"/>
          <w:sz w:val="24"/>
          <w:szCs w:val="24"/>
        </w:rPr>
        <w:t>Bastiji</w:t>
      </w:r>
      <w:proofErr w:type="spellEnd"/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utrošilo se manje od prethodnih godina i obilježilo u skladu sa epidemiološkom situacijom. Ukupno utrošena sredstva iznose 59.176,28 kuna.</w:t>
      </w:r>
    </w:p>
    <w:p w14:paraId="456E137C" w14:textId="77777777" w:rsidR="0093202C" w:rsidRPr="0093202C" w:rsidRDefault="0093202C" w:rsidP="0093202C">
      <w:pPr>
        <w:tabs>
          <w:tab w:val="left" w:pos="38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AEE6699" w14:textId="77777777" w:rsidR="0093202C" w:rsidRPr="0093202C" w:rsidRDefault="0093202C" w:rsidP="0093202C">
      <w:pPr>
        <w:tabs>
          <w:tab w:val="left" w:pos="38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E2BA4D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6.</w:t>
      </w:r>
    </w:p>
    <w:p w14:paraId="1311D0BA" w14:textId="77777777" w:rsidR="0093202C" w:rsidRPr="0093202C" w:rsidRDefault="0093202C" w:rsidP="0093202C">
      <w:pPr>
        <w:tabs>
          <w:tab w:val="left" w:pos="38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 xml:space="preserve">Akt. A200806 – Jazz </w:t>
      </w:r>
      <w:proofErr w:type="spellStart"/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is</w:t>
      </w:r>
      <w:proofErr w:type="spellEnd"/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back</w:t>
      </w:r>
      <w:proofErr w:type="spellEnd"/>
    </w:p>
    <w:p w14:paraId="2D811E41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U 2020. godini jazz festival je održan bez publike, mogao se pratiti na </w:t>
      </w:r>
      <w:proofErr w:type="spellStart"/>
      <w:r w:rsidRPr="0093202C">
        <w:rPr>
          <w:rFonts w:ascii="Times New Roman" w:eastAsia="Times New Roman" w:hAnsi="Times New Roman" w:cs="Times New Roman"/>
          <w:sz w:val="24"/>
          <w:szCs w:val="24"/>
        </w:rPr>
        <w:t>you</w:t>
      </w:r>
      <w:proofErr w:type="spellEnd"/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tube kanalu:                     </w:t>
      </w:r>
      <w:hyperlink r:id="rId11" w:history="1">
        <w:r w:rsidRPr="0093202C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Općina Grožnjan-Grisignana - YouTube</w:t>
        </w:r>
      </w:hyperlink>
      <w:r w:rsidRPr="0093202C">
        <w:rPr>
          <w:rFonts w:ascii="Times New Roman" w:eastAsia="Times New Roman" w:hAnsi="Times New Roman" w:cs="Times New Roman"/>
          <w:sz w:val="24"/>
          <w:szCs w:val="24"/>
        </w:rPr>
        <w:t>. Kroz ovu aktivnost ostvareni su troškovi autorskih honorara, promidžbe i informiranja, glazbene produkcije, tiskanje letaka, prospekata i majica, te prehrane učesnika Jazz festivala u ukupnom iznosu od 192.304,56 kuna.</w:t>
      </w:r>
    </w:p>
    <w:p w14:paraId="4D725D4F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72744B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CE43DDC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7.</w:t>
      </w:r>
    </w:p>
    <w:p w14:paraId="1B25E7E2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 xml:space="preserve">Akt. A200807 – Povijesna baština Grožnjana          </w:t>
      </w:r>
      <w:r w:rsidRPr="0093202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      </w:t>
      </w:r>
    </w:p>
    <w:p w14:paraId="183D7D1B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Utrošena su sredstva za električnu energiju, za izradu knjige prof. Ostojića „Glazba Grožnjana“, te za izradu brončane biste „Aleksandar Rukavina“ koja je postavljena na ulazu Gradskog trga u Grožnjanu u ukupnom iznosu od 53.003,92 kune.</w:t>
      </w:r>
    </w:p>
    <w:p w14:paraId="09F52A89" w14:textId="77777777" w:rsidR="0093202C" w:rsidRPr="0093202C" w:rsidRDefault="0093202C" w:rsidP="0093202C">
      <w:pPr>
        <w:tabs>
          <w:tab w:val="left" w:pos="38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D6D8650" w14:textId="77777777" w:rsidR="0093202C" w:rsidRPr="0093202C" w:rsidRDefault="0093202C" w:rsidP="0093202C">
      <w:pPr>
        <w:tabs>
          <w:tab w:val="left" w:pos="38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DC67BEA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8.</w:t>
      </w:r>
    </w:p>
    <w:p w14:paraId="128C731D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 xml:space="preserve">Akt. A200809 – Održavanje sakralnih objekata          </w:t>
      </w:r>
      <w:r w:rsidRPr="0093202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      </w:t>
      </w:r>
    </w:p>
    <w:p w14:paraId="3128CE5E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Utrošena su sredstva za održavanje groblja (rušenje čempresa na groblju Sv. </w:t>
      </w:r>
      <w:proofErr w:type="spellStart"/>
      <w:r w:rsidRPr="0093202C">
        <w:rPr>
          <w:rFonts w:ascii="Times New Roman" w:eastAsia="Times New Roman" w:hAnsi="Times New Roman" w:cs="Times New Roman"/>
          <w:sz w:val="24"/>
          <w:szCs w:val="24"/>
        </w:rPr>
        <w:t>Primo</w:t>
      </w:r>
      <w:proofErr w:type="spellEnd"/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i održavanje, košnja trave na svim grobljima) u ukupnom iznosu od 6.509,75 kuna.</w:t>
      </w:r>
    </w:p>
    <w:p w14:paraId="0581B3C9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BDACC02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3D14616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9.</w:t>
      </w:r>
    </w:p>
    <w:p w14:paraId="3E7AA045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 xml:space="preserve">Akt. A200811 – PKC Završje (zgrada škole)  </w:t>
      </w:r>
      <w:r w:rsidRPr="0093202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          </w:t>
      </w:r>
    </w:p>
    <w:p w14:paraId="01634EA9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Ova aktivnost obuhvaća utrošak vode i električne energije i usluge čišćenja. U 2020. godini ukupno je utrošeno 4.600,00 kuna.   </w:t>
      </w:r>
    </w:p>
    <w:p w14:paraId="59CD69D5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61F250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10.</w:t>
      </w:r>
    </w:p>
    <w:p w14:paraId="2099B584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 xml:space="preserve">Akt. A201007 – Koncertna dvorana „Kaštel“ Grožnjan  </w:t>
      </w:r>
      <w:r w:rsidRPr="0093202C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          </w:t>
      </w:r>
    </w:p>
    <w:p w14:paraId="43D5433F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Za ovu aktivnost utrošeno je 12.600,00 kuna za nabavu konferencijskih stolica (80 komada). električne energije i usluge čišćenja. U 2020. godini ukupno je utrošeno 4.600,00 kuna.   </w:t>
      </w:r>
    </w:p>
    <w:p w14:paraId="6781ADDD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4F7D94A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357DC33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11.</w:t>
      </w:r>
    </w:p>
    <w:p w14:paraId="3CA77528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 xml:space="preserve">Akt. K200807 – Ulaganja na građevinskim objektima kulturne i sakralne baštine   </w:t>
      </w:r>
    </w:p>
    <w:p w14:paraId="7F465732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Utrošena su sredstva za crkvu Sv. Petra i Pavla u </w:t>
      </w:r>
      <w:proofErr w:type="spellStart"/>
      <w:r w:rsidRPr="0093202C">
        <w:rPr>
          <w:rFonts w:ascii="Times New Roman" w:eastAsia="Times New Roman" w:hAnsi="Times New Roman" w:cs="Times New Roman"/>
          <w:sz w:val="24"/>
          <w:szCs w:val="24"/>
        </w:rPr>
        <w:t>Kostanjici</w:t>
      </w:r>
      <w:proofErr w:type="spellEnd"/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(uređenje crkve-1.etapa), Crkvu u </w:t>
      </w:r>
      <w:proofErr w:type="spellStart"/>
      <w:r w:rsidRPr="0093202C">
        <w:rPr>
          <w:rFonts w:ascii="Times New Roman" w:eastAsia="Times New Roman" w:hAnsi="Times New Roman" w:cs="Times New Roman"/>
          <w:sz w:val="24"/>
          <w:szCs w:val="24"/>
        </w:rPr>
        <w:t>Kubertonu</w:t>
      </w:r>
      <w:proofErr w:type="spellEnd"/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(radovi na krovu) i crkvu u SV. Ivanu (restauratorski radovi), Crkvu u </w:t>
      </w:r>
      <w:proofErr w:type="spellStart"/>
      <w:r w:rsidRPr="0093202C">
        <w:rPr>
          <w:rFonts w:ascii="Times New Roman" w:eastAsia="Times New Roman" w:hAnsi="Times New Roman" w:cs="Times New Roman"/>
          <w:sz w:val="24"/>
          <w:szCs w:val="24"/>
        </w:rPr>
        <w:t>Šterni</w:t>
      </w:r>
      <w:proofErr w:type="spellEnd"/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(radovi na krovu i u unutrašnjosti crkve). Ukupno je utrošeno 467.923,54 kune.</w:t>
      </w:r>
    </w:p>
    <w:p w14:paraId="488C06EF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EF2DCB6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609FC73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12.</w:t>
      </w:r>
    </w:p>
    <w:p w14:paraId="48268272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 xml:space="preserve">Akt. K200808 – Kaštel </w:t>
      </w:r>
      <w:proofErr w:type="spellStart"/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Contarini</w:t>
      </w:r>
      <w:proofErr w:type="spellEnd"/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</w:p>
    <w:p w14:paraId="086731E0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Planirani radovi za ovu aktivnost nisu realizirani.</w:t>
      </w:r>
    </w:p>
    <w:p w14:paraId="79F10569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E697F56" w14:textId="77777777" w:rsidR="0093202C" w:rsidRPr="0093202C" w:rsidRDefault="0093202C" w:rsidP="0093202C">
      <w:pPr>
        <w:tabs>
          <w:tab w:val="left" w:pos="3810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046D931" w14:textId="77777777" w:rsidR="0093202C" w:rsidRPr="0093202C" w:rsidRDefault="0093202C" w:rsidP="0093202C">
      <w:pPr>
        <w:tabs>
          <w:tab w:val="left" w:pos="381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Članak 13.</w:t>
      </w:r>
    </w:p>
    <w:p w14:paraId="5906E333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Ovaj Godišnji izvještaj Programa</w:t>
      </w:r>
      <w:r w:rsidRPr="0093202C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>javnih potreba u kulturi, kulturnoj i sakralnoj baštini Općine Grožnjan-Grisignana za 2020. godinu objaviti će se u Službenim novinama Općine Grožnjan, a  stupa na snagu osmog dana od objave.</w:t>
      </w:r>
    </w:p>
    <w:p w14:paraId="7846F06B" w14:textId="77777777" w:rsidR="0093202C" w:rsidRPr="0093202C" w:rsidRDefault="0093202C" w:rsidP="0093202C">
      <w:pPr>
        <w:tabs>
          <w:tab w:val="left" w:pos="73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482315B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1AC4CE6" w14:textId="77777777" w:rsidR="0093202C" w:rsidRPr="0093202C" w:rsidRDefault="0093202C" w:rsidP="0093202C">
      <w:pPr>
        <w:tabs>
          <w:tab w:val="right" w:pos="938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Cs/>
          <w:sz w:val="24"/>
          <w:szCs w:val="24"/>
        </w:rPr>
        <w:t>KLASA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>: 400-06/19-01/01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6A0EC90D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URBROJ: 2105/06-01/1-21-67</w:t>
      </w:r>
    </w:p>
    <w:p w14:paraId="5443EC16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CC4E534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Grožnjan, 19.3.2021. godine</w:t>
      </w:r>
    </w:p>
    <w:p w14:paraId="3899D43B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06FBB32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96D25E2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B533C33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3394173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690B936" w14:textId="77777777" w:rsidR="0093202C" w:rsidRPr="0093202C" w:rsidRDefault="0093202C" w:rsidP="0093202C">
      <w:pPr>
        <w:tabs>
          <w:tab w:val="left" w:pos="499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>OPĆINSKO VIJEĆE OPĆINE GROŽNJAN</w:t>
      </w:r>
    </w:p>
    <w:p w14:paraId="091E1DB1" w14:textId="77777777" w:rsidR="0093202C" w:rsidRPr="0093202C" w:rsidRDefault="0093202C" w:rsidP="0093202C">
      <w:pPr>
        <w:tabs>
          <w:tab w:val="left" w:pos="499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PREDSJEDNICA OPĆINSKOG VIJEĆA</w:t>
      </w:r>
    </w:p>
    <w:p w14:paraId="6365D74E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</w:p>
    <w:p w14:paraId="5501BA87" w14:textId="14B1256E" w:rsid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Roberta </w:t>
      </w:r>
      <w:proofErr w:type="spellStart"/>
      <w:r w:rsidRPr="0093202C">
        <w:rPr>
          <w:rFonts w:ascii="Times New Roman" w:eastAsia="Times New Roman" w:hAnsi="Times New Roman" w:cs="Times New Roman"/>
          <w:sz w:val="24"/>
          <w:szCs w:val="24"/>
        </w:rPr>
        <w:t>Veroneze</w:t>
      </w:r>
      <w:proofErr w:type="spellEnd"/>
      <w:r w:rsidRPr="0093202C">
        <w:rPr>
          <w:rFonts w:ascii="Times New Roman" w:eastAsia="Times New Roman" w:hAnsi="Times New Roman" w:cs="Times New Roman"/>
          <w:sz w:val="24"/>
          <w:szCs w:val="24"/>
        </w:rPr>
        <w:t>, v.r.</w:t>
      </w:r>
    </w:p>
    <w:p w14:paraId="6AF59C17" w14:textId="6B7201DC" w:rsid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FBE3728" w14:textId="0F56B21B" w:rsid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BFB6E9C" w14:textId="47CEFE02" w:rsid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AF37A6D" w14:textId="1D25E248" w:rsid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5166B740" w14:textId="6C90FCF2" w:rsidR="005636F3" w:rsidRDefault="005636F3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144C2EF" w14:textId="15F6F769" w:rsidR="005636F3" w:rsidRDefault="005636F3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E7E2D8B" w14:textId="77777777" w:rsidR="005636F3" w:rsidRDefault="005636F3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C2D5D93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76D6C9A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Na temelju članka 110. Zakona o proračunu („Narodne novine“ broj 87/08, 136/12, 15/15) članka 76. Zakona o sportu ( NN 71/06, 150/08, 124/10, 124/11, 86/12, 94/13, 85/15, 19/16, 98/19, 47/20, 77/20), te članka 42. Statuta Općine Grožnjan Grisignana ( „Službene novine Općine Grožnjan“ broj 2/21), Općinsko vijeće Općine Grožnjan na svojoj 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37. sjednici od 19.3.2021. godine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(„Službene novine Općine Grožnjan“ broj 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>4/21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) donijelo je: </w:t>
      </w:r>
    </w:p>
    <w:p w14:paraId="6BEC3EE9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3BF88DC" w14:textId="785C345E" w:rsidR="0093202C" w:rsidRPr="0093202C" w:rsidRDefault="0093202C" w:rsidP="0093202C">
      <w:pPr>
        <w:pStyle w:val="Naslov1"/>
        <w:jc w:val="center"/>
        <w:rPr>
          <w:rFonts w:eastAsia="Times New Roman"/>
          <w:color w:val="auto"/>
        </w:rPr>
      </w:pPr>
      <w:bookmarkStart w:id="34" w:name="_Toc67312565"/>
      <w:r w:rsidRPr="0093202C">
        <w:rPr>
          <w:rFonts w:eastAsia="Times New Roman"/>
          <w:color w:val="auto"/>
        </w:rPr>
        <w:t>GODIŠNJI IZVJEŠTAJ O IZVRŠENJU PROGRAMA</w:t>
      </w:r>
      <w:r>
        <w:rPr>
          <w:rFonts w:eastAsia="Times New Roman"/>
          <w:color w:val="auto"/>
        </w:rPr>
        <w:t xml:space="preserve"> </w:t>
      </w:r>
      <w:r w:rsidRPr="0093202C">
        <w:rPr>
          <w:rFonts w:eastAsia="Times New Roman"/>
          <w:color w:val="auto"/>
        </w:rPr>
        <w:t>JAVNIH POTREBA U SPORTU I REKREACIJI</w:t>
      </w:r>
      <w:r>
        <w:rPr>
          <w:rFonts w:eastAsia="Times New Roman"/>
          <w:color w:val="auto"/>
        </w:rPr>
        <w:t xml:space="preserve"> </w:t>
      </w:r>
      <w:r w:rsidRPr="0093202C">
        <w:rPr>
          <w:rFonts w:eastAsia="Times New Roman"/>
          <w:color w:val="auto"/>
        </w:rPr>
        <w:t>ZA OPĆINU GROŽNJAN-GRISIGNANAN U 2020. GODINI</w:t>
      </w:r>
      <w:bookmarkEnd w:id="34"/>
    </w:p>
    <w:p w14:paraId="65F1FF51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FDCA464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E9B3B44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bCs/>
          <w:sz w:val="24"/>
          <w:szCs w:val="24"/>
        </w:rPr>
        <w:t>Članak 1.</w:t>
      </w:r>
    </w:p>
    <w:p w14:paraId="443D5640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Ovim se aktom utvrđuje utrošak sredstava namijenjenih provođenju Programa javnih potreba u sportu i rekreaciji za Općinu Grožnjan Grisignana putem financijskih sredstava osiguranih u Proračunu Općine Grožnjan Grisignana za 2020. godinu.</w:t>
      </w:r>
    </w:p>
    <w:p w14:paraId="0022B816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EFCC782" w14:textId="77777777" w:rsidR="0093202C" w:rsidRPr="0093202C" w:rsidRDefault="0093202C" w:rsidP="00932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bCs/>
          <w:sz w:val="24"/>
          <w:szCs w:val="24"/>
        </w:rPr>
        <w:t>Članak 2.</w:t>
      </w:r>
    </w:p>
    <w:p w14:paraId="527EA3D0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U smislu potrebe iz članka 1. ovoga Programa, iz Proračuna Općine Grožnjan Grisignana za 2020. godinu utrošena su sredstva za slijedeće aktivnosti i djelatnosti kako slijedi:</w:t>
      </w:r>
    </w:p>
    <w:p w14:paraId="5F5F45C4" w14:textId="77777777" w:rsidR="0093202C" w:rsidRPr="0093202C" w:rsidRDefault="0093202C" w:rsidP="0093202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83"/>
        <w:gridCol w:w="1884"/>
        <w:gridCol w:w="1884"/>
        <w:gridCol w:w="1884"/>
        <w:gridCol w:w="876"/>
      </w:tblGrid>
      <w:tr w:rsidR="0093202C" w:rsidRPr="0093202C" w14:paraId="5A1EDB80" w14:textId="77777777" w:rsidTr="00A926DE">
        <w:tc>
          <w:tcPr>
            <w:tcW w:w="1883" w:type="dxa"/>
            <w:shd w:val="clear" w:color="auto" w:fill="D9D9D9"/>
          </w:tcPr>
          <w:p w14:paraId="65045CE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Izvor</w:t>
            </w:r>
          </w:p>
        </w:tc>
        <w:tc>
          <w:tcPr>
            <w:tcW w:w="1884" w:type="dxa"/>
            <w:shd w:val="clear" w:color="auto" w:fill="D9D9D9"/>
          </w:tcPr>
          <w:p w14:paraId="736DB913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Planirano</w:t>
            </w:r>
          </w:p>
        </w:tc>
        <w:tc>
          <w:tcPr>
            <w:tcW w:w="1884" w:type="dxa"/>
            <w:shd w:val="clear" w:color="auto" w:fill="D9D9D9"/>
          </w:tcPr>
          <w:p w14:paraId="53620AF5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Ostvareno</w:t>
            </w:r>
          </w:p>
        </w:tc>
        <w:tc>
          <w:tcPr>
            <w:tcW w:w="1884" w:type="dxa"/>
            <w:shd w:val="clear" w:color="auto" w:fill="D9D9D9"/>
          </w:tcPr>
          <w:p w14:paraId="734B38FC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Razlika</w:t>
            </w:r>
          </w:p>
        </w:tc>
        <w:tc>
          <w:tcPr>
            <w:tcW w:w="876" w:type="dxa"/>
            <w:shd w:val="clear" w:color="auto" w:fill="D9D9D9"/>
          </w:tcPr>
          <w:p w14:paraId="27D60F8A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%</w:t>
            </w:r>
          </w:p>
        </w:tc>
      </w:tr>
      <w:tr w:rsidR="0093202C" w:rsidRPr="0093202C" w14:paraId="0961E9F9" w14:textId="77777777" w:rsidTr="00A926DE">
        <w:tc>
          <w:tcPr>
            <w:tcW w:w="1883" w:type="dxa"/>
          </w:tcPr>
          <w:p w14:paraId="6CD7AA71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OPĆI PRIHODI</w:t>
            </w:r>
          </w:p>
        </w:tc>
        <w:tc>
          <w:tcPr>
            <w:tcW w:w="1884" w:type="dxa"/>
          </w:tcPr>
          <w:p w14:paraId="28B2B54D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22.000,00</w:t>
            </w:r>
          </w:p>
        </w:tc>
        <w:tc>
          <w:tcPr>
            <w:tcW w:w="1884" w:type="dxa"/>
          </w:tcPr>
          <w:p w14:paraId="6AE21560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22.000,00</w:t>
            </w:r>
          </w:p>
        </w:tc>
        <w:tc>
          <w:tcPr>
            <w:tcW w:w="1884" w:type="dxa"/>
          </w:tcPr>
          <w:p w14:paraId="7E5AEBDF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876" w:type="dxa"/>
          </w:tcPr>
          <w:p w14:paraId="0117CEB7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100,00</w:t>
            </w:r>
          </w:p>
        </w:tc>
      </w:tr>
      <w:tr w:rsidR="0093202C" w:rsidRPr="0093202C" w14:paraId="07D9F2A8" w14:textId="77777777" w:rsidTr="00A926DE">
        <w:tc>
          <w:tcPr>
            <w:tcW w:w="1883" w:type="dxa"/>
          </w:tcPr>
          <w:p w14:paraId="0C599E5F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UKUPNO</w:t>
            </w:r>
          </w:p>
        </w:tc>
        <w:tc>
          <w:tcPr>
            <w:tcW w:w="1884" w:type="dxa"/>
          </w:tcPr>
          <w:p w14:paraId="651D683B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22.000,00</w:t>
            </w:r>
          </w:p>
        </w:tc>
        <w:tc>
          <w:tcPr>
            <w:tcW w:w="1884" w:type="dxa"/>
          </w:tcPr>
          <w:p w14:paraId="34348D18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22.000,00</w:t>
            </w:r>
          </w:p>
        </w:tc>
        <w:tc>
          <w:tcPr>
            <w:tcW w:w="1884" w:type="dxa"/>
          </w:tcPr>
          <w:p w14:paraId="5F1591DB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876" w:type="dxa"/>
          </w:tcPr>
          <w:p w14:paraId="59896AFB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100,00</w:t>
            </w:r>
          </w:p>
        </w:tc>
      </w:tr>
    </w:tbl>
    <w:p w14:paraId="4F3ED7D8" w14:textId="77777777" w:rsidR="0093202C" w:rsidRPr="0093202C" w:rsidRDefault="0093202C" w:rsidP="0093202C">
      <w:pPr>
        <w:tabs>
          <w:tab w:val="left" w:pos="6375"/>
        </w:tabs>
        <w:spacing w:after="0" w:line="240" w:lineRule="auto"/>
        <w:ind w:left="360"/>
        <w:rPr>
          <w:rFonts w:ascii="Times New Roman" w:eastAsia="Times New Roman" w:hAnsi="Times New Roman" w:cs="Times New Roman"/>
          <w:bCs/>
        </w:rPr>
      </w:pPr>
    </w:p>
    <w:p w14:paraId="38EB57E1" w14:textId="77777777" w:rsidR="0093202C" w:rsidRPr="0093202C" w:rsidRDefault="0093202C" w:rsidP="0093202C">
      <w:pPr>
        <w:tabs>
          <w:tab w:val="left" w:pos="6375"/>
        </w:tabs>
        <w:spacing w:after="0" w:line="240" w:lineRule="auto"/>
        <w:ind w:left="360"/>
        <w:rPr>
          <w:rFonts w:ascii="Times New Roman" w:eastAsia="Times New Roman" w:hAnsi="Times New Roman" w:cs="Times New Roman"/>
          <w:bCs/>
        </w:rPr>
      </w:pPr>
    </w:p>
    <w:p w14:paraId="3797277C" w14:textId="77777777" w:rsidR="0093202C" w:rsidRPr="0093202C" w:rsidRDefault="0093202C" w:rsidP="0093202C">
      <w:pPr>
        <w:tabs>
          <w:tab w:val="left" w:pos="6375"/>
        </w:tabs>
        <w:spacing w:after="0" w:line="240" w:lineRule="auto"/>
        <w:ind w:left="360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Cs/>
          <w:sz w:val="24"/>
          <w:szCs w:val="24"/>
        </w:rPr>
        <w:t>Gore navedeni iznosi raspoređeni su kako slijedi: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1"/>
        <w:gridCol w:w="1681"/>
        <w:gridCol w:w="1681"/>
        <w:gridCol w:w="1540"/>
        <w:gridCol w:w="876"/>
      </w:tblGrid>
      <w:tr w:rsidR="0093202C" w:rsidRPr="0093202C" w14:paraId="552F9832" w14:textId="77777777" w:rsidTr="00A926DE">
        <w:tc>
          <w:tcPr>
            <w:tcW w:w="3281" w:type="dxa"/>
            <w:shd w:val="clear" w:color="auto" w:fill="D9D9D9"/>
          </w:tcPr>
          <w:p w14:paraId="3CD2843B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Aktivnost – Javne potrebe u športu</w:t>
            </w:r>
          </w:p>
        </w:tc>
        <w:tc>
          <w:tcPr>
            <w:tcW w:w="1681" w:type="dxa"/>
            <w:shd w:val="clear" w:color="auto" w:fill="D9D9D9"/>
          </w:tcPr>
          <w:p w14:paraId="7327B082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Planirano</w:t>
            </w:r>
          </w:p>
        </w:tc>
        <w:tc>
          <w:tcPr>
            <w:tcW w:w="1681" w:type="dxa"/>
            <w:shd w:val="clear" w:color="auto" w:fill="D9D9D9"/>
          </w:tcPr>
          <w:p w14:paraId="54AB6CB4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Ostvareno</w:t>
            </w:r>
          </w:p>
        </w:tc>
        <w:tc>
          <w:tcPr>
            <w:tcW w:w="1540" w:type="dxa"/>
            <w:shd w:val="clear" w:color="auto" w:fill="D9D9D9"/>
          </w:tcPr>
          <w:p w14:paraId="4F760A6F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Razlika</w:t>
            </w:r>
          </w:p>
        </w:tc>
        <w:tc>
          <w:tcPr>
            <w:tcW w:w="876" w:type="dxa"/>
            <w:shd w:val="clear" w:color="auto" w:fill="D9D9D9"/>
          </w:tcPr>
          <w:p w14:paraId="7E7B2461" w14:textId="77777777" w:rsidR="0093202C" w:rsidRPr="0093202C" w:rsidRDefault="0093202C" w:rsidP="009320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%</w:t>
            </w:r>
          </w:p>
        </w:tc>
      </w:tr>
      <w:tr w:rsidR="0093202C" w:rsidRPr="0093202C" w14:paraId="25D3F061" w14:textId="77777777" w:rsidTr="00A926DE">
        <w:tc>
          <w:tcPr>
            <w:tcW w:w="3281" w:type="dxa"/>
          </w:tcPr>
          <w:p w14:paraId="1DEE92DA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1. Boćarski klub Grožnjan</w:t>
            </w:r>
          </w:p>
        </w:tc>
        <w:tc>
          <w:tcPr>
            <w:tcW w:w="1681" w:type="dxa"/>
          </w:tcPr>
          <w:p w14:paraId="6484831E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8.000,00</w:t>
            </w:r>
          </w:p>
        </w:tc>
        <w:tc>
          <w:tcPr>
            <w:tcW w:w="1681" w:type="dxa"/>
          </w:tcPr>
          <w:p w14:paraId="4AA71281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8.000,00</w:t>
            </w:r>
          </w:p>
        </w:tc>
        <w:tc>
          <w:tcPr>
            <w:tcW w:w="1540" w:type="dxa"/>
          </w:tcPr>
          <w:p w14:paraId="067DBB54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876" w:type="dxa"/>
          </w:tcPr>
          <w:p w14:paraId="20883E8A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100,00</w:t>
            </w:r>
          </w:p>
        </w:tc>
      </w:tr>
      <w:tr w:rsidR="0093202C" w:rsidRPr="0093202C" w14:paraId="6E3B388D" w14:textId="77777777" w:rsidTr="00A926DE">
        <w:tc>
          <w:tcPr>
            <w:tcW w:w="3281" w:type="dxa"/>
          </w:tcPr>
          <w:p w14:paraId="4EB96E36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 Brdsko biciklistički klub Grožnjan</w:t>
            </w:r>
          </w:p>
        </w:tc>
        <w:tc>
          <w:tcPr>
            <w:tcW w:w="1681" w:type="dxa"/>
          </w:tcPr>
          <w:p w14:paraId="3AC5F791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9.000,00</w:t>
            </w:r>
          </w:p>
        </w:tc>
        <w:tc>
          <w:tcPr>
            <w:tcW w:w="1681" w:type="dxa"/>
          </w:tcPr>
          <w:p w14:paraId="57B7495F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9.000,00</w:t>
            </w:r>
          </w:p>
        </w:tc>
        <w:tc>
          <w:tcPr>
            <w:tcW w:w="1540" w:type="dxa"/>
          </w:tcPr>
          <w:p w14:paraId="2D86973B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876" w:type="dxa"/>
          </w:tcPr>
          <w:p w14:paraId="1F64847B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100,00</w:t>
            </w:r>
          </w:p>
        </w:tc>
      </w:tr>
      <w:tr w:rsidR="0093202C" w:rsidRPr="0093202C" w14:paraId="590830B7" w14:textId="77777777" w:rsidTr="00A926DE">
        <w:tc>
          <w:tcPr>
            <w:tcW w:w="3281" w:type="dxa"/>
          </w:tcPr>
          <w:p w14:paraId="70F55934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 Nogometni klub Grožnjan Oprtalj</w:t>
            </w:r>
          </w:p>
        </w:tc>
        <w:tc>
          <w:tcPr>
            <w:tcW w:w="1681" w:type="dxa"/>
          </w:tcPr>
          <w:p w14:paraId="0F6C13F5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5.000,00</w:t>
            </w:r>
          </w:p>
        </w:tc>
        <w:tc>
          <w:tcPr>
            <w:tcW w:w="1681" w:type="dxa"/>
          </w:tcPr>
          <w:p w14:paraId="40465F6B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5.000,00</w:t>
            </w:r>
          </w:p>
        </w:tc>
        <w:tc>
          <w:tcPr>
            <w:tcW w:w="1540" w:type="dxa"/>
          </w:tcPr>
          <w:p w14:paraId="66C7554C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876" w:type="dxa"/>
          </w:tcPr>
          <w:p w14:paraId="0820451D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100,00</w:t>
            </w:r>
          </w:p>
        </w:tc>
      </w:tr>
      <w:tr w:rsidR="0093202C" w:rsidRPr="0093202C" w14:paraId="5E10B629" w14:textId="77777777" w:rsidTr="00A926DE">
        <w:tc>
          <w:tcPr>
            <w:tcW w:w="3281" w:type="dxa"/>
          </w:tcPr>
          <w:p w14:paraId="2A41CBC0" w14:textId="77777777" w:rsidR="0093202C" w:rsidRPr="0093202C" w:rsidRDefault="0093202C" w:rsidP="0093202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UKUPNO</w:t>
            </w:r>
          </w:p>
        </w:tc>
        <w:tc>
          <w:tcPr>
            <w:tcW w:w="1681" w:type="dxa"/>
          </w:tcPr>
          <w:p w14:paraId="39325479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22.000,00</w:t>
            </w:r>
          </w:p>
        </w:tc>
        <w:tc>
          <w:tcPr>
            <w:tcW w:w="1681" w:type="dxa"/>
          </w:tcPr>
          <w:p w14:paraId="5ADF89FC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22.000,00</w:t>
            </w:r>
          </w:p>
        </w:tc>
        <w:tc>
          <w:tcPr>
            <w:tcW w:w="1540" w:type="dxa"/>
          </w:tcPr>
          <w:p w14:paraId="4CBD7531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0,00</w:t>
            </w:r>
          </w:p>
        </w:tc>
        <w:tc>
          <w:tcPr>
            <w:tcW w:w="876" w:type="dxa"/>
          </w:tcPr>
          <w:p w14:paraId="1B45C12E" w14:textId="77777777" w:rsidR="0093202C" w:rsidRPr="0093202C" w:rsidRDefault="0093202C" w:rsidP="009320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320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100,00</w:t>
            </w:r>
          </w:p>
        </w:tc>
      </w:tr>
    </w:tbl>
    <w:p w14:paraId="4229226E" w14:textId="77777777" w:rsidR="0093202C" w:rsidRPr="0093202C" w:rsidRDefault="0093202C" w:rsidP="0093202C">
      <w:pPr>
        <w:tabs>
          <w:tab w:val="left" w:pos="6375"/>
        </w:tabs>
        <w:spacing w:after="0" w:line="240" w:lineRule="auto"/>
        <w:ind w:left="360"/>
        <w:rPr>
          <w:rFonts w:ascii="Times New Roman" w:eastAsia="Times New Roman" w:hAnsi="Times New Roman" w:cs="Times New Roman"/>
          <w:bCs/>
        </w:rPr>
      </w:pPr>
    </w:p>
    <w:p w14:paraId="3F1AA024" w14:textId="77777777" w:rsidR="0093202C" w:rsidRPr="0093202C" w:rsidRDefault="0093202C" w:rsidP="0093202C">
      <w:pPr>
        <w:tabs>
          <w:tab w:val="left" w:pos="6375"/>
        </w:tabs>
        <w:spacing w:after="0" w:line="240" w:lineRule="auto"/>
        <w:ind w:left="360"/>
        <w:rPr>
          <w:rFonts w:ascii="Times New Roman" w:eastAsia="Times New Roman" w:hAnsi="Times New Roman" w:cs="Times New Roman"/>
          <w:bCs/>
        </w:rPr>
      </w:pPr>
    </w:p>
    <w:p w14:paraId="7B7E582C" w14:textId="77777777" w:rsidR="0093202C" w:rsidRPr="0093202C" w:rsidRDefault="0093202C" w:rsidP="0093202C">
      <w:pPr>
        <w:tabs>
          <w:tab w:val="left" w:pos="6375"/>
        </w:tabs>
        <w:spacing w:after="0" w:line="240" w:lineRule="auto"/>
        <w:ind w:left="360"/>
        <w:rPr>
          <w:rFonts w:ascii="Times New Roman" w:eastAsia="Times New Roman" w:hAnsi="Times New Roman" w:cs="Times New Roman"/>
          <w:bCs/>
        </w:rPr>
      </w:pPr>
    </w:p>
    <w:p w14:paraId="39097AAF" w14:textId="77777777" w:rsidR="0093202C" w:rsidRPr="0093202C" w:rsidRDefault="0093202C" w:rsidP="0093202C">
      <w:pPr>
        <w:tabs>
          <w:tab w:val="left" w:pos="599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bCs/>
          <w:sz w:val="24"/>
          <w:szCs w:val="24"/>
        </w:rPr>
        <w:t>Članak 3.</w:t>
      </w:r>
    </w:p>
    <w:p w14:paraId="3BB4583A" w14:textId="77777777" w:rsidR="0093202C" w:rsidRPr="0093202C" w:rsidRDefault="0093202C" w:rsidP="0093202C">
      <w:pPr>
        <w:tabs>
          <w:tab w:val="left" w:pos="59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Ovaj Godišnji izvještaj o izvršenju Programa javnih potreba u sportu za 2020. godinu objaviti će se u Službenim novinama, a stupa na snagu osmog dana od objave.</w:t>
      </w:r>
    </w:p>
    <w:p w14:paraId="10A97BF2" w14:textId="77777777" w:rsidR="0093202C" w:rsidRPr="0093202C" w:rsidRDefault="0093202C" w:rsidP="0093202C">
      <w:pPr>
        <w:tabs>
          <w:tab w:val="left" w:pos="59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104A258" w14:textId="77777777" w:rsidR="0093202C" w:rsidRPr="0093202C" w:rsidRDefault="0093202C" w:rsidP="0093202C">
      <w:pPr>
        <w:tabs>
          <w:tab w:val="right" w:pos="9383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Cs/>
          <w:sz w:val="24"/>
          <w:szCs w:val="24"/>
        </w:rPr>
        <w:t>KLASA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>: 400-06/19-01/01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9D4E2FC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URBROJ: 2105/06-01/1-21-68</w:t>
      </w:r>
    </w:p>
    <w:p w14:paraId="3714AF4B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F95B09B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>Grožnjan,  19.3.2021. godine</w:t>
      </w: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</w:p>
    <w:p w14:paraId="1CA4F46A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F4152A2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0BFFAD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5C35D6" w14:textId="77777777" w:rsidR="0093202C" w:rsidRPr="0093202C" w:rsidRDefault="0093202C" w:rsidP="00932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OPĆINSKO VIJEĆE OPĆINE GROŽNJAN                                                             </w:t>
      </w:r>
    </w:p>
    <w:p w14:paraId="1F8A301B" w14:textId="77777777" w:rsidR="0093202C" w:rsidRPr="0093202C" w:rsidRDefault="0093202C" w:rsidP="0093202C">
      <w:pPr>
        <w:tabs>
          <w:tab w:val="left" w:pos="599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PREDSJEDNICA OPĆINSKOG VIJEĆA                                                          </w:t>
      </w:r>
    </w:p>
    <w:p w14:paraId="1EF83589" w14:textId="51BB077A" w:rsidR="0093202C" w:rsidRPr="0093202C" w:rsidRDefault="0093202C" w:rsidP="0093202C">
      <w:pPr>
        <w:spacing w:after="0" w:line="24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 w:rsidRPr="0093202C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Roberta </w:t>
      </w:r>
      <w:proofErr w:type="spellStart"/>
      <w:r w:rsidRPr="0093202C">
        <w:rPr>
          <w:rFonts w:ascii="Times New Roman" w:eastAsia="Times New Roman" w:hAnsi="Times New Roman" w:cs="Times New Roman"/>
          <w:sz w:val="24"/>
          <w:szCs w:val="24"/>
        </w:rPr>
        <w:t>Veroneze</w:t>
      </w:r>
      <w:proofErr w:type="spellEnd"/>
      <w:r w:rsidRPr="0093202C">
        <w:rPr>
          <w:rFonts w:ascii="Times New Roman" w:eastAsia="Times New Roman" w:hAnsi="Times New Roman" w:cs="Times New Roman"/>
          <w:sz w:val="24"/>
          <w:szCs w:val="24"/>
        </w:rPr>
        <w:t>, v.r.</w:t>
      </w:r>
    </w:p>
    <w:sectPr w:rsidR="0093202C" w:rsidRPr="0093202C" w:rsidSect="00B55CC5">
      <w:pgSz w:w="11906" w:h="16838"/>
      <w:pgMar w:top="992" w:right="851" w:bottom="99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9102F3" w14:textId="77777777" w:rsidR="00A31960" w:rsidRDefault="00A31960" w:rsidP="003E6271">
      <w:pPr>
        <w:spacing w:after="0" w:line="240" w:lineRule="auto"/>
      </w:pPr>
      <w:r>
        <w:separator/>
      </w:r>
    </w:p>
  </w:endnote>
  <w:endnote w:type="continuationSeparator" w:id="0">
    <w:p w14:paraId="05581717" w14:textId="77777777" w:rsidR="00A31960" w:rsidRDefault="00A31960" w:rsidP="003E6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Noto Sans CJK SC Regular">
    <w:charset w:val="01"/>
    <w:family w:val="auto"/>
    <w:pitch w:val="variable"/>
  </w:font>
  <w:font w:name="FreeSans">
    <w:altName w:val="Calibri"/>
    <w:charset w:val="01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 Pro Cond">
    <w:altName w:val="Times New Roman"/>
    <w:charset w:val="00"/>
    <w:family w:val="auto"/>
    <w:pitch w:val="default"/>
  </w:font>
  <w:font w:name="Times-NewRoman">
    <w:altName w:val="Times New Roman"/>
    <w:charset w:val="00"/>
    <w:family w:val="auto"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482F56" w14:textId="77777777" w:rsidR="00BE4644" w:rsidRDefault="00BE464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AC1EACB" w14:textId="77777777" w:rsidR="00A31960" w:rsidRDefault="00A31960" w:rsidP="003E6271">
      <w:pPr>
        <w:spacing w:after="0" w:line="240" w:lineRule="auto"/>
      </w:pPr>
      <w:r>
        <w:separator/>
      </w:r>
    </w:p>
  </w:footnote>
  <w:footnote w:type="continuationSeparator" w:id="0">
    <w:p w14:paraId="48303642" w14:textId="77777777" w:rsidR="00A31960" w:rsidRDefault="00A31960" w:rsidP="003E62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9A646242"/>
    <w:lvl w:ilvl="0">
      <w:start w:val="1"/>
      <w:numFmt w:val="bullet"/>
      <w:pStyle w:val="Revizija"/>
      <w:lvlText w:val=""/>
      <w:lvlJc w:val="left"/>
      <w:pPr>
        <w:tabs>
          <w:tab w:val="num" w:pos="851"/>
        </w:tabs>
        <w:ind w:left="851" w:hanging="360"/>
      </w:pPr>
      <w:rPr>
        <w:rFonts w:ascii="Symbol" w:hAnsi="Symbol" w:hint="default"/>
      </w:rPr>
    </w:lvl>
  </w:abstractNum>
  <w:abstractNum w:abstractNumId="1" w15:restartNumberingAfterBreak="0">
    <w:nsid w:val="00057DA3"/>
    <w:multiLevelType w:val="hybridMultilevel"/>
    <w:tmpl w:val="653C2A0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22717A"/>
    <w:multiLevelType w:val="hybridMultilevel"/>
    <w:tmpl w:val="1D3E1A24"/>
    <w:lvl w:ilvl="0" w:tplc="2D7686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02AD4A29"/>
    <w:multiLevelType w:val="hybridMultilevel"/>
    <w:tmpl w:val="C318F90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037C0E"/>
    <w:multiLevelType w:val="hybridMultilevel"/>
    <w:tmpl w:val="D48812F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50653F1"/>
    <w:multiLevelType w:val="hybridMultilevel"/>
    <w:tmpl w:val="613219DA"/>
    <w:lvl w:ilvl="0" w:tplc="BFC2047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46624B"/>
    <w:multiLevelType w:val="hybridMultilevel"/>
    <w:tmpl w:val="B5EA8450"/>
    <w:lvl w:ilvl="0" w:tplc="96D853E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A662E21"/>
    <w:multiLevelType w:val="hybridMultilevel"/>
    <w:tmpl w:val="96AE1A5C"/>
    <w:lvl w:ilvl="0" w:tplc="04B0543A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5" w:hanging="360"/>
      </w:pPr>
    </w:lvl>
    <w:lvl w:ilvl="2" w:tplc="041A001B" w:tentative="1">
      <w:start w:val="1"/>
      <w:numFmt w:val="lowerRoman"/>
      <w:lvlText w:val="%3."/>
      <w:lvlJc w:val="right"/>
      <w:pPr>
        <w:ind w:left="2445" w:hanging="180"/>
      </w:pPr>
    </w:lvl>
    <w:lvl w:ilvl="3" w:tplc="041A000F" w:tentative="1">
      <w:start w:val="1"/>
      <w:numFmt w:val="decimal"/>
      <w:lvlText w:val="%4."/>
      <w:lvlJc w:val="left"/>
      <w:pPr>
        <w:ind w:left="3165" w:hanging="360"/>
      </w:pPr>
    </w:lvl>
    <w:lvl w:ilvl="4" w:tplc="041A0019" w:tentative="1">
      <w:start w:val="1"/>
      <w:numFmt w:val="lowerLetter"/>
      <w:lvlText w:val="%5."/>
      <w:lvlJc w:val="left"/>
      <w:pPr>
        <w:ind w:left="3885" w:hanging="360"/>
      </w:pPr>
    </w:lvl>
    <w:lvl w:ilvl="5" w:tplc="041A001B" w:tentative="1">
      <w:start w:val="1"/>
      <w:numFmt w:val="lowerRoman"/>
      <w:lvlText w:val="%6."/>
      <w:lvlJc w:val="right"/>
      <w:pPr>
        <w:ind w:left="4605" w:hanging="180"/>
      </w:pPr>
    </w:lvl>
    <w:lvl w:ilvl="6" w:tplc="041A000F" w:tentative="1">
      <w:start w:val="1"/>
      <w:numFmt w:val="decimal"/>
      <w:lvlText w:val="%7."/>
      <w:lvlJc w:val="left"/>
      <w:pPr>
        <w:ind w:left="5325" w:hanging="360"/>
      </w:pPr>
    </w:lvl>
    <w:lvl w:ilvl="7" w:tplc="041A0019" w:tentative="1">
      <w:start w:val="1"/>
      <w:numFmt w:val="lowerLetter"/>
      <w:lvlText w:val="%8."/>
      <w:lvlJc w:val="left"/>
      <w:pPr>
        <w:ind w:left="6045" w:hanging="360"/>
      </w:pPr>
    </w:lvl>
    <w:lvl w:ilvl="8" w:tplc="041A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 w15:restartNumberingAfterBreak="0">
    <w:nsid w:val="0BBD0BB4"/>
    <w:multiLevelType w:val="hybridMultilevel"/>
    <w:tmpl w:val="357C4E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2E49A9"/>
    <w:multiLevelType w:val="hybridMultilevel"/>
    <w:tmpl w:val="29FAB992"/>
    <w:lvl w:ilvl="0" w:tplc="897014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EastAsia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86671E"/>
    <w:multiLevelType w:val="hybridMultilevel"/>
    <w:tmpl w:val="EA042D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221455"/>
    <w:multiLevelType w:val="hybridMultilevel"/>
    <w:tmpl w:val="65A2970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AB2E6D"/>
    <w:multiLevelType w:val="hybridMultilevel"/>
    <w:tmpl w:val="C4A4702A"/>
    <w:lvl w:ilvl="0" w:tplc="B5B0A8AE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365" w:hanging="360"/>
      </w:pPr>
    </w:lvl>
    <w:lvl w:ilvl="2" w:tplc="041A001B" w:tentative="1">
      <w:start w:val="1"/>
      <w:numFmt w:val="lowerRoman"/>
      <w:lvlText w:val="%3."/>
      <w:lvlJc w:val="right"/>
      <w:pPr>
        <w:ind w:left="2085" w:hanging="180"/>
      </w:pPr>
    </w:lvl>
    <w:lvl w:ilvl="3" w:tplc="041A000F" w:tentative="1">
      <w:start w:val="1"/>
      <w:numFmt w:val="decimal"/>
      <w:lvlText w:val="%4."/>
      <w:lvlJc w:val="left"/>
      <w:pPr>
        <w:ind w:left="2805" w:hanging="360"/>
      </w:pPr>
    </w:lvl>
    <w:lvl w:ilvl="4" w:tplc="041A0019" w:tentative="1">
      <w:start w:val="1"/>
      <w:numFmt w:val="lowerLetter"/>
      <w:lvlText w:val="%5."/>
      <w:lvlJc w:val="left"/>
      <w:pPr>
        <w:ind w:left="3525" w:hanging="360"/>
      </w:pPr>
    </w:lvl>
    <w:lvl w:ilvl="5" w:tplc="041A001B" w:tentative="1">
      <w:start w:val="1"/>
      <w:numFmt w:val="lowerRoman"/>
      <w:lvlText w:val="%6."/>
      <w:lvlJc w:val="right"/>
      <w:pPr>
        <w:ind w:left="4245" w:hanging="180"/>
      </w:pPr>
    </w:lvl>
    <w:lvl w:ilvl="6" w:tplc="041A000F" w:tentative="1">
      <w:start w:val="1"/>
      <w:numFmt w:val="decimal"/>
      <w:lvlText w:val="%7."/>
      <w:lvlJc w:val="left"/>
      <w:pPr>
        <w:ind w:left="4965" w:hanging="360"/>
      </w:pPr>
    </w:lvl>
    <w:lvl w:ilvl="7" w:tplc="041A0019" w:tentative="1">
      <w:start w:val="1"/>
      <w:numFmt w:val="lowerLetter"/>
      <w:lvlText w:val="%8."/>
      <w:lvlJc w:val="left"/>
      <w:pPr>
        <w:ind w:left="5685" w:hanging="360"/>
      </w:pPr>
    </w:lvl>
    <w:lvl w:ilvl="8" w:tplc="041A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3" w15:restartNumberingAfterBreak="0">
    <w:nsid w:val="13C524F5"/>
    <w:multiLevelType w:val="hybridMultilevel"/>
    <w:tmpl w:val="CB88A2EE"/>
    <w:lvl w:ilvl="0" w:tplc="8E1EA83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41D5FF1"/>
    <w:multiLevelType w:val="hybridMultilevel"/>
    <w:tmpl w:val="B9C8D906"/>
    <w:lvl w:ilvl="0" w:tplc="DED8894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9B85AD8"/>
    <w:multiLevelType w:val="hybridMultilevel"/>
    <w:tmpl w:val="B01EEA8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F42752"/>
    <w:multiLevelType w:val="hybridMultilevel"/>
    <w:tmpl w:val="57F81FA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CDC6267"/>
    <w:multiLevelType w:val="multilevel"/>
    <w:tmpl w:val="9F04FD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1DB01242"/>
    <w:multiLevelType w:val="hybridMultilevel"/>
    <w:tmpl w:val="215C0C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EB51DB"/>
    <w:multiLevelType w:val="hybridMultilevel"/>
    <w:tmpl w:val="613219DA"/>
    <w:lvl w:ilvl="0" w:tplc="BFC2047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73484"/>
    <w:multiLevelType w:val="hybridMultilevel"/>
    <w:tmpl w:val="4D3C530C"/>
    <w:lvl w:ilvl="0" w:tplc="FA4CDF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8DF3B48"/>
    <w:multiLevelType w:val="hybridMultilevel"/>
    <w:tmpl w:val="D826DD6E"/>
    <w:lvl w:ilvl="0" w:tplc="D7EAB14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 w15:restartNumberingAfterBreak="0">
    <w:nsid w:val="2CC70BC3"/>
    <w:multiLevelType w:val="hybridMultilevel"/>
    <w:tmpl w:val="F808E24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F0BB9"/>
    <w:multiLevelType w:val="hybridMultilevel"/>
    <w:tmpl w:val="B7F2345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2653A5"/>
    <w:multiLevelType w:val="hybridMultilevel"/>
    <w:tmpl w:val="6706AF0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204950"/>
    <w:multiLevelType w:val="hybridMultilevel"/>
    <w:tmpl w:val="44200460"/>
    <w:lvl w:ilvl="0" w:tplc="041A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26" w15:restartNumberingAfterBreak="0">
    <w:nsid w:val="455051F3"/>
    <w:multiLevelType w:val="hybridMultilevel"/>
    <w:tmpl w:val="F7003B20"/>
    <w:lvl w:ilvl="0" w:tplc="C7E645CC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42799B"/>
    <w:multiLevelType w:val="multilevel"/>
    <w:tmpl w:val="8DEC3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4921334A"/>
    <w:multiLevelType w:val="hybridMultilevel"/>
    <w:tmpl w:val="9EACB3B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A74631"/>
    <w:multiLevelType w:val="hybridMultilevel"/>
    <w:tmpl w:val="67721F88"/>
    <w:lvl w:ilvl="0" w:tplc="212AAB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FC325A9"/>
    <w:multiLevelType w:val="hybridMultilevel"/>
    <w:tmpl w:val="899457DE"/>
    <w:lvl w:ilvl="0" w:tplc="4ADC38E8">
      <w:start w:val="1"/>
      <w:numFmt w:val="upperRoman"/>
      <w:lvlText w:val="%1."/>
      <w:lvlJc w:val="left"/>
      <w:pPr>
        <w:ind w:left="5730" w:hanging="10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730" w:hanging="360"/>
      </w:pPr>
    </w:lvl>
    <w:lvl w:ilvl="2" w:tplc="041A001B" w:tentative="1">
      <w:start w:val="1"/>
      <w:numFmt w:val="lowerRoman"/>
      <w:lvlText w:val="%3."/>
      <w:lvlJc w:val="right"/>
      <w:pPr>
        <w:ind w:left="6450" w:hanging="180"/>
      </w:pPr>
    </w:lvl>
    <w:lvl w:ilvl="3" w:tplc="041A000F" w:tentative="1">
      <w:start w:val="1"/>
      <w:numFmt w:val="decimal"/>
      <w:lvlText w:val="%4."/>
      <w:lvlJc w:val="left"/>
      <w:pPr>
        <w:ind w:left="7170" w:hanging="360"/>
      </w:pPr>
    </w:lvl>
    <w:lvl w:ilvl="4" w:tplc="041A0019" w:tentative="1">
      <w:start w:val="1"/>
      <w:numFmt w:val="lowerLetter"/>
      <w:lvlText w:val="%5."/>
      <w:lvlJc w:val="left"/>
      <w:pPr>
        <w:ind w:left="7890" w:hanging="360"/>
      </w:pPr>
    </w:lvl>
    <w:lvl w:ilvl="5" w:tplc="041A001B" w:tentative="1">
      <w:start w:val="1"/>
      <w:numFmt w:val="lowerRoman"/>
      <w:lvlText w:val="%6."/>
      <w:lvlJc w:val="right"/>
      <w:pPr>
        <w:ind w:left="8610" w:hanging="180"/>
      </w:pPr>
    </w:lvl>
    <w:lvl w:ilvl="6" w:tplc="041A000F" w:tentative="1">
      <w:start w:val="1"/>
      <w:numFmt w:val="decimal"/>
      <w:lvlText w:val="%7."/>
      <w:lvlJc w:val="left"/>
      <w:pPr>
        <w:ind w:left="9330" w:hanging="360"/>
      </w:pPr>
    </w:lvl>
    <w:lvl w:ilvl="7" w:tplc="041A0019" w:tentative="1">
      <w:start w:val="1"/>
      <w:numFmt w:val="lowerLetter"/>
      <w:lvlText w:val="%8."/>
      <w:lvlJc w:val="left"/>
      <w:pPr>
        <w:ind w:left="10050" w:hanging="360"/>
      </w:pPr>
    </w:lvl>
    <w:lvl w:ilvl="8" w:tplc="041A001B" w:tentative="1">
      <w:start w:val="1"/>
      <w:numFmt w:val="lowerRoman"/>
      <w:lvlText w:val="%9."/>
      <w:lvlJc w:val="right"/>
      <w:pPr>
        <w:ind w:left="10770" w:hanging="180"/>
      </w:pPr>
    </w:lvl>
  </w:abstractNum>
  <w:abstractNum w:abstractNumId="31" w15:restartNumberingAfterBreak="0">
    <w:nsid w:val="51394C64"/>
    <w:multiLevelType w:val="hybridMultilevel"/>
    <w:tmpl w:val="9914224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2F42DBD"/>
    <w:multiLevelType w:val="hybridMultilevel"/>
    <w:tmpl w:val="EDC6576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D85CE1"/>
    <w:multiLevelType w:val="hybridMultilevel"/>
    <w:tmpl w:val="71C06230"/>
    <w:lvl w:ilvl="0" w:tplc="8952AD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4" w15:restartNumberingAfterBreak="0">
    <w:nsid w:val="54AE5A26"/>
    <w:multiLevelType w:val="hybridMultilevel"/>
    <w:tmpl w:val="4202D5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1245B56"/>
    <w:multiLevelType w:val="hybridMultilevel"/>
    <w:tmpl w:val="8C541904"/>
    <w:lvl w:ilvl="0" w:tplc="897260A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 w15:restartNumberingAfterBreak="0">
    <w:nsid w:val="63870E48"/>
    <w:multiLevelType w:val="hybridMultilevel"/>
    <w:tmpl w:val="8A22AFE8"/>
    <w:lvl w:ilvl="0" w:tplc="6FC8DB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B77D1F"/>
    <w:multiLevelType w:val="hybridMultilevel"/>
    <w:tmpl w:val="F6F8465C"/>
    <w:lvl w:ilvl="0" w:tplc="5EFA3650">
      <w:start w:val="1"/>
      <w:numFmt w:val="upperRoman"/>
      <w:lvlText w:val="%1."/>
      <w:lvlJc w:val="left"/>
      <w:pPr>
        <w:ind w:left="5730" w:hanging="108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730" w:hanging="360"/>
      </w:pPr>
    </w:lvl>
    <w:lvl w:ilvl="2" w:tplc="041A001B" w:tentative="1">
      <w:start w:val="1"/>
      <w:numFmt w:val="lowerRoman"/>
      <w:lvlText w:val="%3."/>
      <w:lvlJc w:val="right"/>
      <w:pPr>
        <w:ind w:left="6450" w:hanging="180"/>
      </w:pPr>
    </w:lvl>
    <w:lvl w:ilvl="3" w:tplc="041A000F" w:tentative="1">
      <w:start w:val="1"/>
      <w:numFmt w:val="decimal"/>
      <w:lvlText w:val="%4."/>
      <w:lvlJc w:val="left"/>
      <w:pPr>
        <w:ind w:left="7170" w:hanging="360"/>
      </w:pPr>
    </w:lvl>
    <w:lvl w:ilvl="4" w:tplc="041A0019" w:tentative="1">
      <w:start w:val="1"/>
      <w:numFmt w:val="lowerLetter"/>
      <w:lvlText w:val="%5."/>
      <w:lvlJc w:val="left"/>
      <w:pPr>
        <w:ind w:left="7890" w:hanging="360"/>
      </w:pPr>
    </w:lvl>
    <w:lvl w:ilvl="5" w:tplc="041A001B" w:tentative="1">
      <w:start w:val="1"/>
      <w:numFmt w:val="lowerRoman"/>
      <w:lvlText w:val="%6."/>
      <w:lvlJc w:val="right"/>
      <w:pPr>
        <w:ind w:left="8610" w:hanging="180"/>
      </w:pPr>
    </w:lvl>
    <w:lvl w:ilvl="6" w:tplc="041A000F" w:tentative="1">
      <w:start w:val="1"/>
      <w:numFmt w:val="decimal"/>
      <w:lvlText w:val="%7."/>
      <w:lvlJc w:val="left"/>
      <w:pPr>
        <w:ind w:left="9330" w:hanging="360"/>
      </w:pPr>
    </w:lvl>
    <w:lvl w:ilvl="7" w:tplc="041A0019" w:tentative="1">
      <w:start w:val="1"/>
      <w:numFmt w:val="lowerLetter"/>
      <w:lvlText w:val="%8."/>
      <w:lvlJc w:val="left"/>
      <w:pPr>
        <w:ind w:left="10050" w:hanging="360"/>
      </w:pPr>
    </w:lvl>
    <w:lvl w:ilvl="8" w:tplc="041A001B" w:tentative="1">
      <w:start w:val="1"/>
      <w:numFmt w:val="lowerRoman"/>
      <w:lvlText w:val="%9."/>
      <w:lvlJc w:val="right"/>
      <w:pPr>
        <w:ind w:left="10770" w:hanging="180"/>
      </w:pPr>
    </w:lvl>
  </w:abstractNum>
  <w:abstractNum w:abstractNumId="38" w15:restartNumberingAfterBreak="0">
    <w:nsid w:val="6D662AB3"/>
    <w:multiLevelType w:val="hybridMultilevel"/>
    <w:tmpl w:val="C5807D1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E1E4D19"/>
    <w:multiLevelType w:val="hybridMultilevel"/>
    <w:tmpl w:val="DD28FC0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375291"/>
    <w:multiLevelType w:val="hybridMultilevel"/>
    <w:tmpl w:val="257A2848"/>
    <w:lvl w:ilvl="0" w:tplc="242C146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B2269C"/>
    <w:multiLevelType w:val="multilevel"/>
    <w:tmpl w:val="5DD8942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2" w15:restartNumberingAfterBreak="0">
    <w:nsid w:val="70F95283"/>
    <w:multiLevelType w:val="singleLevel"/>
    <w:tmpl w:val="875A1DDE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 w15:restartNumberingAfterBreak="0">
    <w:nsid w:val="766F4AEC"/>
    <w:multiLevelType w:val="hybridMultilevel"/>
    <w:tmpl w:val="05A83D7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CC145F2"/>
    <w:multiLevelType w:val="hybridMultilevel"/>
    <w:tmpl w:val="B7F0FCA2"/>
    <w:lvl w:ilvl="0" w:tplc="D68447F0">
      <w:start w:val="1"/>
      <w:numFmt w:val="bullet"/>
      <w:lvlText w:val="-"/>
      <w:lvlJc w:val="left"/>
      <w:pPr>
        <w:ind w:left="60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44"/>
  </w:num>
  <w:num w:numId="2">
    <w:abstractNumId w:val="25"/>
  </w:num>
  <w:num w:numId="3">
    <w:abstractNumId w:val="34"/>
  </w:num>
  <w:num w:numId="4">
    <w:abstractNumId w:val="26"/>
  </w:num>
  <w:num w:numId="5">
    <w:abstractNumId w:val="14"/>
  </w:num>
  <w:num w:numId="6">
    <w:abstractNumId w:val="6"/>
  </w:num>
  <w:num w:numId="7">
    <w:abstractNumId w:val="35"/>
  </w:num>
  <w:num w:numId="8">
    <w:abstractNumId w:val="12"/>
  </w:num>
  <w:num w:numId="9">
    <w:abstractNumId w:val="7"/>
  </w:num>
  <w:num w:numId="10">
    <w:abstractNumId w:val="9"/>
  </w:num>
  <w:num w:numId="11">
    <w:abstractNumId w:val="37"/>
  </w:num>
  <w:num w:numId="12">
    <w:abstractNumId w:val="0"/>
  </w:num>
  <w:num w:numId="13">
    <w:abstractNumId w:val="27"/>
  </w:num>
  <w:num w:numId="14">
    <w:abstractNumId w:val="41"/>
  </w:num>
  <w:num w:numId="15">
    <w:abstractNumId w:val="23"/>
  </w:num>
  <w:num w:numId="16">
    <w:abstractNumId w:val="15"/>
  </w:num>
  <w:num w:numId="17">
    <w:abstractNumId w:val="16"/>
  </w:num>
  <w:num w:numId="18">
    <w:abstractNumId w:val="31"/>
  </w:num>
  <w:num w:numId="19">
    <w:abstractNumId w:val="39"/>
  </w:num>
  <w:num w:numId="20">
    <w:abstractNumId w:val="18"/>
  </w:num>
  <w:num w:numId="21">
    <w:abstractNumId w:val="1"/>
  </w:num>
  <w:num w:numId="22">
    <w:abstractNumId w:val="22"/>
  </w:num>
  <w:num w:numId="23">
    <w:abstractNumId w:val="8"/>
  </w:num>
  <w:num w:numId="24">
    <w:abstractNumId w:val="38"/>
  </w:num>
  <w:num w:numId="25">
    <w:abstractNumId w:val="24"/>
  </w:num>
  <w:num w:numId="26">
    <w:abstractNumId w:val="32"/>
  </w:num>
  <w:num w:numId="27">
    <w:abstractNumId w:val="11"/>
  </w:num>
  <w:num w:numId="28">
    <w:abstractNumId w:val="28"/>
  </w:num>
  <w:num w:numId="29">
    <w:abstractNumId w:val="43"/>
  </w:num>
  <w:num w:numId="30">
    <w:abstractNumId w:val="3"/>
  </w:num>
  <w:num w:numId="31">
    <w:abstractNumId w:val="40"/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1"/>
  </w:num>
  <w:num w:numId="34">
    <w:abstractNumId w:val="13"/>
  </w:num>
  <w:num w:numId="35">
    <w:abstractNumId w:val="33"/>
  </w:num>
  <w:num w:numId="36">
    <w:abstractNumId w:val="2"/>
  </w:num>
  <w:num w:numId="37">
    <w:abstractNumId w:val="5"/>
  </w:num>
  <w:num w:numId="38">
    <w:abstractNumId w:val="19"/>
  </w:num>
  <w:num w:numId="39">
    <w:abstractNumId w:val="42"/>
  </w:num>
  <w:num w:numId="40">
    <w:abstractNumId w:val="10"/>
  </w:num>
  <w:num w:numId="41">
    <w:abstractNumId w:val="29"/>
  </w:num>
  <w:num w:numId="42">
    <w:abstractNumId w:val="4"/>
  </w:num>
  <w:num w:numId="43">
    <w:abstractNumId w:val="20"/>
  </w:num>
  <w:num w:numId="44">
    <w:abstractNumId w:val="30"/>
  </w:num>
  <w:num w:numId="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D7059"/>
    <w:rsid w:val="00000544"/>
    <w:rsid w:val="00010F4F"/>
    <w:rsid w:val="000125BF"/>
    <w:rsid w:val="00013DD1"/>
    <w:rsid w:val="00022A0C"/>
    <w:rsid w:val="000313DF"/>
    <w:rsid w:val="00033F3E"/>
    <w:rsid w:val="00034268"/>
    <w:rsid w:val="000356D1"/>
    <w:rsid w:val="00040AAD"/>
    <w:rsid w:val="00046709"/>
    <w:rsid w:val="00056C6F"/>
    <w:rsid w:val="00057B09"/>
    <w:rsid w:val="00065BB6"/>
    <w:rsid w:val="00070446"/>
    <w:rsid w:val="0007123E"/>
    <w:rsid w:val="00074D81"/>
    <w:rsid w:val="00077D87"/>
    <w:rsid w:val="000829A7"/>
    <w:rsid w:val="00085289"/>
    <w:rsid w:val="00094483"/>
    <w:rsid w:val="00095670"/>
    <w:rsid w:val="000A106A"/>
    <w:rsid w:val="000A120C"/>
    <w:rsid w:val="000A1909"/>
    <w:rsid w:val="000B67B7"/>
    <w:rsid w:val="000B7401"/>
    <w:rsid w:val="000C0B13"/>
    <w:rsid w:val="000C6352"/>
    <w:rsid w:val="000C6ACF"/>
    <w:rsid w:val="000D02FE"/>
    <w:rsid w:val="000D3A3B"/>
    <w:rsid w:val="000E2AAA"/>
    <w:rsid w:val="000E5AED"/>
    <w:rsid w:val="000E6B1C"/>
    <w:rsid w:val="000E6DBA"/>
    <w:rsid w:val="000F1E12"/>
    <w:rsid w:val="000F667A"/>
    <w:rsid w:val="000F6AB7"/>
    <w:rsid w:val="0010307F"/>
    <w:rsid w:val="001034AA"/>
    <w:rsid w:val="00112029"/>
    <w:rsid w:val="001136DC"/>
    <w:rsid w:val="001236B4"/>
    <w:rsid w:val="00124A79"/>
    <w:rsid w:val="00127DE1"/>
    <w:rsid w:val="00131914"/>
    <w:rsid w:val="00132B3B"/>
    <w:rsid w:val="00133438"/>
    <w:rsid w:val="00135352"/>
    <w:rsid w:val="00135B90"/>
    <w:rsid w:val="0013621A"/>
    <w:rsid w:val="00143009"/>
    <w:rsid w:val="00146A82"/>
    <w:rsid w:val="001474DA"/>
    <w:rsid w:val="00147740"/>
    <w:rsid w:val="00160AE1"/>
    <w:rsid w:val="001612FA"/>
    <w:rsid w:val="00161C01"/>
    <w:rsid w:val="00163687"/>
    <w:rsid w:val="00163DE7"/>
    <w:rsid w:val="001645AE"/>
    <w:rsid w:val="00176C89"/>
    <w:rsid w:val="001814B2"/>
    <w:rsid w:val="001825A0"/>
    <w:rsid w:val="00182854"/>
    <w:rsid w:val="001864EE"/>
    <w:rsid w:val="00190F7B"/>
    <w:rsid w:val="0019104F"/>
    <w:rsid w:val="00194E5A"/>
    <w:rsid w:val="001A3218"/>
    <w:rsid w:val="001B5B90"/>
    <w:rsid w:val="001B6C1C"/>
    <w:rsid w:val="001B78ED"/>
    <w:rsid w:val="001C1B9A"/>
    <w:rsid w:val="001C1F0E"/>
    <w:rsid w:val="001C53ED"/>
    <w:rsid w:val="001E2413"/>
    <w:rsid w:val="001E6033"/>
    <w:rsid w:val="001F23EE"/>
    <w:rsid w:val="001F2D32"/>
    <w:rsid w:val="001F7074"/>
    <w:rsid w:val="0020357B"/>
    <w:rsid w:val="0020441B"/>
    <w:rsid w:val="00204C9E"/>
    <w:rsid w:val="0020531E"/>
    <w:rsid w:val="00205EF1"/>
    <w:rsid w:val="00212EA2"/>
    <w:rsid w:val="0021645C"/>
    <w:rsid w:val="002204E2"/>
    <w:rsid w:val="0022786C"/>
    <w:rsid w:val="00230B77"/>
    <w:rsid w:val="002416F6"/>
    <w:rsid w:val="0024181B"/>
    <w:rsid w:val="00241865"/>
    <w:rsid w:val="00243372"/>
    <w:rsid w:val="00243402"/>
    <w:rsid w:val="0024409E"/>
    <w:rsid w:val="00245335"/>
    <w:rsid w:val="0024581F"/>
    <w:rsid w:val="0024772A"/>
    <w:rsid w:val="00251FB2"/>
    <w:rsid w:val="00254A27"/>
    <w:rsid w:val="00254DF6"/>
    <w:rsid w:val="00260915"/>
    <w:rsid w:val="002625DC"/>
    <w:rsid w:val="00262A75"/>
    <w:rsid w:val="00264C78"/>
    <w:rsid w:val="002714F5"/>
    <w:rsid w:val="002725FD"/>
    <w:rsid w:val="00281624"/>
    <w:rsid w:val="00283A15"/>
    <w:rsid w:val="0028735A"/>
    <w:rsid w:val="00291127"/>
    <w:rsid w:val="00294172"/>
    <w:rsid w:val="00295347"/>
    <w:rsid w:val="00296D33"/>
    <w:rsid w:val="002A0081"/>
    <w:rsid w:val="002B63DD"/>
    <w:rsid w:val="002C0894"/>
    <w:rsid w:val="002C6571"/>
    <w:rsid w:val="002C773B"/>
    <w:rsid w:val="002C7CF8"/>
    <w:rsid w:val="002D160A"/>
    <w:rsid w:val="002D68D8"/>
    <w:rsid w:val="002F0853"/>
    <w:rsid w:val="002F3132"/>
    <w:rsid w:val="002F3CA5"/>
    <w:rsid w:val="002F59AE"/>
    <w:rsid w:val="002F5B01"/>
    <w:rsid w:val="002F5DC4"/>
    <w:rsid w:val="0030560F"/>
    <w:rsid w:val="003111AF"/>
    <w:rsid w:val="00311920"/>
    <w:rsid w:val="00312851"/>
    <w:rsid w:val="003154E0"/>
    <w:rsid w:val="00315F7C"/>
    <w:rsid w:val="00316CE4"/>
    <w:rsid w:val="00322154"/>
    <w:rsid w:val="0032218E"/>
    <w:rsid w:val="003232C4"/>
    <w:rsid w:val="00327CE0"/>
    <w:rsid w:val="0033023B"/>
    <w:rsid w:val="00331E2B"/>
    <w:rsid w:val="00336661"/>
    <w:rsid w:val="0033755C"/>
    <w:rsid w:val="00337EA8"/>
    <w:rsid w:val="003407B3"/>
    <w:rsid w:val="00343A67"/>
    <w:rsid w:val="0034778E"/>
    <w:rsid w:val="00347ED8"/>
    <w:rsid w:val="003517AF"/>
    <w:rsid w:val="003534CD"/>
    <w:rsid w:val="00355FEF"/>
    <w:rsid w:val="0035604C"/>
    <w:rsid w:val="00360074"/>
    <w:rsid w:val="003723F3"/>
    <w:rsid w:val="00372F01"/>
    <w:rsid w:val="003815DE"/>
    <w:rsid w:val="00382469"/>
    <w:rsid w:val="003845E4"/>
    <w:rsid w:val="00387DFD"/>
    <w:rsid w:val="00397237"/>
    <w:rsid w:val="003A22DA"/>
    <w:rsid w:val="003A41C0"/>
    <w:rsid w:val="003A49D2"/>
    <w:rsid w:val="003C0FE9"/>
    <w:rsid w:val="003C3D69"/>
    <w:rsid w:val="003C5D98"/>
    <w:rsid w:val="003D0602"/>
    <w:rsid w:val="003E5C82"/>
    <w:rsid w:val="003E6271"/>
    <w:rsid w:val="003E6AA2"/>
    <w:rsid w:val="003F5379"/>
    <w:rsid w:val="004027CC"/>
    <w:rsid w:val="00402936"/>
    <w:rsid w:val="00404DC9"/>
    <w:rsid w:val="00405590"/>
    <w:rsid w:val="004060E8"/>
    <w:rsid w:val="00412DA7"/>
    <w:rsid w:val="00413B33"/>
    <w:rsid w:val="0041565C"/>
    <w:rsid w:val="00415E86"/>
    <w:rsid w:val="004308CA"/>
    <w:rsid w:val="00431E6F"/>
    <w:rsid w:val="00432EC5"/>
    <w:rsid w:val="00433D10"/>
    <w:rsid w:val="0043545E"/>
    <w:rsid w:val="004371AF"/>
    <w:rsid w:val="004437D9"/>
    <w:rsid w:val="00443E69"/>
    <w:rsid w:val="00446517"/>
    <w:rsid w:val="00447EEB"/>
    <w:rsid w:val="00457DEC"/>
    <w:rsid w:val="004656DA"/>
    <w:rsid w:val="00465DF8"/>
    <w:rsid w:val="00467BD4"/>
    <w:rsid w:val="00470942"/>
    <w:rsid w:val="0047166A"/>
    <w:rsid w:val="004718C9"/>
    <w:rsid w:val="0047738C"/>
    <w:rsid w:val="00493171"/>
    <w:rsid w:val="004937F2"/>
    <w:rsid w:val="00493A22"/>
    <w:rsid w:val="0049477E"/>
    <w:rsid w:val="0049798D"/>
    <w:rsid w:val="004A11A8"/>
    <w:rsid w:val="004A34A4"/>
    <w:rsid w:val="004A3E42"/>
    <w:rsid w:val="004A6AD4"/>
    <w:rsid w:val="004B1A1B"/>
    <w:rsid w:val="004B1CA3"/>
    <w:rsid w:val="004C062A"/>
    <w:rsid w:val="004D7191"/>
    <w:rsid w:val="004E67BC"/>
    <w:rsid w:val="004F0912"/>
    <w:rsid w:val="004F2CFD"/>
    <w:rsid w:val="004F5C1D"/>
    <w:rsid w:val="004F6F7C"/>
    <w:rsid w:val="005021BB"/>
    <w:rsid w:val="00503DA6"/>
    <w:rsid w:val="0050415C"/>
    <w:rsid w:val="005044FD"/>
    <w:rsid w:val="0051024A"/>
    <w:rsid w:val="00510D49"/>
    <w:rsid w:val="00516FB3"/>
    <w:rsid w:val="0051765C"/>
    <w:rsid w:val="005239DC"/>
    <w:rsid w:val="00530EAD"/>
    <w:rsid w:val="00542D31"/>
    <w:rsid w:val="00546C9D"/>
    <w:rsid w:val="00547432"/>
    <w:rsid w:val="00552619"/>
    <w:rsid w:val="00554782"/>
    <w:rsid w:val="005636F3"/>
    <w:rsid w:val="00565A87"/>
    <w:rsid w:val="005661F3"/>
    <w:rsid w:val="005666ED"/>
    <w:rsid w:val="005730DA"/>
    <w:rsid w:val="00576CC8"/>
    <w:rsid w:val="005838B4"/>
    <w:rsid w:val="00587DA9"/>
    <w:rsid w:val="00593A5A"/>
    <w:rsid w:val="005B0401"/>
    <w:rsid w:val="005B12D1"/>
    <w:rsid w:val="005B2D14"/>
    <w:rsid w:val="005B384E"/>
    <w:rsid w:val="005C09C9"/>
    <w:rsid w:val="005D42F7"/>
    <w:rsid w:val="005E2EBA"/>
    <w:rsid w:val="005E7E03"/>
    <w:rsid w:val="005F3793"/>
    <w:rsid w:val="005F56C4"/>
    <w:rsid w:val="00601456"/>
    <w:rsid w:val="0060247B"/>
    <w:rsid w:val="00607EE0"/>
    <w:rsid w:val="00610CEC"/>
    <w:rsid w:val="006127BE"/>
    <w:rsid w:val="00614C84"/>
    <w:rsid w:val="006179A3"/>
    <w:rsid w:val="006213F3"/>
    <w:rsid w:val="00623408"/>
    <w:rsid w:val="00630658"/>
    <w:rsid w:val="00634217"/>
    <w:rsid w:val="006473C5"/>
    <w:rsid w:val="006502AD"/>
    <w:rsid w:val="006536B0"/>
    <w:rsid w:val="006658C6"/>
    <w:rsid w:val="00671F7C"/>
    <w:rsid w:val="00673513"/>
    <w:rsid w:val="006772F6"/>
    <w:rsid w:val="006845CB"/>
    <w:rsid w:val="00691D96"/>
    <w:rsid w:val="0069247C"/>
    <w:rsid w:val="006A58FA"/>
    <w:rsid w:val="006A5F58"/>
    <w:rsid w:val="006B0BD7"/>
    <w:rsid w:val="006B3EA6"/>
    <w:rsid w:val="006B70A2"/>
    <w:rsid w:val="006C45FA"/>
    <w:rsid w:val="006C6C83"/>
    <w:rsid w:val="006D160C"/>
    <w:rsid w:val="006E0776"/>
    <w:rsid w:val="006E3145"/>
    <w:rsid w:val="006E40D2"/>
    <w:rsid w:val="006F1738"/>
    <w:rsid w:val="006F4353"/>
    <w:rsid w:val="006F5CCE"/>
    <w:rsid w:val="00700B48"/>
    <w:rsid w:val="0070354C"/>
    <w:rsid w:val="007062C0"/>
    <w:rsid w:val="00706617"/>
    <w:rsid w:val="00706CEB"/>
    <w:rsid w:val="00712202"/>
    <w:rsid w:val="00716D89"/>
    <w:rsid w:val="007177C3"/>
    <w:rsid w:val="0072020E"/>
    <w:rsid w:val="00730C6C"/>
    <w:rsid w:val="00731A94"/>
    <w:rsid w:val="007328D0"/>
    <w:rsid w:val="00742746"/>
    <w:rsid w:val="00742CC5"/>
    <w:rsid w:val="0074384B"/>
    <w:rsid w:val="007506FB"/>
    <w:rsid w:val="00750787"/>
    <w:rsid w:val="007507CD"/>
    <w:rsid w:val="0075206A"/>
    <w:rsid w:val="0075375D"/>
    <w:rsid w:val="00756DD2"/>
    <w:rsid w:val="0076117A"/>
    <w:rsid w:val="0076349F"/>
    <w:rsid w:val="007645A6"/>
    <w:rsid w:val="00767DB6"/>
    <w:rsid w:val="00770028"/>
    <w:rsid w:val="0077027E"/>
    <w:rsid w:val="00772BDD"/>
    <w:rsid w:val="00777872"/>
    <w:rsid w:val="007814A7"/>
    <w:rsid w:val="0078156D"/>
    <w:rsid w:val="00783551"/>
    <w:rsid w:val="00783C10"/>
    <w:rsid w:val="0078454F"/>
    <w:rsid w:val="00784F75"/>
    <w:rsid w:val="00786651"/>
    <w:rsid w:val="00786853"/>
    <w:rsid w:val="00787DC7"/>
    <w:rsid w:val="00791297"/>
    <w:rsid w:val="00791B93"/>
    <w:rsid w:val="007950E5"/>
    <w:rsid w:val="007A3810"/>
    <w:rsid w:val="007A4C3C"/>
    <w:rsid w:val="007B0EA3"/>
    <w:rsid w:val="007B5EE5"/>
    <w:rsid w:val="007B720F"/>
    <w:rsid w:val="007C3037"/>
    <w:rsid w:val="007C3DD1"/>
    <w:rsid w:val="007C7735"/>
    <w:rsid w:val="007E2F7A"/>
    <w:rsid w:val="007E3BFF"/>
    <w:rsid w:val="007E6261"/>
    <w:rsid w:val="007F30C7"/>
    <w:rsid w:val="00801A22"/>
    <w:rsid w:val="00802571"/>
    <w:rsid w:val="008046A5"/>
    <w:rsid w:val="0081087B"/>
    <w:rsid w:val="00814031"/>
    <w:rsid w:val="00814837"/>
    <w:rsid w:val="008161F1"/>
    <w:rsid w:val="008172A2"/>
    <w:rsid w:val="00820449"/>
    <w:rsid w:val="00822AC0"/>
    <w:rsid w:val="00831D1C"/>
    <w:rsid w:val="00832F9F"/>
    <w:rsid w:val="00837E58"/>
    <w:rsid w:val="00840A18"/>
    <w:rsid w:val="008459B3"/>
    <w:rsid w:val="00850831"/>
    <w:rsid w:val="00851885"/>
    <w:rsid w:val="0085193F"/>
    <w:rsid w:val="00852AA9"/>
    <w:rsid w:val="00857EB9"/>
    <w:rsid w:val="008609A3"/>
    <w:rsid w:val="00863390"/>
    <w:rsid w:val="00864A50"/>
    <w:rsid w:val="00866879"/>
    <w:rsid w:val="00866A9F"/>
    <w:rsid w:val="008722F8"/>
    <w:rsid w:val="00873AA6"/>
    <w:rsid w:val="008752F9"/>
    <w:rsid w:val="008761D1"/>
    <w:rsid w:val="00876254"/>
    <w:rsid w:val="008845AE"/>
    <w:rsid w:val="008A3E6E"/>
    <w:rsid w:val="008C4CA0"/>
    <w:rsid w:val="008D0971"/>
    <w:rsid w:val="008D2120"/>
    <w:rsid w:val="008E299A"/>
    <w:rsid w:val="008E3858"/>
    <w:rsid w:val="008E41FA"/>
    <w:rsid w:val="008E671D"/>
    <w:rsid w:val="008E69A7"/>
    <w:rsid w:val="008F5997"/>
    <w:rsid w:val="008F7768"/>
    <w:rsid w:val="00903CF7"/>
    <w:rsid w:val="009056AE"/>
    <w:rsid w:val="00910FE7"/>
    <w:rsid w:val="00910FFA"/>
    <w:rsid w:val="0092045A"/>
    <w:rsid w:val="0093202C"/>
    <w:rsid w:val="009324D5"/>
    <w:rsid w:val="00940684"/>
    <w:rsid w:val="009521CC"/>
    <w:rsid w:val="00952B0C"/>
    <w:rsid w:val="009534F6"/>
    <w:rsid w:val="009566E7"/>
    <w:rsid w:val="00965C63"/>
    <w:rsid w:val="00966B30"/>
    <w:rsid w:val="0097510E"/>
    <w:rsid w:val="009829EB"/>
    <w:rsid w:val="00986B72"/>
    <w:rsid w:val="009A154B"/>
    <w:rsid w:val="009A2C14"/>
    <w:rsid w:val="009A350F"/>
    <w:rsid w:val="009A7006"/>
    <w:rsid w:val="009B5CD3"/>
    <w:rsid w:val="009C2734"/>
    <w:rsid w:val="009C4300"/>
    <w:rsid w:val="009C7371"/>
    <w:rsid w:val="009D0B79"/>
    <w:rsid w:val="009D5F17"/>
    <w:rsid w:val="009E3DBC"/>
    <w:rsid w:val="009E473F"/>
    <w:rsid w:val="009E7C70"/>
    <w:rsid w:val="009F4130"/>
    <w:rsid w:val="009F4F42"/>
    <w:rsid w:val="009F64F6"/>
    <w:rsid w:val="00A03D87"/>
    <w:rsid w:val="00A07CB1"/>
    <w:rsid w:val="00A11E44"/>
    <w:rsid w:val="00A27431"/>
    <w:rsid w:val="00A31960"/>
    <w:rsid w:val="00A34787"/>
    <w:rsid w:val="00A35FA6"/>
    <w:rsid w:val="00A36ADD"/>
    <w:rsid w:val="00A50014"/>
    <w:rsid w:val="00A504BD"/>
    <w:rsid w:val="00A505C2"/>
    <w:rsid w:val="00A50B93"/>
    <w:rsid w:val="00A52848"/>
    <w:rsid w:val="00A60B68"/>
    <w:rsid w:val="00A67936"/>
    <w:rsid w:val="00A67D26"/>
    <w:rsid w:val="00A73513"/>
    <w:rsid w:val="00A761E9"/>
    <w:rsid w:val="00A76AE4"/>
    <w:rsid w:val="00A926DE"/>
    <w:rsid w:val="00A95340"/>
    <w:rsid w:val="00A9534F"/>
    <w:rsid w:val="00AA25FB"/>
    <w:rsid w:val="00AA54BF"/>
    <w:rsid w:val="00AA6F56"/>
    <w:rsid w:val="00AA76ED"/>
    <w:rsid w:val="00AB08BD"/>
    <w:rsid w:val="00AB0B88"/>
    <w:rsid w:val="00AC3FB7"/>
    <w:rsid w:val="00AD3E8D"/>
    <w:rsid w:val="00AD6163"/>
    <w:rsid w:val="00AE3B63"/>
    <w:rsid w:val="00AE4A42"/>
    <w:rsid w:val="00AF1C88"/>
    <w:rsid w:val="00B00467"/>
    <w:rsid w:val="00B12825"/>
    <w:rsid w:val="00B25793"/>
    <w:rsid w:val="00B36180"/>
    <w:rsid w:val="00B3783A"/>
    <w:rsid w:val="00B45C54"/>
    <w:rsid w:val="00B469E1"/>
    <w:rsid w:val="00B5222E"/>
    <w:rsid w:val="00B541E0"/>
    <w:rsid w:val="00B549EA"/>
    <w:rsid w:val="00B55CC5"/>
    <w:rsid w:val="00B60297"/>
    <w:rsid w:val="00B646FA"/>
    <w:rsid w:val="00B70994"/>
    <w:rsid w:val="00B71B18"/>
    <w:rsid w:val="00B7522F"/>
    <w:rsid w:val="00B75AF6"/>
    <w:rsid w:val="00B81455"/>
    <w:rsid w:val="00B8215F"/>
    <w:rsid w:val="00B83F77"/>
    <w:rsid w:val="00B85A99"/>
    <w:rsid w:val="00B87E65"/>
    <w:rsid w:val="00B96EEC"/>
    <w:rsid w:val="00B97145"/>
    <w:rsid w:val="00B97BA8"/>
    <w:rsid w:val="00BA3A5B"/>
    <w:rsid w:val="00BA455D"/>
    <w:rsid w:val="00BA6792"/>
    <w:rsid w:val="00BB1699"/>
    <w:rsid w:val="00BC2658"/>
    <w:rsid w:val="00BD0C74"/>
    <w:rsid w:val="00BD1C8F"/>
    <w:rsid w:val="00BD4977"/>
    <w:rsid w:val="00BD5381"/>
    <w:rsid w:val="00BE245B"/>
    <w:rsid w:val="00BE4644"/>
    <w:rsid w:val="00BE4FE5"/>
    <w:rsid w:val="00BF497C"/>
    <w:rsid w:val="00BF7D88"/>
    <w:rsid w:val="00C13B89"/>
    <w:rsid w:val="00C173B3"/>
    <w:rsid w:val="00C24106"/>
    <w:rsid w:val="00C320D5"/>
    <w:rsid w:val="00C323D1"/>
    <w:rsid w:val="00C34EDE"/>
    <w:rsid w:val="00C36A1E"/>
    <w:rsid w:val="00C36D2A"/>
    <w:rsid w:val="00C37283"/>
    <w:rsid w:val="00C402B6"/>
    <w:rsid w:val="00C515D1"/>
    <w:rsid w:val="00C52498"/>
    <w:rsid w:val="00C76869"/>
    <w:rsid w:val="00C8044B"/>
    <w:rsid w:val="00C860F1"/>
    <w:rsid w:val="00C86A0E"/>
    <w:rsid w:val="00C90E5F"/>
    <w:rsid w:val="00C94FD8"/>
    <w:rsid w:val="00C9727F"/>
    <w:rsid w:val="00CA6D4F"/>
    <w:rsid w:val="00CA7600"/>
    <w:rsid w:val="00CB0ECE"/>
    <w:rsid w:val="00CB1D0C"/>
    <w:rsid w:val="00CB2407"/>
    <w:rsid w:val="00CB2FA4"/>
    <w:rsid w:val="00CB5DD7"/>
    <w:rsid w:val="00CB6B27"/>
    <w:rsid w:val="00CC6FEC"/>
    <w:rsid w:val="00CD0C48"/>
    <w:rsid w:val="00CD1560"/>
    <w:rsid w:val="00CD2EFE"/>
    <w:rsid w:val="00CD3AE6"/>
    <w:rsid w:val="00CE369F"/>
    <w:rsid w:val="00CE6969"/>
    <w:rsid w:val="00D0173C"/>
    <w:rsid w:val="00D070E8"/>
    <w:rsid w:val="00D12A1B"/>
    <w:rsid w:val="00D15011"/>
    <w:rsid w:val="00D15CC1"/>
    <w:rsid w:val="00D203AF"/>
    <w:rsid w:val="00D217CE"/>
    <w:rsid w:val="00D21946"/>
    <w:rsid w:val="00D2470F"/>
    <w:rsid w:val="00D25446"/>
    <w:rsid w:val="00D34D34"/>
    <w:rsid w:val="00D36190"/>
    <w:rsid w:val="00D3751F"/>
    <w:rsid w:val="00D40C80"/>
    <w:rsid w:val="00D41162"/>
    <w:rsid w:val="00D43501"/>
    <w:rsid w:val="00D43CC5"/>
    <w:rsid w:val="00D4617B"/>
    <w:rsid w:val="00D50D4D"/>
    <w:rsid w:val="00D57500"/>
    <w:rsid w:val="00D579B9"/>
    <w:rsid w:val="00D60684"/>
    <w:rsid w:val="00D64B82"/>
    <w:rsid w:val="00D6702D"/>
    <w:rsid w:val="00D67EF9"/>
    <w:rsid w:val="00D72692"/>
    <w:rsid w:val="00D74A5D"/>
    <w:rsid w:val="00D7651A"/>
    <w:rsid w:val="00D76741"/>
    <w:rsid w:val="00D800AB"/>
    <w:rsid w:val="00D81BC1"/>
    <w:rsid w:val="00D81F62"/>
    <w:rsid w:val="00D87499"/>
    <w:rsid w:val="00D879D8"/>
    <w:rsid w:val="00D91AC9"/>
    <w:rsid w:val="00D93953"/>
    <w:rsid w:val="00DA0660"/>
    <w:rsid w:val="00DA3FFE"/>
    <w:rsid w:val="00DA505A"/>
    <w:rsid w:val="00DA63E3"/>
    <w:rsid w:val="00DB6677"/>
    <w:rsid w:val="00DC20BF"/>
    <w:rsid w:val="00DC3EDD"/>
    <w:rsid w:val="00DC6822"/>
    <w:rsid w:val="00DD7C23"/>
    <w:rsid w:val="00DE08D2"/>
    <w:rsid w:val="00DF0505"/>
    <w:rsid w:val="00DF49A2"/>
    <w:rsid w:val="00E00C98"/>
    <w:rsid w:val="00E15ABE"/>
    <w:rsid w:val="00E16C1C"/>
    <w:rsid w:val="00E238CE"/>
    <w:rsid w:val="00E26ECF"/>
    <w:rsid w:val="00E30EE3"/>
    <w:rsid w:val="00E31E1A"/>
    <w:rsid w:val="00E327BA"/>
    <w:rsid w:val="00E3587C"/>
    <w:rsid w:val="00E44953"/>
    <w:rsid w:val="00E457ED"/>
    <w:rsid w:val="00E4788D"/>
    <w:rsid w:val="00E50714"/>
    <w:rsid w:val="00E55463"/>
    <w:rsid w:val="00E562B9"/>
    <w:rsid w:val="00E61279"/>
    <w:rsid w:val="00E632BC"/>
    <w:rsid w:val="00E6551D"/>
    <w:rsid w:val="00E6766B"/>
    <w:rsid w:val="00E71AB9"/>
    <w:rsid w:val="00E71EE4"/>
    <w:rsid w:val="00E844C2"/>
    <w:rsid w:val="00E8537F"/>
    <w:rsid w:val="00E853EB"/>
    <w:rsid w:val="00E96567"/>
    <w:rsid w:val="00EA05D5"/>
    <w:rsid w:val="00EA1803"/>
    <w:rsid w:val="00EA6192"/>
    <w:rsid w:val="00EB0842"/>
    <w:rsid w:val="00EC02C1"/>
    <w:rsid w:val="00EC0916"/>
    <w:rsid w:val="00EC0B1D"/>
    <w:rsid w:val="00EC0C73"/>
    <w:rsid w:val="00EC2595"/>
    <w:rsid w:val="00EC43DC"/>
    <w:rsid w:val="00EC721F"/>
    <w:rsid w:val="00EC7ADE"/>
    <w:rsid w:val="00EC7CBE"/>
    <w:rsid w:val="00EE4CF6"/>
    <w:rsid w:val="00EF5BC6"/>
    <w:rsid w:val="00EF796B"/>
    <w:rsid w:val="00F00792"/>
    <w:rsid w:val="00F01DA2"/>
    <w:rsid w:val="00F027A2"/>
    <w:rsid w:val="00F07541"/>
    <w:rsid w:val="00F15F68"/>
    <w:rsid w:val="00F20D0A"/>
    <w:rsid w:val="00F255F6"/>
    <w:rsid w:val="00F25B7C"/>
    <w:rsid w:val="00F308E5"/>
    <w:rsid w:val="00F3453C"/>
    <w:rsid w:val="00F36414"/>
    <w:rsid w:val="00F37B6F"/>
    <w:rsid w:val="00F41130"/>
    <w:rsid w:val="00F41BA0"/>
    <w:rsid w:val="00F423E9"/>
    <w:rsid w:val="00F42490"/>
    <w:rsid w:val="00F45988"/>
    <w:rsid w:val="00F46639"/>
    <w:rsid w:val="00F468A9"/>
    <w:rsid w:val="00F56C5E"/>
    <w:rsid w:val="00F60F0F"/>
    <w:rsid w:val="00F629CA"/>
    <w:rsid w:val="00F63090"/>
    <w:rsid w:val="00F64C57"/>
    <w:rsid w:val="00F654A4"/>
    <w:rsid w:val="00F667E2"/>
    <w:rsid w:val="00F71371"/>
    <w:rsid w:val="00F71AE6"/>
    <w:rsid w:val="00F8106F"/>
    <w:rsid w:val="00F906FA"/>
    <w:rsid w:val="00F929B9"/>
    <w:rsid w:val="00F93716"/>
    <w:rsid w:val="00F949A3"/>
    <w:rsid w:val="00F95F82"/>
    <w:rsid w:val="00FA3915"/>
    <w:rsid w:val="00FA4D5E"/>
    <w:rsid w:val="00FA6C9A"/>
    <w:rsid w:val="00FB0966"/>
    <w:rsid w:val="00FB378B"/>
    <w:rsid w:val="00FB574D"/>
    <w:rsid w:val="00FC07C0"/>
    <w:rsid w:val="00FC4BF8"/>
    <w:rsid w:val="00FD05E7"/>
    <w:rsid w:val="00FD0B9D"/>
    <w:rsid w:val="00FD1033"/>
    <w:rsid w:val="00FD334F"/>
    <w:rsid w:val="00FD7059"/>
    <w:rsid w:val="00FD7684"/>
    <w:rsid w:val="00FE0B72"/>
    <w:rsid w:val="00FE10B7"/>
    <w:rsid w:val="00FE5D15"/>
    <w:rsid w:val="00FE65A8"/>
    <w:rsid w:val="00FF0DDA"/>
    <w:rsid w:val="00FF0F74"/>
    <w:rsid w:val="00FF5C0E"/>
    <w:rsid w:val="00FF6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FA314"/>
  <w15:docId w15:val="{A592845F-7CAA-40FC-90DD-E4BF90B3E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51F"/>
  </w:style>
  <w:style w:type="paragraph" w:styleId="Naslov1">
    <w:name w:val="heading 1"/>
    <w:basedOn w:val="Normal"/>
    <w:next w:val="Normal"/>
    <w:link w:val="Naslov1Char"/>
    <w:uiPriority w:val="9"/>
    <w:qFormat/>
    <w:rsid w:val="00C7686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qFormat/>
    <w:rsid w:val="007506F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7506F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ormal"/>
    <w:next w:val="Normal"/>
    <w:link w:val="Naslov4Char"/>
    <w:uiPriority w:val="9"/>
    <w:unhideWhenUsed/>
    <w:qFormat/>
    <w:rsid w:val="005D42F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5D42F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5D42F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styleId="Naslov7">
    <w:name w:val="heading 7"/>
    <w:basedOn w:val="Normal"/>
    <w:next w:val="Normal"/>
    <w:link w:val="Naslov7Char"/>
    <w:qFormat/>
    <w:rsid w:val="00FD7059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5D42F7"/>
    <w:pPr>
      <w:keepNext/>
      <w:tabs>
        <w:tab w:val="num" w:pos="1440"/>
        <w:tab w:val="right" w:pos="4479"/>
        <w:tab w:val="left" w:pos="4593"/>
      </w:tabs>
      <w:spacing w:before="1920" w:after="0" w:line="240" w:lineRule="auto"/>
      <w:ind w:left="1440" w:hanging="1440"/>
      <w:jc w:val="both"/>
      <w:outlineLvl w:val="7"/>
    </w:pPr>
    <w:rPr>
      <w:rFonts w:ascii="Trebuchet MS" w:eastAsia="Times New Roman" w:hAnsi="Trebuchet MS" w:cs="Times New Roman"/>
      <w:szCs w:val="20"/>
      <w:lang w:eastAsia="en-US"/>
    </w:rPr>
  </w:style>
  <w:style w:type="paragraph" w:styleId="Naslov9">
    <w:name w:val="heading 9"/>
    <w:basedOn w:val="Normal"/>
    <w:next w:val="Normal"/>
    <w:link w:val="Naslov9Char"/>
    <w:qFormat/>
    <w:rsid w:val="00FD7059"/>
    <w:pPr>
      <w:keepNext/>
      <w:spacing w:after="0" w:line="240" w:lineRule="auto"/>
      <w:outlineLvl w:val="8"/>
    </w:pPr>
    <w:rPr>
      <w:rFonts w:ascii="Times New Roman" w:eastAsia="Times New Roman" w:hAnsi="Times New Roman" w:cs="Times New Roman"/>
      <w:sz w:val="28"/>
      <w:szCs w:val="24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7Char">
    <w:name w:val="Naslov 7 Char"/>
    <w:basedOn w:val="Zadanifontodlomka"/>
    <w:link w:val="Naslov7"/>
    <w:rsid w:val="00FD705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slov9Char">
    <w:name w:val="Naslov 9 Char"/>
    <w:basedOn w:val="Zadanifontodlomka"/>
    <w:link w:val="Naslov9"/>
    <w:rsid w:val="00FD7059"/>
    <w:rPr>
      <w:rFonts w:ascii="Times New Roman" w:eastAsia="Times New Roman" w:hAnsi="Times New Roman" w:cs="Times New Roman"/>
      <w:sz w:val="28"/>
      <w:szCs w:val="24"/>
      <w:u w:val="single"/>
    </w:rPr>
  </w:style>
  <w:style w:type="paragraph" w:styleId="Odlomakpopisa">
    <w:name w:val="List Paragraph"/>
    <w:aliases w:val="heading 1"/>
    <w:basedOn w:val="Normal"/>
    <w:link w:val="OdlomakpopisaChar"/>
    <w:uiPriority w:val="34"/>
    <w:qFormat/>
    <w:rsid w:val="00F63090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3E62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3E6271"/>
  </w:style>
  <w:style w:type="paragraph" w:styleId="Podnoje">
    <w:name w:val="footer"/>
    <w:basedOn w:val="Normal"/>
    <w:link w:val="PodnojeChar"/>
    <w:uiPriority w:val="99"/>
    <w:unhideWhenUsed/>
    <w:rsid w:val="003E62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3E6271"/>
  </w:style>
  <w:style w:type="paragraph" w:styleId="Bezproreda">
    <w:name w:val="No Spacing"/>
    <w:link w:val="BezproredaChar"/>
    <w:uiPriority w:val="1"/>
    <w:qFormat/>
    <w:rsid w:val="00634217"/>
    <w:pPr>
      <w:spacing w:after="0" w:line="240" w:lineRule="auto"/>
    </w:pPr>
  </w:style>
  <w:style w:type="character" w:customStyle="1" w:styleId="Naslov1Char">
    <w:name w:val="Naslov 1 Char"/>
    <w:basedOn w:val="Zadanifontodlomka"/>
    <w:link w:val="Naslov1"/>
    <w:uiPriority w:val="9"/>
    <w:rsid w:val="00C768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jeloteksta">
    <w:name w:val="Body Text"/>
    <w:basedOn w:val="Normal"/>
    <w:link w:val="TijelotekstaChar"/>
    <w:rsid w:val="00C76869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u w:val="single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C76869"/>
    <w:rPr>
      <w:rFonts w:ascii="Times New Roman" w:eastAsia="Times New Roman" w:hAnsi="Times New Roman" w:cs="Times New Roman"/>
      <w:sz w:val="28"/>
      <w:szCs w:val="24"/>
      <w:u w:val="single"/>
      <w:lang w:eastAsia="en-US"/>
    </w:rPr>
  </w:style>
  <w:style w:type="table" w:styleId="Reetkatablice">
    <w:name w:val="Table Grid"/>
    <w:basedOn w:val="Obinatablica"/>
    <w:uiPriority w:val="59"/>
    <w:rsid w:val="00C768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Naslov">
    <w:name w:val="TOC Heading"/>
    <w:basedOn w:val="Naslov1"/>
    <w:next w:val="Normal"/>
    <w:uiPriority w:val="39"/>
    <w:unhideWhenUsed/>
    <w:qFormat/>
    <w:rsid w:val="007B5EE5"/>
    <w:pPr>
      <w:outlineLvl w:val="9"/>
    </w:pPr>
    <w:rPr>
      <w:lang w:eastAsia="en-US"/>
    </w:rPr>
  </w:style>
  <w:style w:type="paragraph" w:styleId="Sadraj1">
    <w:name w:val="toc 1"/>
    <w:basedOn w:val="Normal"/>
    <w:next w:val="Normal"/>
    <w:autoRedefine/>
    <w:uiPriority w:val="39"/>
    <w:unhideWhenUsed/>
    <w:rsid w:val="007B5EE5"/>
    <w:pPr>
      <w:spacing w:after="100"/>
    </w:pPr>
  </w:style>
  <w:style w:type="character" w:styleId="Hiperveza">
    <w:name w:val="Hyperlink"/>
    <w:basedOn w:val="Zadanifontodlomka"/>
    <w:uiPriority w:val="99"/>
    <w:unhideWhenUsed/>
    <w:rsid w:val="007B5EE5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5E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5EE5"/>
    <w:rPr>
      <w:rFonts w:ascii="Tahoma" w:hAnsi="Tahoma" w:cs="Tahoma"/>
      <w:sz w:val="16"/>
      <w:szCs w:val="16"/>
    </w:rPr>
  </w:style>
  <w:style w:type="character" w:customStyle="1" w:styleId="Naslov2Char">
    <w:name w:val="Naslov 2 Char"/>
    <w:basedOn w:val="Zadanifontodlomka"/>
    <w:link w:val="Naslov2"/>
    <w:uiPriority w:val="9"/>
    <w:rsid w:val="007506F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rsid w:val="007506F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adraj2">
    <w:name w:val="toc 2"/>
    <w:basedOn w:val="Normal"/>
    <w:next w:val="Normal"/>
    <w:autoRedefine/>
    <w:uiPriority w:val="39"/>
    <w:unhideWhenUsed/>
    <w:rsid w:val="007506FB"/>
    <w:pPr>
      <w:spacing w:after="100"/>
      <w:ind w:left="220"/>
    </w:pPr>
  </w:style>
  <w:style w:type="paragraph" w:styleId="Sadraj3">
    <w:name w:val="toc 3"/>
    <w:basedOn w:val="Normal"/>
    <w:next w:val="Normal"/>
    <w:autoRedefine/>
    <w:uiPriority w:val="39"/>
    <w:unhideWhenUsed/>
    <w:rsid w:val="007506FB"/>
    <w:pPr>
      <w:spacing w:after="100"/>
      <w:ind w:left="440"/>
    </w:pPr>
  </w:style>
  <w:style w:type="character" w:customStyle="1" w:styleId="Naslov4Char">
    <w:name w:val="Naslov 4 Char"/>
    <w:basedOn w:val="Zadanifontodlomka"/>
    <w:link w:val="Naslov4"/>
    <w:uiPriority w:val="9"/>
    <w:rsid w:val="005D42F7"/>
    <w:rPr>
      <w:rFonts w:asciiTheme="majorHAnsi" w:eastAsiaTheme="majorEastAsia" w:hAnsiTheme="majorHAnsi" w:cstheme="majorBidi"/>
      <w:b/>
      <w:bCs/>
      <w:i/>
      <w:iCs/>
      <w:color w:val="4F81BD" w:themeColor="accent1"/>
      <w:lang w:eastAsia="en-US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5D42F7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5D42F7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5D42F7"/>
    <w:rPr>
      <w:rFonts w:ascii="Trebuchet MS" w:eastAsia="Times New Roman" w:hAnsi="Trebuchet MS" w:cs="Times New Roman"/>
      <w:szCs w:val="20"/>
      <w:lang w:eastAsia="en-US"/>
    </w:rPr>
  </w:style>
  <w:style w:type="numbering" w:customStyle="1" w:styleId="Bezpopisa1">
    <w:name w:val="Bez popisa1"/>
    <w:next w:val="Bezpopisa"/>
    <w:uiPriority w:val="99"/>
    <w:semiHidden/>
    <w:unhideWhenUsed/>
    <w:rsid w:val="005D42F7"/>
  </w:style>
  <w:style w:type="character" w:customStyle="1" w:styleId="BezproredaChar">
    <w:name w:val="Bez proreda Char"/>
    <w:link w:val="Bezproreda"/>
    <w:uiPriority w:val="1"/>
    <w:rsid w:val="005D42F7"/>
  </w:style>
  <w:style w:type="character" w:customStyle="1" w:styleId="OdlomakpopisaChar">
    <w:name w:val="Odlomak popisa Char"/>
    <w:aliases w:val="heading 1 Char"/>
    <w:link w:val="Odlomakpopisa"/>
    <w:uiPriority w:val="34"/>
    <w:rsid w:val="005D42F7"/>
  </w:style>
  <w:style w:type="paragraph" w:customStyle="1" w:styleId="m6934009190288743446msolistparagraph">
    <w:name w:val="m_6934009190288743446msolistparagraph"/>
    <w:basedOn w:val="Normal"/>
    <w:rsid w:val="005D42F7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customStyle="1" w:styleId="m318246871350435696msolistparagraph">
    <w:name w:val="m_318246871350435696msolistparagraph"/>
    <w:basedOn w:val="Normal"/>
    <w:rsid w:val="005D42F7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Uvuenotijeloteksta">
    <w:name w:val="Body Text Indent"/>
    <w:basedOn w:val="Normal"/>
    <w:link w:val="UvuenotijelotekstaChar"/>
    <w:rsid w:val="005D42F7"/>
    <w:pPr>
      <w:spacing w:after="0" w:line="240" w:lineRule="auto"/>
      <w:ind w:left="567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rsid w:val="005D42F7"/>
    <w:rPr>
      <w:rFonts w:ascii="Times New Roman" w:eastAsia="Times New Roman" w:hAnsi="Times New Roman" w:cs="Times New Roman"/>
      <w:sz w:val="20"/>
      <w:szCs w:val="20"/>
    </w:rPr>
  </w:style>
  <w:style w:type="table" w:customStyle="1" w:styleId="Reetkatablice1">
    <w:name w:val="Rešetka tablice1"/>
    <w:basedOn w:val="Obinatablica"/>
    <w:next w:val="Reetkatablice"/>
    <w:uiPriority w:val="39"/>
    <w:rsid w:val="005D42F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-8">
    <w:name w:val="t-9-8"/>
    <w:basedOn w:val="Normal"/>
    <w:uiPriority w:val="99"/>
    <w:rsid w:val="005D42F7"/>
    <w:pPr>
      <w:spacing w:before="100" w:beforeAutospacing="1" w:after="225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5D42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numbering" w:customStyle="1" w:styleId="Bezpopisa11">
    <w:name w:val="Bez popisa11"/>
    <w:next w:val="Bezpopisa"/>
    <w:uiPriority w:val="99"/>
    <w:semiHidden/>
    <w:unhideWhenUsed/>
    <w:rsid w:val="005D42F7"/>
  </w:style>
  <w:style w:type="paragraph" w:customStyle="1" w:styleId="Bezproreda1">
    <w:name w:val="Bez proreda1"/>
    <w:uiPriority w:val="1"/>
    <w:qFormat/>
    <w:rsid w:val="005D42F7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Brojstranice1">
    <w:name w:val="Broj stranice1"/>
    <w:basedOn w:val="Zadanifontodlomka"/>
    <w:uiPriority w:val="99"/>
    <w:unhideWhenUsed/>
    <w:rsid w:val="005D42F7"/>
    <w:rPr>
      <w:rFonts w:eastAsia="Times New Roman" w:cs="Times New Roman"/>
      <w:bCs w:val="0"/>
      <w:iCs w:val="0"/>
      <w:szCs w:val="22"/>
      <w:lang w:val="hr-HR"/>
    </w:rPr>
  </w:style>
  <w:style w:type="character" w:styleId="Naglaeno">
    <w:name w:val="Strong"/>
    <w:basedOn w:val="Zadanifontodlomka"/>
    <w:uiPriority w:val="22"/>
    <w:qFormat/>
    <w:rsid w:val="005D42F7"/>
    <w:rPr>
      <w:b/>
      <w:bCs/>
    </w:rPr>
  </w:style>
  <w:style w:type="character" w:styleId="Brojstranice">
    <w:name w:val="page number"/>
    <w:basedOn w:val="Zadanifontodlomka"/>
    <w:uiPriority w:val="99"/>
    <w:unhideWhenUsed/>
    <w:rsid w:val="005D42F7"/>
  </w:style>
  <w:style w:type="paragraph" w:styleId="Tijeloteksta-uvlaka2">
    <w:name w:val="Body Text Indent 2"/>
    <w:aliases w:val="  uvlaka 2"/>
    <w:basedOn w:val="Normal"/>
    <w:link w:val="Tijeloteksta-uvlaka2Char"/>
    <w:semiHidden/>
    <w:unhideWhenUsed/>
    <w:rsid w:val="005D42F7"/>
    <w:pPr>
      <w:spacing w:after="120" w:line="480" w:lineRule="auto"/>
      <w:ind w:left="283"/>
    </w:pPr>
    <w:rPr>
      <w:rFonts w:ascii="Calibri" w:eastAsia="Calibri" w:hAnsi="Calibri" w:cs="Times New Roman"/>
      <w:lang w:eastAsia="en-US"/>
    </w:rPr>
  </w:style>
  <w:style w:type="character" w:customStyle="1" w:styleId="Tijeloteksta-uvlaka2Char">
    <w:name w:val="Tijelo teksta - uvlaka 2 Char"/>
    <w:aliases w:val="  uvlaka 2 Char"/>
    <w:basedOn w:val="Zadanifontodlomka"/>
    <w:link w:val="Tijeloteksta-uvlaka2"/>
    <w:semiHidden/>
    <w:rsid w:val="005D42F7"/>
    <w:rPr>
      <w:rFonts w:ascii="Calibri" w:eastAsia="Calibri" w:hAnsi="Calibri" w:cs="Times New Roman"/>
      <w:lang w:eastAsia="en-US"/>
    </w:rPr>
  </w:style>
  <w:style w:type="paragraph" w:styleId="Opisslike">
    <w:name w:val="caption"/>
    <w:basedOn w:val="Normal"/>
    <w:next w:val="Normal"/>
    <w:uiPriority w:val="35"/>
    <w:unhideWhenUsed/>
    <w:qFormat/>
    <w:rsid w:val="005D42F7"/>
    <w:pPr>
      <w:spacing w:after="120" w:line="240" w:lineRule="auto"/>
      <w:jc w:val="both"/>
    </w:pPr>
    <w:rPr>
      <w:rFonts w:ascii="Times New Roman" w:eastAsiaTheme="minorHAnsi" w:hAnsi="Times New Roman"/>
      <w:b/>
      <w:bCs/>
      <w:color w:val="000000" w:themeColor="text1"/>
      <w:sz w:val="20"/>
      <w:szCs w:val="18"/>
      <w:lang w:val="en-US" w:eastAsia="en-US"/>
    </w:rPr>
  </w:style>
  <w:style w:type="table" w:customStyle="1" w:styleId="Tablicareetke4-isticanje31">
    <w:name w:val="Tablica rešetke 4 - isticanje 31"/>
    <w:basedOn w:val="Obinatablica"/>
    <w:uiPriority w:val="49"/>
    <w:rsid w:val="005D42F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zh-CN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paragraph" w:customStyle="1" w:styleId="ListParagraph1">
    <w:name w:val="List Paragraph1"/>
    <w:basedOn w:val="Normal"/>
    <w:uiPriority w:val="99"/>
    <w:qFormat/>
    <w:rsid w:val="005D42F7"/>
    <w:pPr>
      <w:suppressAutoHyphens/>
      <w:spacing w:after="120"/>
      <w:ind w:left="720" w:firstLine="567"/>
      <w:jc w:val="both"/>
    </w:pPr>
    <w:rPr>
      <w:rFonts w:ascii="Times New Roman" w:eastAsia="Times New Roman" w:hAnsi="Times New Roman" w:cs="Times New Roman"/>
      <w:color w:val="00000A"/>
      <w:sz w:val="24"/>
      <w:szCs w:val="24"/>
      <w:lang w:val="en-US" w:eastAsia="en-US"/>
    </w:rPr>
  </w:style>
  <w:style w:type="paragraph" w:customStyle="1" w:styleId="Sadrajitablice">
    <w:name w:val="Sadržaji tablice"/>
    <w:basedOn w:val="Normal"/>
    <w:rsid w:val="005D42F7"/>
    <w:pPr>
      <w:suppressLineNumbers/>
      <w:suppressAutoHyphens/>
      <w:spacing w:after="0" w:line="240" w:lineRule="auto"/>
    </w:pPr>
    <w:rPr>
      <w:rFonts w:ascii="Liberation Serif" w:eastAsia="Noto Sans CJK SC Regular" w:hAnsi="Liberation Serif" w:cs="FreeSans"/>
      <w:kern w:val="1"/>
      <w:sz w:val="24"/>
      <w:szCs w:val="24"/>
      <w:lang w:eastAsia="zh-CN" w:bidi="hi-IN"/>
    </w:rPr>
  </w:style>
  <w:style w:type="paragraph" w:customStyle="1" w:styleId="BEZINDENTACIJE">
    <w:name w:val="BEZ INDENTACIJE"/>
    <w:basedOn w:val="Normal"/>
    <w:link w:val="BEZINDENTACIJEChar"/>
    <w:qFormat/>
    <w:rsid w:val="005D42F7"/>
    <w:pPr>
      <w:suppressAutoHyphens/>
      <w:spacing w:after="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en-US"/>
    </w:rPr>
  </w:style>
  <w:style w:type="character" w:customStyle="1" w:styleId="BEZINDENTACIJEChar">
    <w:name w:val="BEZ INDENTACIJE Char"/>
    <w:basedOn w:val="Zadanifontodlomka"/>
    <w:link w:val="BEZINDENTACIJE"/>
    <w:qFormat/>
    <w:rsid w:val="005D42F7"/>
    <w:rPr>
      <w:rFonts w:ascii="Times New Roman" w:eastAsia="Times New Roman" w:hAnsi="Times New Roman" w:cs="Times New Roman"/>
      <w:color w:val="00000A"/>
      <w:sz w:val="24"/>
      <w:szCs w:val="24"/>
      <w:lang w:eastAsia="en-US"/>
    </w:rPr>
  </w:style>
  <w:style w:type="numbering" w:customStyle="1" w:styleId="Bezpopisa2">
    <w:name w:val="Bez popisa2"/>
    <w:next w:val="Bezpopisa"/>
    <w:uiPriority w:val="99"/>
    <w:semiHidden/>
    <w:unhideWhenUsed/>
    <w:rsid w:val="005D42F7"/>
  </w:style>
  <w:style w:type="character" w:styleId="SlijeenaHiperveza">
    <w:name w:val="FollowedHyperlink"/>
    <w:uiPriority w:val="99"/>
    <w:semiHidden/>
    <w:unhideWhenUsed/>
    <w:rsid w:val="005D42F7"/>
    <w:rPr>
      <w:color w:val="800080"/>
      <w:u w:val="single"/>
    </w:rPr>
  </w:style>
  <w:style w:type="paragraph" w:customStyle="1" w:styleId="msonormal0">
    <w:name w:val="msonormal"/>
    <w:basedOn w:val="Normal"/>
    <w:uiPriority w:val="99"/>
    <w:rsid w:val="005D4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tandardWeb">
    <w:name w:val="Normal (Web)"/>
    <w:basedOn w:val="Normal"/>
    <w:unhideWhenUsed/>
    <w:rsid w:val="005D4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adraj4">
    <w:name w:val="toc 4"/>
    <w:basedOn w:val="Normal"/>
    <w:next w:val="Normal"/>
    <w:autoRedefine/>
    <w:uiPriority w:val="39"/>
    <w:semiHidden/>
    <w:unhideWhenUsed/>
    <w:rsid w:val="005D42F7"/>
    <w:pPr>
      <w:spacing w:after="100"/>
      <w:ind w:left="660"/>
    </w:pPr>
    <w:rPr>
      <w:rFonts w:ascii="Calibri" w:eastAsia="Times New Roman" w:hAnsi="Calibri" w:cs="Times New Roman"/>
    </w:rPr>
  </w:style>
  <w:style w:type="paragraph" w:styleId="Sadraj5">
    <w:name w:val="toc 5"/>
    <w:basedOn w:val="Normal"/>
    <w:next w:val="Normal"/>
    <w:autoRedefine/>
    <w:uiPriority w:val="39"/>
    <w:semiHidden/>
    <w:unhideWhenUsed/>
    <w:rsid w:val="005D42F7"/>
    <w:pPr>
      <w:spacing w:after="100"/>
      <w:ind w:left="880"/>
    </w:pPr>
    <w:rPr>
      <w:rFonts w:ascii="Calibri" w:eastAsia="Times New Roman" w:hAnsi="Calibri" w:cs="Times New Roman"/>
    </w:rPr>
  </w:style>
  <w:style w:type="paragraph" w:styleId="Sadraj6">
    <w:name w:val="toc 6"/>
    <w:basedOn w:val="Normal"/>
    <w:next w:val="Normal"/>
    <w:autoRedefine/>
    <w:uiPriority w:val="39"/>
    <w:semiHidden/>
    <w:unhideWhenUsed/>
    <w:rsid w:val="005D42F7"/>
    <w:pPr>
      <w:spacing w:after="100"/>
      <w:ind w:left="1100"/>
    </w:pPr>
    <w:rPr>
      <w:rFonts w:ascii="Calibri" w:eastAsia="Times New Roman" w:hAnsi="Calibri" w:cs="Times New Roman"/>
    </w:rPr>
  </w:style>
  <w:style w:type="paragraph" w:styleId="Sadraj7">
    <w:name w:val="toc 7"/>
    <w:basedOn w:val="Normal"/>
    <w:next w:val="Normal"/>
    <w:autoRedefine/>
    <w:uiPriority w:val="39"/>
    <w:semiHidden/>
    <w:unhideWhenUsed/>
    <w:rsid w:val="005D42F7"/>
    <w:pPr>
      <w:spacing w:after="100"/>
      <w:ind w:left="1320"/>
    </w:pPr>
    <w:rPr>
      <w:rFonts w:ascii="Calibri" w:eastAsia="Times New Roman" w:hAnsi="Calibri" w:cs="Times New Roman"/>
    </w:rPr>
  </w:style>
  <w:style w:type="paragraph" w:styleId="Sadraj8">
    <w:name w:val="toc 8"/>
    <w:basedOn w:val="Normal"/>
    <w:next w:val="Normal"/>
    <w:autoRedefine/>
    <w:uiPriority w:val="39"/>
    <w:semiHidden/>
    <w:unhideWhenUsed/>
    <w:rsid w:val="005D42F7"/>
    <w:pPr>
      <w:spacing w:after="100"/>
      <w:ind w:left="1540"/>
    </w:pPr>
    <w:rPr>
      <w:rFonts w:ascii="Calibri" w:eastAsia="Times New Roman" w:hAnsi="Calibri" w:cs="Times New Roman"/>
    </w:rPr>
  </w:style>
  <w:style w:type="paragraph" w:styleId="Sadraj9">
    <w:name w:val="toc 9"/>
    <w:basedOn w:val="Normal"/>
    <w:next w:val="Normal"/>
    <w:autoRedefine/>
    <w:uiPriority w:val="39"/>
    <w:semiHidden/>
    <w:unhideWhenUsed/>
    <w:rsid w:val="005D42F7"/>
    <w:pPr>
      <w:spacing w:after="100"/>
      <w:ind w:left="1760"/>
    </w:pPr>
    <w:rPr>
      <w:rFonts w:ascii="Calibri" w:eastAsia="Times New Roman" w:hAnsi="Calibri" w:cs="Times New Roman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D42F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en-US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5D42F7"/>
    <w:rPr>
      <w:rFonts w:ascii="Times New Roman" w:eastAsia="Calibri" w:hAnsi="Times New Roman" w:cs="Times New Roman"/>
      <w:sz w:val="20"/>
      <w:szCs w:val="20"/>
      <w:lang w:eastAsia="en-US"/>
    </w:rPr>
  </w:style>
  <w:style w:type="paragraph" w:styleId="Grafikeoznake2">
    <w:name w:val="List Bullet 2"/>
    <w:basedOn w:val="Normal"/>
    <w:uiPriority w:val="99"/>
    <w:semiHidden/>
    <w:unhideWhenUsed/>
    <w:rsid w:val="005D42F7"/>
    <w:pPr>
      <w:tabs>
        <w:tab w:val="num" w:pos="851"/>
      </w:tabs>
      <w:overflowPunct w:val="0"/>
      <w:autoSpaceDE w:val="0"/>
      <w:autoSpaceDN w:val="0"/>
      <w:adjustRightInd w:val="0"/>
      <w:spacing w:after="0" w:line="240" w:lineRule="auto"/>
      <w:ind w:left="566" w:hanging="283"/>
    </w:pPr>
    <w:rPr>
      <w:rFonts w:ascii="Times New Roman" w:eastAsia="Times New Roman" w:hAnsi="Times New Roman" w:cs="Times New Roman"/>
      <w:noProof/>
      <w:sz w:val="24"/>
      <w:szCs w:val="20"/>
    </w:rPr>
  </w:style>
  <w:style w:type="paragraph" w:styleId="Tijeloteksta3">
    <w:name w:val="Body Text 3"/>
    <w:basedOn w:val="Normal"/>
    <w:link w:val="Tijeloteksta3Char"/>
    <w:uiPriority w:val="99"/>
    <w:semiHidden/>
    <w:unhideWhenUsed/>
    <w:rsid w:val="005D42F7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u w:val="single"/>
    </w:rPr>
  </w:style>
  <w:style w:type="character" w:customStyle="1" w:styleId="Tijeloteksta3Char">
    <w:name w:val="Tijelo teksta 3 Char"/>
    <w:basedOn w:val="Zadanifontodlomka"/>
    <w:link w:val="Tijeloteksta3"/>
    <w:uiPriority w:val="99"/>
    <w:semiHidden/>
    <w:rsid w:val="005D42F7"/>
    <w:rPr>
      <w:rFonts w:ascii="Arial" w:eastAsia="Times New Roman" w:hAnsi="Arial" w:cs="Times New Roman"/>
      <w:sz w:val="24"/>
      <w:szCs w:val="20"/>
      <w:u w:val="single"/>
    </w:rPr>
  </w:style>
  <w:style w:type="paragraph" w:styleId="Kartadokumenta">
    <w:name w:val="Document Map"/>
    <w:basedOn w:val="Normal"/>
    <w:link w:val="KartadokumentaChar"/>
    <w:uiPriority w:val="99"/>
    <w:semiHidden/>
    <w:unhideWhenUsed/>
    <w:rsid w:val="005D42F7"/>
    <w:pPr>
      <w:shd w:val="clear" w:color="auto" w:fill="000080"/>
      <w:spacing w:after="0" w:line="240" w:lineRule="auto"/>
    </w:pPr>
    <w:rPr>
      <w:rFonts w:ascii="Tahoma" w:eastAsia="Calibri" w:hAnsi="Tahoma" w:cs="Times New Roman"/>
      <w:lang w:eastAsia="en-US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5D42F7"/>
    <w:rPr>
      <w:rFonts w:ascii="Tahoma" w:eastAsia="Calibri" w:hAnsi="Tahoma" w:cs="Times New Roman"/>
      <w:shd w:val="clear" w:color="auto" w:fill="000080"/>
      <w:lang w:eastAsia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D42F7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5D42F7"/>
    <w:rPr>
      <w:rFonts w:ascii="Times New Roman" w:eastAsia="Calibri" w:hAnsi="Times New Roman" w:cs="Times New Roman"/>
      <w:b/>
      <w:bCs/>
      <w:sz w:val="20"/>
      <w:szCs w:val="20"/>
      <w:lang w:eastAsia="en-US"/>
    </w:rPr>
  </w:style>
  <w:style w:type="paragraph" w:styleId="Revizija">
    <w:name w:val="Revision"/>
    <w:uiPriority w:val="99"/>
    <w:semiHidden/>
    <w:rsid w:val="005D42F7"/>
    <w:pPr>
      <w:numPr>
        <w:numId w:val="12"/>
      </w:numPr>
      <w:spacing w:after="0" w:line="240" w:lineRule="auto"/>
      <w:ind w:left="0" w:firstLine="0"/>
    </w:pPr>
    <w:rPr>
      <w:rFonts w:ascii="Times New Roman" w:eastAsia="Calibri" w:hAnsi="Times New Roman" w:cs="Times New Roman"/>
      <w:lang w:eastAsia="en-US"/>
    </w:rPr>
  </w:style>
  <w:style w:type="paragraph" w:customStyle="1" w:styleId="TableofContents">
    <w:name w:val="Table of Contents"/>
    <w:basedOn w:val="Normal"/>
    <w:uiPriority w:val="99"/>
    <w:qFormat/>
    <w:rsid w:val="005D42F7"/>
    <w:pPr>
      <w:tabs>
        <w:tab w:val="right" w:leader="dot" w:pos="9412"/>
      </w:tabs>
      <w:spacing w:after="0" w:line="240" w:lineRule="auto"/>
      <w:ind w:left="709" w:right="340" w:hanging="709"/>
    </w:pPr>
    <w:rPr>
      <w:rFonts w:ascii="Times New Roman" w:eastAsia="Times New Roman" w:hAnsi="Times New Roman" w:cs="Times New Roman"/>
      <w:sz w:val="20"/>
      <w:szCs w:val="24"/>
    </w:rPr>
  </w:style>
  <w:style w:type="paragraph" w:customStyle="1" w:styleId="TESTO10">
    <w:name w:val="TESTO10"/>
    <w:basedOn w:val="Normal"/>
    <w:uiPriority w:val="99"/>
    <w:rsid w:val="005D42F7"/>
    <w:pPr>
      <w:spacing w:after="0" w:line="240" w:lineRule="auto"/>
      <w:jc w:val="both"/>
    </w:pPr>
    <w:rPr>
      <w:rFonts w:ascii="Century Gothic" w:eastAsia="Times New Roman" w:hAnsi="Century Gothic" w:cs="Times New Roman"/>
      <w:noProof/>
      <w:sz w:val="20"/>
      <w:szCs w:val="20"/>
      <w:lang w:val="it-IT"/>
    </w:rPr>
  </w:style>
  <w:style w:type="character" w:customStyle="1" w:styleId="TekstChar">
    <w:name w:val="Tekst Char"/>
    <w:link w:val="Tekst"/>
    <w:locked/>
    <w:rsid w:val="005D42F7"/>
    <w:rPr>
      <w:rFonts w:ascii="Trebuchet MS" w:eastAsia="Times New Roman" w:hAnsi="Trebuchet MS"/>
      <w:sz w:val="24"/>
    </w:rPr>
  </w:style>
  <w:style w:type="paragraph" w:customStyle="1" w:styleId="Tekst">
    <w:name w:val="Tekst"/>
    <w:basedOn w:val="Normal"/>
    <w:link w:val="TekstChar"/>
    <w:rsid w:val="005D42F7"/>
    <w:pPr>
      <w:snapToGrid w:val="0"/>
      <w:spacing w:after="0" w:line="300" w:lineRule="exact"/>
      <w:jc w:val="both"/>
    </w:pPr>
    <w:rPr>
      <w:rFonts w:ascii="Trebuchet MS" w:eastAsia="Times New Roman" w:hAnsi="Trebuchet MS"/>
      <w:sz w:val="24"/>
    </w:rPr>
  </w:style>
  <w:style w:type="paragraph" w:customStyle="1" w:styleId="xmsonormal">
    <w:name w:val="x_msonormal"/>
    <w:basedOn w:val="Normal"/>
    <w:uiPriority w:val="99"/>
    <w:rsid w:val="005D4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2">
    <w:name w:val="Normal2"/>
    <w:basedOn w:val="Normal"/>
    <w:uiPriority w:val="99"/>
    <w:rsid w:val="005D42F7"/>
    <w:pPr>
      <w:widowControl w:val="0"/>
      <w:adjustRightInd w:val="0"/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styleId="Referencakomentara">
    <w:name w:val="annotation reference"/>
    <w:semiHidden/>
    <w:unhideWhenUsed/>
    <w:rsid w:val="005D42F7"/>
    <w:rPr>
      <w:sz w:val="16"/>
      <w:szCs w:val="16"/>
    </w:rPr>
  </w:style>
  <w:style w:type="character" w:customStyle="1" w:styleId="Heading1Char">
    <w:name w:val="Heading 1 Char"/>
    <w:rsid w:val="005D42F7"/>
    <w:rPr>
      <w:rFonts w:ascii="Times New Roman" w:eastAsia="Times New Roman" w:hAnsi="Times New Roman" w:cs="Times New Roman" w:hint="default"/>
      <w:b/>
      <w:bCs/>
      <w:sz w:val="28"/>
      <w:szCs w:val="24"/>
      <w:lang w:eastAsia="hr-HR"/>
    </w:rPr>
  </w:style>
  <w:style w:type="character" w:customStyle="1" w:styleId="Heading2Char">
    <w:name w:val="Heading 2 Char"/>
    <w:rsid w:val="005D42F7"/>
    <w:rPr>
      <w:rFonts w:ascii="Times New Roman" w:eastAsia="Times New Roman" w:hAnsi="Times New Roman" w:cs="Times New Roman" w:hint="default"/>
      <w:b/>
      <w:bCs/>
      <w:sz w:val="24"/>
      <w:szCs w:val="24"/>
      <w:lang w:eastAsia="hr-HR"/>
    </w:rPr>
  </w:style>
  <w:style w:type="character" w:customStyle="1" w:styleId="Heading3Char">
    <w:name w:val="Heading 3 Char"/>
    <w:rsid w:val="005D42F7"/>
    <w:rPr>
      <w:rFonts w:ascii="Times New Roman" w:eastAsia="Times New Roman" w:hAnsi="Times New Roman" w:cs="Times New Roman" w:hint="default"/>
      <w:b/>
      <w:bCs/>
      <w:szCs w:val="24"/>
      <w:lang w:eastAsia="hr-HR"/>
    </w:rPr>
  </w:style>
  <w:style w:type="character" w:customStyle="1" w:styleId="Heading4Char">
    <w:name w:val="Heading 4 Char"/>
    <w:rsid w:val="005D42F7"/>
    <w:rPr>
      <w:rFonts w:ascii="Times New Roman" w:eastAsia="Times New Roman" w:hAnsi="Times New Roman" w:cs="Times New Roman" w:hint="default"/>
      <w:b/>
      <w:bCs w:val="0"/>
      <w:i/>
      <w:iCs w:val="0"/>
      <w:szCs w:val="24"/>
      <w:lang w:eastAsia="hr-HR"/>
    </w:rPr>
  </w:style>
  <w:style w:type="character" w:customStyle="1" w:styleId="Heading5Char">
    <w:name w:val="Heading 5 Char"/>
    <w:rsid w:val="005D42F7"/>
    <w:rPr>
      <w:rFonts w:ascii="Times New Roman" w:eastAsia="Times New Roman" w:hAnsi="Times New Roman" w:cs="Times New Roman" w:hint="default"/>
      <w:bCs/>
      <w:i/>
      <w:iCs w:val="0"/>
      <w:szCs w:val="24"/>
      <w:lang w:eastAsia="hr-HR"/>
    </w:rPr>
  </w:style>
  <w:style w:type="character" w:customStyle="1" w:styleId="Heading6Char">
    <w:name w:val="Heading 6 Char"/>
    <w:rsid w:val="005D42F7"/>
    <w:rPr>
      <w:rFonts w:ascii="Times New Roman" w:eastAsia="Times New Roman" w:hAnsi="Times New Roman" w:cs="Times New Roman" w:hint="default"/>
      <w:b/>
      <w:bCs/>
      <w:lang w:eastAsia="hr-HR"/>
    </w:rPr>
  </w:style>
  <w:style w:type="character" w:customStyle="1" w:styleId="Heading7Char">
    <w:name w:val="Heading 7 Char"/>
    <w:rsid w:val="005D42F7"/>
    <w:rPr>
      <w:rFonts w:ascii="Times New Roman" w:eastAsia="Times New Roman" w:hAnsi="Times New Roman" w:cs="Times New Roman" w:hint="default"/>
      <w:szCs w:val="24"/>
      <w:lang w:eastAsia="hr-HR"/>
    </w:rPr>
  </w:style>
  <w:style w:type="character" w:customStyle="1" w:styleId="Heading8Char">
    <w:name w:val="Heading 8 Char"/>
    <w:rsid w:val="005D42F7"/>
    <w:rPr>
      <w:rFonts w:ascii="Trebuchet MS" w:eastAsia="Times New Roman" w:hAnsi="Trebuchet MS" w:hint="default"/>
      <w:szCs w:val="20"/>
    </w:rPr>
  </w:style>
  <w:style w:type="character" w:customStyle="1" w:styleId="Heading9Char">
    <w:name w:val="Heading 9 Char"/>
    <w:rsid w:val="005D42F7"/>
    <w:rPr>
      <w:rFonts w:ascii="Arial" w:eastAsia="Times New Roman" w:hAnsi="Arial" w:cs="Arial" w:hint="default"/>
      <w:lang w:eastAsia="hr-HR"/>
    </w:rPr>
  </w:style>
  <w:style w:type="character" w:customStyle="1" w:styleId="CommentTextChar">
    <w:name w:val="Comment Text Char"/>
    <w:rsid w:val="005D42F7"/>
    <w:rPr>
      <w:sz w:val="20"/>
      <w:szCs w:val="20"/>
    </w:rPr>
  </w:style>
  <w:style w:type="character" w:customStyle="1" w:styleId="CommentSubjectChar">
    <w:name w:val="Comment Subject Char"/>
    <w:semiHidden/>
    <w:rsid w:val="005D42F7"/>
    <w:rPr>
      <w:b/>
      <w:bCs/>
      <w:sz w:val="20"/>
      <w:szCs w:val="20"/>
    </w:rPr>
  </w:style>
  <w:style w:type="character" w:customStyle="1" w:styleId="BalloonTextChar">
    <w:name w:val="Balloon Text Char"/>
    <w:semiHidden/>
    <w:rsid w:val="005D42F7"/>
    <w:rPr>
      <w:rFonts w:ascii="Segoe UI" w:hAnsi="Segoe UI" w:cs="Tahoma" w:hint="default"/>
      <w:sz w:val="18"/>
      <w:szCs w:val="18"/>
    </w:rPr>
  </w:style>
  <w:style w:type="character" w:customStyle="1" w:styleId="BodyText3Char">
    <w:name w:val="Body Text 3 Char"/>
    <w:rsid w:val="005D42F7"/>
    <w:rPr>
      <w:rFonts w:ascii="Arial" w:eastAsia="Times New Roman" w:hAnsi="Arial" w:cs="Arial" w:hint="default"/>
      <w:sz w:val="24"/>
      <w:szCs w:val="20"/>
      <w:u w:val="single"/>
      <w:lang w:eastAsia="hr-HR"/>
    </w:rPr>
  </w:style>
  <w:style w:type="character" w:customStyle="1" w:styleId="HeaderChar">
    <w:name w:val="Header Char"/>
    <w:basedOn w:val="Zadanifontodlomka"/>
    <w:uiPriority w:val="99"/>
    <w:rsid w:val="005D42F7"/>
  </w:style>
  <w:style w:type="character" w:customStyle="1" w:styleId="FooterChar">
    <w:name w:val="Footer Char"/>
    <w:basedOn w:val="Zadanifontodlomka"/>
    <w:rsid w:val="005D42F7"/>
  </w:style>
  <w:style w:type="character" w:customStyle="1" w:styleId="apple-converted-space">
    <w:name w:val="apple-converted-space"/>
    <w:rsid w:val="005D42F7"/>
  </w:style>
  <w:style w:type="character" w:customStyle="1" w:styleId="grame">
    <w:name w:val="grame"/>
    <w:rsid w:val="005D42F7"/>
  </w:style>
  <w:style w:type="table" w:customStyle="1" w:styleId="Reetkatablice11">
    <w:name w:val="Rešetka tablice11"/>
    <w:basedOn w:val="Obinatablica"/>
    <w:next w:val="Reetkatablice"/>
    <w:uiPriority w:val="39"/>
    <w:rsid w:val="005D42F7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3">
    <w:name w:val="Bez popisa3"/>
    <w:next w:val="Bezpopisa"/>
    <w:uiPriority w:val="99"/>
    <w:semiHidden/>
    <w:unhideWhenUsed/>
    <w:rsid w:val="005D42F7"/>
  </w:style>
  <w:style w:type="table" w:customStyle="1" w:styleId="Reetkatablice2">
    <w:name w:val="Rešetka tablice2"/>
    <w:basedOn w:val="Obinatablica"/>
    <w:next w:val="Reetkatablice"/>
    <w:uiPriority w:val="39"/>
    <w:rsid w:val="005D42F7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">
    <w:name w:val="Rešetka tablice3"/>
    <w:basedOn w:val="Obinatablica"/>
    <w:next w:val="Reetkatablice"/>
    <w:uiPriority w:val="39"/>
    <w:rsid w:val="005D42F7"/>
    <w:pPr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4">
    <w:name w:val="Rešetka tablice4"/>
    <w:basedOn w:val="Obinatablica"/>
    <w:next w:val="Reetkatablice"/>
    <w:uiPriority w:val="39"/>
    <w:rsid w:val="005D42F7"/>
    <w:pPr>
      <w:spacing w:after="0" w:line="240" w:lineRule="auto"/>
    </w:pPr>
    <w:rPr>
      <w:rFonts w:eastAsiaTheme="minorHAns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5">
    <w:name w:val="Rešetka tablice5"/>
    <w:basedOn w:val="Obinatablica"/>
    <w:next w:val="Reetkatablice"/>
    <w:uiPriority w:val="39"/>
    <w:rsid w:val="005D42F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4">
    <w:name w:val="Bez popisa4"/>
    <w:next w:val="Bezpopisa"/>
    <w:uiPriority w:val="99"/>
    <w:semiHidden/>
    <w:unhideWhenUsed/>
    <w:rsid w:val="005D42F7"/>
  </w:style>
  <w:style w:type="paragraph" w:styleId="Tijeloteksta-uvlaka3">
    <w:name w:val="Body Text Indent 3"/>
    <w:aliases w:val=" uvlaka 3"/>
    <w:basedOn w:val="Normal"/>
    <w:link w:val="Tijeloteksta-uvlaka3Char"/>
    <w:semiHidden/>
    <w:unhideWhenUsed/>
    <w:rsid w:val="005D42F7"/>
    <w:pPr>
      <w:spacing w:after="120"/>
      <w:ind w:left="283"/>
    </w:pPr>
    <w:rPr>
      <w:rFonts w:ascii="Calibri" w:eastAsia="Calibri" w:hAnsi="Calibri" w:cs="Times New Roman"/>
      <w:sz w:val="16"/>
      <w:szCs w:val="16"/>
      <w:lang w:eastAsia="en-US"/>
    </w:rPr>
  </w:style>
  <w:style w:type="character" w:customStyle="1" w:styleId="Tijeloteksta-uvlaka3Char">
    <w:name w:val="Tijelo teksta - uvlaka 3 Char"/>
    <w:aliases w:val=" uvlaka 3 Char"/>
    <w:basedOn w:val="Zadanifontodlomka"/>
    <w:link w:val="Tijeloteksta-uvlaka3"/>
    <w:semiHidden/>
    <w:rsid w:val="005D42F7"/>
    <w:rPr>
      <w:rFonts w:ascii="Calibri" w:eastAsia="Calibri" w:hAnsi="Calibri" w:cs="Times New Roman"/>
      <w:sz w:val="16"/>
      <w:szCs w:val="16"/>
      <w:lang w:eastAsia="en-US"/>
    </w:rPr>
  </w:style>
  <w:style w:type="paragraph" w:styleId="Tijeloteksta2">
    <w:name w:val="Body Text 2"/>
    <w:basedOn w:val="Normal"/>
    <w:link w:val="Tijeloteksta2Char"/>
    <w:semiHidden/>
    <w:rsid w:val="005D42F7"/>
    <w:pPr>
      <w:spacing w:after="0" w:line="240" w:lineRule="auto"/>
      <w:jc w:val="both"/>
    </w:pPr>
    <w:rPr>
      <w:rFonts w:ascii="Tahoma" w:eastAsia="Times New Roman" w:hAnsi="Tahoma" w:cs="Tahoma"/>
      <w:szCs w:val="24"/>
      <w:lang w:eastAsia="en-US"/>
    </w:rPr>
  </w:style>
  <w:style w:type="character" w:customStyle="1" w:styleId="Tijeloteksta2Char">
    <w:name w:val="Tijelo teksta 2 Char"/>
    <w:basedOn w:val="Zadanifontodlomka"/>
    <w:link w:val="Tijeloteksta2"/>
    <w:semiHidden/>
    <w:rsid w:val="005D42F7"/>
    <w:rPr>
      <w:rFonts w:ascii="Tahoma" w:eastAsia="Times New Roman" w:hAnsi="Tahoma" w:cs="Tahoma"/>
      <w:szCs w:val="24"/>
      <w:lang w:eastAsia="en-US"/>
    </w:rPr>
  </w:style>
  <w:style w:type="paragraph" w:styleId="Podnaslov">
    <w:name w:val="Subtitle"/>
    <w:basedOn w:val="Normal"/>
    <w:link w:val="PodnaslovChar"/>
    <w:qFormat/>
    <w:rsid w:val="005D42F7"/>
    <w:pPr>
      <w:spacing w:after="0" w:line="240" w:lineRule="auto"/>
      <w:jc w:val="center"/>
    </w:pPr>
    <w:rPr>
      <w:rFonts w:ascii="Tahoma" w:eastAsia="Times New Roman" w:hAnsi="Tahoma" w:cs="Tahoma"/>
      <w:sz w:val="28"/>
      <w:szCs w:val="24"/>
      <w:u w:val="single"/>
      <w:lang w:eastAsia="en-US"/>
    </w:rPr>
  </w:style>
  <w:style w:type="character" w:customStyle="1" w:styleId="PodnaslovChar">
    <w:name w:val="Podnaslov Char"/>
    <w:basedOn w:val="Zadanifontodlomka"/>
    <w:link w:val="Podnaslov"/>
    <w:rsid w:val="005D42F7"/>
    <w:rPr>
      <w:rFonts w:ascii="Tahoma" w:eastAsia="Times New Roman" w:hAnsi="Tahoma" w:cs="Tahoma"/>
      <w:sz w:val="28"/>
      <w:szCs w:val="24"/>
      <w:u w:val="single"/>
      <w:lang w:eastAsia="en-US"/>
    </w:rPr>
  </w:style>
  <w:style w:type="paragraph" w:styleId="Tekstfusnote">
    <w:name w:val="footnote text"/>
    <w:basedOn w:val="Normal"/>
    <w:link w:val="TekstfusnoteChar"/>
    <w:semiHidden/>
    <w:rsid w:val="005D42F7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semiHidden/>
    <w:rsid w:val="005D42F7"/>
    <w:rPr>
      <w:rFonts w:ascii="Times New Roman" w:eastAsia="Times New Roman" w:hAnsi="Times New Roman" w:cs="Times New Roman"/>
      <w:sz w:val="20"/>
      <w:szCs w:val="20"/>
    </w:rPr>
  </w:style>
  <w:style w:type="character" w:styleId="Referencafusnote">
    <w:name w:val="footnote reference"/>
    <w:semiHidden/>
    <w:rsid w:val="005D42F7"/>
    <w:rPr>
      <w:vertAlign w:val="superscript"/>
    </w:rPr>
  </w:style>
  <w:style w:type="paragraph" w:customStyle="1" w:styleId="t-98uo">
    <w:name w:val="t-98uo"/>
    <w:basedOn w:val="Normal"/>
    <w:rsid w:val="005D42F7"/>
    <w:pPr>
      <w:autoSpaceDE w:val="0"/>
      <w:autoSpaceDN w:val="0"/>
      <w:spacing w:after="43" w:line="240" w:lineRule="auto"/>
      <w:ind w:left="249" w:hanging="249"/>
    </w:pPr>
    <w:rPr>
      <w:rFonts w:ascii="Minion Pro Cond" w:eastAsia="Times New Roman" w:hAnsi="Minion Pro Cond" w:cs="Times New Roman"/>
      <w:color w:val="000000"/>
    </w:rPr>
  </w:style>
  <w:style w:type="paragraph" w:customStyle="1" w:styleId="T-98-2">
    <w:name w:val="T-9/8-2"/>
    <w:rsid w:val="005D42F7"/>
    <w:pPr>
      <w:widowControl w:val="0"/>
      <w:tabs>
        <w:tab w:val="left" w:pos="2153"/>
      </w:tabs>
      <w:autoSpaceDE w:val="0"/>
      <w:autoSpaceDN w:val="0"/>
      <w:adjustRightInd w:val="0"/>
      <w:spacing w:after="43" w:line="240" w:lineRule="auto"/>
      <w:ind w:firstLine="342"/>
      <w:jc w:val="both"/>
    </w:pPr>
    <w:rPr>
      <w:rFonts w:ascii="Times-NewRoman" w:eastAsia="Times New Roman" w:hAnsi="Times-NewRoman" w:cs="Times New Roman"/>
      <w:sz w:val="19"/>
      <w:szCs w:val="19"/>
      <w:lang w:val="en-US"/>
    </w:rPr>
  </w:style>
  <w:style w:type="paragraph" w:customStyle="1" w:styleId="Clanak">
    <w:name w:val="Clanak"/>
    <w:next w:val="T-98-2"/>
    <w:rsid w:val="005D42F7"/>
    <w:pPr>
      <w:widowControl w:val="0"/>
      <w:autoSpaceDE w:val="0"/>
      <w:autoSpaceDN w:val="0"/>
      <w:adjustRightInd w:val="0"/>
      <w:spacing w:before="86" w:after="43" w:line="240" w:lineRule="auto"/>
      <w:jc w:val="center"/>
    </w:pPr>
    <w:rPr>
      <w:rFonts w:ascii="Times-NewRoman" w:eastAsia="Times New Roman" w:hAnsi="Times-NewRoman" w:cs="Times New Roman"/>
      <w:sz w:val="19"/>
      <w:szCs w:val="19"/>
      <w:lang w:val="en-US"/>
    </w:rPr>
  </w:style>
  <w:style w:type="numbering" w:customStyle="1" w:styleId="Bezpopisa5">
    <w:name w:val="Bez popisa5"/>
    <w:next w:val="Bezpopisa"/>
    <w:uiPriority w:val="99"/>
    <w:semiHidden/>
    <w:unhideWhenUsed/>
    <w:rsid w:val="005D42F7"/>
  </w:style>
  <w:style w:type="table" w:customStyle="1" w:styleId="DefaultTable">
    <w:name w:val="Default Table"/>
    <w:rsid w:val="005D42F7"/>
    <w:pPr>
      <w:spacing w:after="0" w:line="240" w:lineRule="auto"/>
    </w:pPr>
    <w:rPr>
      <w:rFonts w:ascii="Times New Roman" w:eastAsia="Batang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aAttribute0">
    <w:name w:val="ParaAttribute0"/>
    <w:rsid w:val="005D42F7"/>
    <w:pPr>
      <w:spacing w:after="0" w:line="240" w:lineRule="auto"/>
      <w:ind w:right="4934" w:firstLine="708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">
    <w:name w:val="ParaAttribute1"/>
    <w:rsid w:val="005D42F7"/>
    <w:pPr>
      <w:tabs>
        <w:tab w:val="center" w:pos="4536"/>
        <w:tab w:val="right" w:pos="9072"/>
      </w:tabs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">
    <w:name w:val="ParaAttribute2"/>
    <w:rsid w:val="005D42F7"/>
    <w:pPr>
      <w:tabs>
        <w:tab w:val="center" w:pos="4536"/>
        <w:tab w:val="right" w:pos="9072"/>
      </w:tabs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">
    <w:name w:val="ParaAttribute3"/>
    <w:rsid w:val="005D42F7"/>
    <w:pPr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4">
    <w:name w:val="ParaAttribute4"/>
    <w:rsid w:val="005D42F7"/>
    <w:pPr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5">
    <w:name w:val="ParaAttribute5"/>
    <w:rsid w:val="005D42F7"/>
    <w:pPr>
      <w:spacing w:after="0" w:line="240" w:lineRule="auto"/>
      <w:ind w:right="4934" w:firstLine="708"/>
      <w:jc w:val="center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6">
    <w:name w:val="ParaAttribute6"/>
    <w:rsid w:val="005D42F7"/>
    <w:pPr>
      <w:spacing w:after="0" w:line="240" w:lineRule="auto"/>
      <w:ind w:right="4934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7">
    <w:name w:val="ParaAttribute7"/>
    <w:rsid w:val="005D42F7"/>
    <w:pPr>
      <w:tabs>
        <w:tab w:val="center" w:pos="4536"/>
        <w:tab w:val="right" w:pos="9072"/>
      </w:tabs>
      <w:spacing w:after="0" w:line="240" w:lineRule="auto"/>
      <w:ind w:right="4934"/>
      <w:jc w:val="center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8">
    <w:name w:val="ParaAttribute8"/>
    <w:rsid w:val="005D42F7"/>
    <w:pPr>
      <w:tabs>
        <w:tab w:val="center" w:pos="4536"/>
        <w:tab w:val="right" w:pos="9072"/>
      </w:tabs>
      <w:spacing w:after="0" w:line="240" w:lineRule="auto"/>
      <w:ind w:right="4934" w:firstLine="709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9">
    <w:name w:val="ParaAttribute9"/>
    <w:rsid w:val="005D42F7"/>
    <w:pPr>
      <w:spacing w:after="0" w:line="240" w:lineRule="auto"/>
      <w:ind w:left="720" w:right="4934" w:hanging="36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0">
    <w:name w:val="ParaAttribute10"/>
    <w:rsid w:val="005D42F7"/>
    <w:pPr>
      <w:spacing w:after="0" w:line="240" w:lineRule="auto"/>
      <w:ind w:left="1428" w:right="4934"/>
      <w:jc w:val="center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1">
    <w:name w:val="ParaAttribute11"/>
    <w:rsid w:val="005D42F7"/>
    <w:pPr>
      <w:spacing w:after="0" w:line="240" w:lineRule="auto"/>
      <w:ind w:right="4367"/>
      <w:jc w:val="center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2">
    <w:name w:val="ParaAttribute12"/>
    <w:rsid w:val="005D42F7"/>
    <w:pPr>
      <w:spacing w:after="0" w:line="240" w:lineRule="auto"/>
      <w:ind w:right="4367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3">
    <w:name w:val="ParaAttribute13"/>
    <w:rsid w:val="005D42F7"/>
    <w:pPr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4">
    <w:name w:val="ParaAttribute14"/>
    <w:rsid w:val="005D42F7"/>
    <w:pPr>
      <w:spacing w:after="0" w:line="240" w:lineRule="auto"/>
      <w:jc w:val="center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5">
    <w:name w:val="ParaAttribute15"/>
    <w:rsid w:val="005D42F7"/>
    <w:pPr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6">
    <w:name w:val="ParaAttribute16"/>
    <w:rsid w:val="005D42F7"/>
    <w:pPr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7">
    <w:name w:val="ParaAttribute17"/>
    <w:rsid w:val="005D42F7"/>
    <w:pPr>
      <w:tabs>
        <w:tab w:val="left" w:pos="1080"/>
      </w:tabs>
      <w:spacing w:after="0" w:line="240" w:lineRule="auto"/>
      <w:ind w:left="1080" w:hanging="360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8">
    <w:name w:val="ParaAttribute18"/>
    <w:rsid w:val="005D42F7"/>
    <w:pPr>
      <w:tabs>
        <w:tab w:val="left" w:pos="720"/>
      </w:tabs>
      <w:overflowPunct w:val="0"/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19">
    <w:name w:val="ParaAttribute19"/>
    <w:rsid w:val="005D42F7"/>
    <w:pPr>
      <w:overflowPunct w:val="0"/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0">
    <w:name w:val="ParaAttribute20"/>
    <w:rsid w:val="005D42F7"/>
    <w:pPr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1">
    <w:name w:val="ParaAttribute21"/>
    <w:rsid w:val="005D42F7"/>
    <w:pPr>
      <w:spacing w:after="0" w:line="240" w:lineRule="auto"/>
      <w:ind w:left="1440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2">
    <w:name w:val="ParaAttribute22"/>
    <w:rsid w:val="005D42F7"/>
    <w:pPr>
      <w:spacing w:after="0" w:line="240" w:lineRule="auto"/>
      <w:ind w:left="1452" w:hanging="709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3">
    <w:name w:val="ParaAttribute23"/>
    <w:rsid w:val="005D42F7"/>
    <w:pPr>
      <w:spacing w:after="0" w:line="240" w:lineRule="auto"/>
      <w:ind w:left="1452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4">
    <w:name w:val="ParaAttribute24"/>
    <w:rsid w:val="005D42F7"/>
    <w:pPr>
      <w:spacing w:after="0" w:line="240" w:lineRule="auto"/>
      <w:ind w:left="108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5">
    <w:name w:val="ParaAttribute25"/>
    <w:rsid w:val="005D42F7"/>
    <w:pPr>
      <w:spacing w:after="17" w:line="240" w:lineRule="auto"/>
      <w:ind w:left="720" w:hanging="36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6">
    <w:name w:val="ParaAttribute26"/>
    <w:rsid w:val="005D42F7"/>
    <w:pPr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7">
    <w:name w:val="ParaAttribute27"/>
    <w:rsid w:val="005D42F7"/>
    <w:pPr>
      <w:spacing w:after="0" w:line="240" w:lineRule="auto"/>
      <w:ind w:left="720" w:hanging="360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8">
    <w:name w:val="ParaAttribute28"/>
    <w:rsid w:val="005D42F7"/>
    <w:pPr>
      <w:spacing w:after="0" w:line="240" w:lineRule="auto"/>
      <w:ind w:left="720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29">
    <w:name w:val="ParaAttribute29"/>
    <w:rsid w:val="005D42F7"/>
    <w:pPr>
      <w:spacing w:after="0" w:line="240" w:lineRule="auto"/>
      <w:ind w:left="-34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0">
    <w:name w:val="ParaAttribute30"/>
    <w:rsid w:val="005D42F7"/>
    <w:pPr>
      <w:widowControl w:val="0"/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1">
    <w:name w:val="ParaAttribute31"/>
    <w:rsid w:val="005D42F7"/>
    <w:pPr>
      <w:overflowPunct w:val="0"/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2">
    <w:name w:val="ParaAttribute32"/>
    <w:rsid w:val="005D42F7"/>
    <w:pPr>
      <w:spacing w:after="0" w:line="240" w:lineRule="auto"/>
      <w:ind w:left="1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3">
    <w:name w:val="ParaAttribute33"/>
    <w:rsid w:val="005D42F7"/>
    <w:pPr>
      <w:tabs>
        <w:tab w:val="left" w:pos="6300"/>
      </w:tabs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4">
    <w:name w:val="ParaAttribute34"/>
    <w:rsid w:val="005D42F7"/>
    <w:pPr>
      <w:tabs>
        <w:tab w:val="left" w:pos="720"/>
      </w:tabs>
      <w:spacing w:after="0" w:line="240" w:lineRule="auto"/>
      <w:ind w:left="720" w:hanging="360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5">
    <w:name w:val="ParaAttribute35"/>
    <w:rsid w:val="005D42F7"/>
    <w:pPr>
      <w:tabs>
        <w:tab w:val="left" w:pos="6300"/>
      </w:tabs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6">
    <w:name w:val="ParaAttribute36"/>
    <w:rsid w:val="005D42F7"/>
    <w:pPr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7">
    <w:name w:val="ParaAttribute37"/>
    <w:rsid w:val="005D42F7"/>
    <w:pPr>
      <w:tabs>
        <w:tab w:val="left" w:pos="720"/>
      </w:tabs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8">
    <w:name w:val="ParaAttribute38"/>
    <w:rsid w:val="005D42F7"/>
    <w:pPr>
      <w:spacing w:after="0" w:line="240" w:lineRule="auto"/>
      <w:ind w:left="360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39">
    <w:name w:val="ParaAttribute39"/>
    <w:rsid w:val="005D42F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40">
    <w:name w:val="ParaAttribute40"/>
    <w:rsid w:val="005D42F7"/>
    <w:pPr>
      <w:widowControl w:val="0"/>
      <w:spacing w:after="0" w:line="240" w:lineRule="auto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41">
    <w:name w:val="ParaAttribute41"/>
    <w:rsid w:val="005D42F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left" w:pos="720"/>
      </w:tabs>
      <w:spacing w:after="0" w:line="240" w:lineRule="auto"/>
      <w:ind w:left="720" w:hanging="360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42">
    <w:name w:val="ParaAttribute42"/>
    <w:rsid w:val="005D42F7"/>
    <w:pPr>
      <w:spacing w:after="0" w:line="240" w:lineRule="auto"/>
      <w:jc w:val="both"/>
    </w:pPr>
    <w:rPr>
      <w:rFonts w:ascii="Times New Roman" w:eastAsia="Batang" w:hAnsi="Times New Roman" w:cs="Times New Roman"/>
      <w:sz w:val="20"/>
      <w:szCs w:val="20"/>
    </w:rPr>
  </w:style>
  <w:style w:type="paragraph" w:customStyle="1" w:styleId="ParaAttribute43">
    <w:name w:val="ParaAttribute43"/>
    <w:rsid w:val="005D42F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tabs>
        <w:tab w:val="left" w:pos="720"/>
      </w:tabs>
      <w:spacing w:after="0" w:line="240" w:lineRule="auto"/>
      <w:ind w:left="360"/>
    </w:pPr>
    <w:rPr>
      <w:rFonts w:ascii="Times New Roman" w:eastAsia="Batang" w:hAnsi="Times New Roman" w:cs="Times New Roman"/>
      <w:sz w:val="20"/>
      <w:szCs w:val="20"/>
    </w:rPr>
  </w:style>
  <w:style w:type="character" w:customStyle="1" w:styleId="CharAttribute0">
    <w:name w:val="CharAttribute0"/>
    <w:rsid w:val="005D42F7"/>
    <w:rPr>
      <w:rFonts w:ascii="Calibri" w:eastAsia="Calibri"/>
      <w:sz w:val="24"/>
    </w:rPr>
  </w:style>
  <w:style w:type="character" w:customStyle="1" w:styleId="CharAttribute1">
    <w:name w:val="CharAttribute1"/>
    <w:rsid w:val="005D42F7"/>
    <w:rPr>
      <w:rFonts w:ascii="Times New Roman" w:eastAsia="Times New Roman"/>
      <w:sz w:val="24"/>
    </w:rPr>
  </w:style>
  <w:style w:type="character" w:customStyle="1" w:styleId="CharAttribute2">
    <w:name w:val="CharAttribute2"/>
    <w:rsid w:val="005D42F7"/>
    <w:rPr>
      <w:rFonts w:ascii="Times New Roman" w:eastAsia="Times New Roman"/>
      <w:sz w:val="24"/>
    </w:rPr>
  </w:style>
  <w:style w:type="character" w:customStyle="1" w:styleId="CharAttribute3">
    <w:name w:val="CharAttribute3"/>
    <w:rsid w:val="005D42F7"/>
    <w:rPr>
      <w:rFonts w:ascii="Times New Roman" w:eastAsia="Times New Roman"/>
    </w:rPr>
  </w:style>
  <w:style w:type="character" w:customStyle="1" w:styleId="CharAttribute4">
    <w:name w:val="CharAttribute4"/>
    <w:rsid w:val="005D42F7"/>
    <w:rPr>
      <w:rFonts w:ascii="Times New Roman" w:eastAsia="Times New Roman"/>
      <w:sz w:val="24"/>
    </w:rPr>
  </w:style>
  <w:style w:type="character" w:customStyle="1" w:styleId="CharAttribute5">
    <w:name w:val="CharAttribute5"/>
    <w:rsid w:val="005D42F7"/>
    <w:rPr>
      <w:rFonts w:ascii="Calibri" w:eastAsia="Calibri"/>
      <w:sz w:val="24"/>
    </w:rPr>
  </w:style>
  <w:style w:type="character" w:customStyle="1" w:styleId="CharAttribute6">
    <w:name w:val="CharAttribute6"/>
    <w:rsid w:val="005D42F7"/>
    <w:rPr>
      <w:rFonts w:ascii="Calibri" w:eastAsia="Calibri"/>
      <w:b/>
      <w:sz w:val="24"/>
    </w:rPr>
  </w:style>
  <w:style w:type="character" w:customStyle="1" w:styleId="CharAttribute7">
    <w:name w:val="CharAttribute7"/>
    <w:rsid w:val="005D42F7"/>
    <w:rPr>
      <w:rFonts w:ascii="Calibri" w:eastAsia="Calibri"/>
      <w:b/>
      <w:sz w:val="24"/>
    </w:rPr>
  </w:style>
  <w:style w:type="character" w:customStyle="1" w:styleId="CharAttribute8">
    <w:name w:val="CharAttribute8"/>
    <w:rsid w:val="005D42F7"/>
    <w:rPr>
      <w:rFonts w:ascii="Calibri" w:eastAsia="Calibri"/>
      <w:color w:val="7030A0"/>
      <w:sz w:val="24"/>
    </w:rPr>
  </w:style>
  <w:style w:type="character" w:customStyle="1" w:styleId="CharAttribute9">
    <w:name w:val="CharAttribute9"/>
    <w:rsid w:val="005D42F7"/>
    <w:rPr>
      <w:rFonts w:ascii="Calibri" w:eastAsia="Calibri"/>
      <w:color w:val="FF0000"/>
      <w:sz w:val="24"/>
    </w:rPr>
  </w:style>
  <w:style w:type="character" w:customStyle="1" w:styleId="CharAttribute10">
    <w:name w:val="CharAttribute10"/>
    <w:rsid w:val="005D42F7"/>
    <w:rPr>
      <w:rFonts w:ascii="Calibri" w:eastAsia="Times New Roman"/>
      <w:sz w:val="24"/>
    </w:rPr>
  </w:style>
  <w:style w:type="character" w:customStyle="1" w:styleId="CharAttribute11">
    <w:name w:val="CharAttribute11"/>
    <w:rsid w:val="005D42F7"/>
    <w:rPr>
      <w:rFonts w:ascii="Calibri" w:eastAsia="Times New Roman"/>
      <w:sz w:val="24"/>
    </w:rPr>
  </w:style>
  <w:style w:type="character" w:customStyle="1" w:styleId="CharAttribute12">
    <w:name w:val="CharAttribute12"/>
    <w:rsid w:val="005D42F7"/>
    <w:rPr>
      <w:rFonts w:ascii="Calibri" w:eastAsia="Times New Roman"/>
      <w:sz w:val="24"/>
    </w:rPr>
  </w:style>
  <w:style w:type="character" w:customStyle="1" w:styleId="CharAttribute13">
    <w:name w:val="CharAttribute13"/>
    <w:rsid w:val="005D42F7"/>
    <w:rPr>
      <w:rFonts w:ascii="Calibri" w:eastAsia="Times New Roman"/>
      <w:sz w:val="24"/>
    </w:rPr>
  </w:style>
  <w:style w:type="character" w:customStyle="1" w:styleId="CharAttribute14">
    <w:name w:val="CharAttribute14"/>
    <w:rsid w:val="005D42F7"/>
    <w:rPr>
      <w:rFonts w:ascii="Calibri" w:eastAsia="Calibri"/>
      <w:sz w:val="22"/>
    </w:rPr>
  </w:style>
  <w:style w:type="character" w:customStyle="1" w:styleId="CharAttribute15">
    <w:name w:val="CharAttribute15"/>
    <w:rsid w:val="005D42F7"/>
    <w:rPr>
      <w:rFonts w:ascii="Calibri" w:eastAsia="Calibri"/>
      <w:sz w:val="24"/>
    </w:rPr>
  </w:style>
  <w:style w:type="character" w:customStyle="1" w:styleId="CharAttribute16">
    <w:name w:val="CharAttribute16"/>
    <w:rsid w:val="005D42F7"/>
    <w:rPr>
      <w:rFonts w:ascii="Calibri" w:eastAsia="Calibri"/>
      <w:color w:val="0000FF"/>
      <w:sz w:val="24"/>
    </w:rPr>
  </w:style>
  <w:style w:type="character" w:customStyle="1" w:styleId="CharAttribute17">
    <w:name w:val="CharAttribute17"/>
    <w:rsid w:val="005D42F7"/>
    <w:rPr>
      <w:rFonts w:ascii="Calibri" w:eastAsia="Calibri"/>
      <w:b/>
      <w:color w:val="FF0000"/>
      <w:sz w:val="24"/>
    </w:rPr>
  </w:style>
  <w:style w:type="character" w:customStyle="1" w:styleId="CharAttribute18">
    <w:name w:val="CharAttribute18"/>
    <w:rsid w:val="005D42F7"/>
    <w:rPr>
      <w:rFonts w:ascii="Symbol" w:eastAsia="Symbol"/>
      <w:b/>
      <w:sz w:val="24"/>
    </w:rPr>
  </w:style>
  <w:style w:type="character" w:customStyle="1" w:styleId="CharAttribute19">
    <w:name w:val="CharAttribute19"/>
    <w:rsid w:val="005D42F7"/>
    <w:rPr>
      <w:rFonts w:ascii="Symbol" w:eastAsia="Symbol"/>
      <w:b/>
      <w:sz w:val="24"/>
    </w:rPr>
  </w:style>
  <w:style w:type="character" w:customStyle="1" w:styleId="CharAttribute20">
    <w:name w:val="CharAttribute20"/>
    <w:rsid w:val="005D42F7"/>
    <w:rPr>
      <w:rFonts w:ascii="Symbol" w:eastAsia="Symbol"/>
      <w:sz w:val="24"/>
    </w:rPr>
  </w:style>
  <w:style w:type="character" w:customStyle="1" w:styleId="CharAttribute21">
    <w:name w:val="CharAttribute21"/>
    <w:rsid w:val="005D42F7"/>
    <w:rPr>
      <w:rFonts w:ascii="Symbol" w:eastAsia="Symbol"/>
      <w:sz w:val="24"/>
    </w:rPr>
  </w:style>
  <w:style w:type="character" w:customStyle="1" w:styleId="CharAttribute22">
    <w:name w:val="CharAttribute22"/>
    <w:rsid w:val="005D42F7"/>
    <w:rPr>
      <w:rFonts w:ascii="Symbol" w:eastAsia="Symbol"/>
      <w:sz w:val="24"/>
    </w:rPr>
  </w:style>
  <w:style w:type="character" w:customStyle="1" w:styleId="CharAttribute23">
    <w:name w:val="CharAttribute23"/>
    <w:rsid w:val="005D42F7"/>
    <w:rPr>
      <w:rFonts w:ascii="Symbol" w:eastAsia="Symbol"/>
      <w:sz w:val="24"/>
    </w:rPr>
  </w:style>
  <w:style w:type="character" w:customStyle="1" w:styleId="CharAttribute24">
    <w:name w:val="CharAttribute24"/>
    <w:rsid w:val="005D42F7"/>
    <w:rPr>
      <w:rFonts w:ascii="Symbol" w:eastAsia="Symbol"/>
      <w:sz w:val="24"/>
    </w:rPr>
  </w:style>
  <w:style w:type="character" w:customStyle="1" w:styleId="CharAttribute25">
    <w:name w:val="CharAttribute25"/>
    <w:rsid w:val="005D42F7"/>
    <w:rPr>
      <w:rFonts w:ascii="Symbol" w:eastAsia="Symbol"/>
      <w:sz w:val="24"/>
    </w:rPr>
  </w:style>
  <w:style w:type="character" w:customStyle="1" w:styleId="CharAttribute26">
    <w:name w:val="CharAttribute26"/>
    <w:rsid w:val="005D42F7"/>
    <w:rPr>
      <w:rFonts w:ascii="Symbol" w:eastAsia="Symbol"/>
      <w:sz w:val="24"/>
    </w:rPr>
  </w:style>
  <w:style w:type="character" w:customStyle="1" w:styleId="CharAttribute27">
    <w:name w:val="CharAttribute27"/>
    <w:rsid w:val="005D42F7"/>
    <w:rPr>
      <w:rFonts w:ascii="Symbol" w:eastAsia="Symbol"/>
      <w:sz w:val="24"/>
    </w:rPr>
  </w:style>
  <w:style w:type="character" w:customStyle="1" w:styleId="CharAttribute28">
    <w:name w:val="CharAttribute28"/>
    <w:rsid w:val="005D42F7"/>
    <w:rPr>
      <w:rFonts w:ascii="Calibri" w:eastAsia="Times New Roman"/>
      <w:sz w:val="24"/>
    </w:rPr>
  </w:style>
  <w:style w:type="character" w:customStyle="1" w:styleId="CharAttribute29">
    <w:name w:val="CharAttribute29"/>
    <w:rsid w:val="005D42F7"/>
    <w:rPr>
      <w:rFonts w:ascii="Symbol" w:eastAsia="Symbol"/>
      <w:sz w:val="24"/>
    </w:rPr>
  </w:style>
  <w:style w:type="table" w:customStyle="1" w:styleId="Reetkatablice6">
    <w:name w:val="Rešetka tablice6"/>
    <w:basedOn w:val="Obinatablica"/>
    <w:next w:val="Reetkatablice"/>
    <w:uiPriority w:val="59"/>
    <w:rsid w:val="005D42F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6">
    <w:name w:val="Bez popisa6"/>
    <w:next w:val="Bezpopisa"/>
    <w:uiPriority w:val="99"/>
    <w:semiHidden/>
    <w:unhideWhenUsed/>
    <w:rsid w:val="005D42F7"/>
  </w:style>
  <w:style w:type="paragraph" w:customStyle="1" w:styleId="Char">
    <w:name w:val="Char"/>
    <w:basedOn w:val="Normal"/>
    <w:rsid w:val="005D42F7"/>
    <w:pPr>
      <w:spacing w:after="160" w:line="240" w:lineRule="exact"/>
    </w:pPr>
    <w:rPr>
      <w:rFonts w:ascii="Tahoma" w:eastAsia="Times New Roman" w:hAnsi="Tahoma" w:cs="Times New Roman"/>
      <w:sz w:val="20"/>
      <w:szCs w:val="20"/>
      <w:lang w:val="en-US" w:eastAsia="en-US"/>
    </w:rPr>
  </w:style>
  <w:style w:type="table" w:customStyle="1" w:styleId="Reetkatablice7">
    <w:name w:val="Rešetka tablice7"/>
    <w:basedOn w:val="Obinatablica"/>
    <w:next w:val="Reetkatablice"/>
    <w:uiPriority w:val="59"/>
    <w:rsid w:val="005D42F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7">
    <w:name w:val="Bez popisa7"/>
    <w:next w:val="Bezpopisa"/>
    <w:uiPriority w:val="99"/>
    <w:semiHidden/>
    <w:unhideWhenUsed/>
    <w:rsid w:val="005D42F7"/>
  </w:style>
  <w:style w:type="table" w:customStyle="1" w:styleId="Reetkatablice8">
    <w:name w:val="Rešetka tablice8"/>
    <w:basedOn w:val="Obinatablica"/>
    <w:next w:val="Reetkatablice"/>
    <w:uiPriority w:val="39"/>
    <w:rsid w:val="005D42F7"/>
    <w:pPr>
      <w:spacing w:before="100" w:after="0" w:line="240" w:lineRule="auto"/>
    </w:pPr>
    <w:rPr>
      <w:rFonts w:eastAsia="Times New Roman"/>
      <w:sz w:val="20"/>
      <w:szCs w:val="20"/>
      <w:lang w:val="hr-B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8">
    <w:name w:val="Bez popisa8"/>
    <w:next w:val="Bezpopisa"/>
    <w:uiPriority w:val="99"/>
    <w:semiHidden/>
    <w:unhideWhenUsed/>
    <w:rsid w:val="005D42F7"/>
  </w:style>
  <w:style w:type="table" w:customStyle="1" w:styleId="Reetkatablice9">
    <w:name w:val="Rešetka tablice9"/>
    <w:basedOn w:val="Obinatablica"/>
    <w:next w:val="Reetkatablice"/>
    <w:uiPriority w:val="59"/>
    <w:rsid w:val="005D42F7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Zadanifontodlomka"/>
    <w:rsid w:val="005D42F7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Zadanifontodlomka"/>
    <w:rsid w:val="005D42F7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numbering" w:customStyle="1" w:styleId="Bezpopisa9">
    <w:name w:val="Bez popisa9"/>
    <w:next w:val="Bezpopisa"/>
    <w:uiPriority w:val="99"/>
    <w:semiHidden/>
    <w:unhideWhenUsed/>
    <w:rsid w:val="005D42F7"/>
  </w:style>
  <w:style w:type="table" w:customStyle="1" w:styleId="Reetkatablice10">
    <w:name w:val="Rešetka tablice10"/>
    <w:basedOn w:val="Obinatablica"/>
    <w:next w:val="Reetkatablice"/>
    <w:uiPriority w:val="59"/>
    <w:rsid w:val="005D4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067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channel/UCk6sqH2eRrPGe0jiRIBTtpA/videos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E827A5-BF61-494E-9B8C-4DF05B843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1943</TotalTime>
  <Pages>1</Pages>
  <Words>21243</Words>
  <Characters>121090</Characters>
  <Application>Microsoft Office Word</Application>
  <DocSecurity>0</DocSecurity>
  <Lines>1009</Lines>
  <Paragraphs>284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Eda</dc:creator>
  <cp:lastModifiedBy>Opcina Grožnjan</cp:lastModifiedBy>
  <cp:revision>138</cp:revision>
  <cp:lastPrinted>2021-03-22T11:36:00Z</cp:lastPrinted>
  <dcterms:created xsi:type="dcterms:W3CDTF">2020-03-05T08:34:00Z</dcterms:created>
  <dcterms:modified xsi:type="dcterms:W3CDTF">2021-03-22T12:38:00Z</dcterms:modified>
</cp:coreProperties>
</file>