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9442A" w14:textId="15CBBBFE" w:rsidR="004619AE" w:rsidRPr="00F97F3C" w:rsidRDefault="003671E8" w:rsidP="009F20AB">
      <w:pPr>
        <w:keepNext/>
        <w:spacing w:after="0" w:line="240" w:lineRule="auto"/>
        <w:outlineLvl w:val="0"/>
        <w:rPr>
          <w:rFonts w:eastAsia="Times New Roman" w:cstheme="minorHAnsi"/>
          <w:sz w:val="24"/>
          <w:szCs w:val="24"/>
          <w:lang w:eastAsia="hr-HR"/>
        </w:rPr>
      </w:pPr>
      <w:r w:rsidRPr="00F97F3C">
        <w:rPr>
          <w:rFonts w:eastAsia="Times New Roman" w:cstheme="minorHAnsi"/>
          <w:b/>
          <w:noProof/>
          <w:sz w:val="24"/>
          <w:szCs w:val="24"/>
          <w:lang w:eastAsia="zh-TW"/>
        </w:rPr>
        <w:drawing>
          <wp:anchor distT="0" distB="0" distL="114300" distR="114300" simplePos="0" relativeHeight="251658240" behindDoc="0" locked="0" layoutInCell="1" allowOverlap="1" wp14:anchorId="031F7BD6" wp14:editId="69DE7351">
            <wp:simplePos x="0" y="0"/>
            <wp:positionH relativeFrom="column">
              <wp:posOffset>462280</wp:posOffset>
            </wp:positionH>
            <wp:positionV relativeFrom="paragraph">
              <wp:posOffset>-102235</wp:posOffset>
            </wp:positionV>
            <wp:extent cx="471488" cy="628650"/>
            <wp:effectExtent l="0" t="0" r="5080" b="0"/>
            <wp:wrapNone/>
            <wp:docPr id="2" name="Slika 2" descr="grb-r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grb-r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8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EC9" w:rsidRPr="00F97F3C">
        <w:rPr>
          <w:rFonts w:eastAsia="Times New Roman" w:cstheme="minorHAnsi"/>
          <w:sz w:val="24"/>
          <w:szCs w:val="24"/>
          <w:lang w:eastAsia="hr-HR"/>
        </w:rPr>
        <w:t xml:space="preserve">                                                                                                       </w:t>
      </w:r>
      <w:r w:rsidR="005840DB" w:rsidRPr="00F97F3C">
        <w:rPr>
          <w:rFonts w:eastAsia="Times New Roman" w:cstheme="minorHAnsi"/>
          <w:sz w:val="24"/>
          <w:szCs w:val="24"/>
          <w:lang w:eastAsia="hr-HR"/>
        </w:rPr>
        <w:t xml:space="preserve">             </w:t>
      </w:r>
    </w:p>
    <w:p w14:paraId="2148BEB9" w14:textId="77777777" w:rsidR="004619AE" w:rsidRPr="00F97F3C" w:rsidRDefault="004619AE" w:rsidP="009F20AB">
      <w:pPr>
        <w:keepNext/>
        <w:spacing w:after="0" w:line="240" w:lineRule="auto"/>
        <w:outlineLvl w:val="0"/>
        <w:rPr>
          <w:rFonts w:eastAsia="Times New Roman" w:cstheme="minorHAnsi"/>
          <w:b/>
          <w:sz w:val="24"/>
          <w:szCs w:val="24"/>
          <w:lang w:eastAsia="hr-HR"/>
        </w:rPr>
      </w:pPr>
    </w:p>
    <w:p w14:paraId="7EC99347" w14:textId="77777777" w:rsidR="00D83EC9" w:rsidRPr="00F97F3C" w:rsidRDefault="00D83EC9" w:rsidP="0020669A">
      <w:pPr>
        <w:spacing w:after="0" w:line="240" w:lineRule="auto"/>
        <w:rPr>
          <w:rFonts w:eastAsia="Times New Roman" w:cstheme="minorHAnsi"/>
          <w:noProof/>
          <w:sz w:val="24"/>
          <w:szCs w:val="24"/>
          <w:lang w:eastAsia="hr-HR"/>
        </w:rPr>
      </w:pPr>
    </w:p>
    <w:p w14:paraId="1623F3FF" w14:textId="77777777" w:rsidR="009F20AB" w:rsidRPr="0040357B" w:rsidRDefault="0020669A" w:rsidP="0020669A">
      <w:pPr>
        <w:spacing w:after="0" w:line="240" w:lineRule="auto"/>
        <w:rPr>
          <w:rFonts w:eastAsia="Times New Roman" w:cstheme="minorHAnsi"/>
          <w:b/>
          <w:noProof/>
          <w:lang w:eastAsia="hr-HR"/>
        </w:rPr>
      </w:pPr>
      <w:r w:rsidRPr="0040357B">
        <w:rPr>
          <w:rFonts w:eastAsia="Times New Roman" w:cstheme="minorHAnsi"/>
          <w:b/>
          <w:noProof/>
          <w:lang w:eastAsia="hr-HR"/>
        </w:rPr>
        <w:t>REPUBLIKA HRVATSKA</w:t>
      </w:r>
    </w:p>
    <w:p w14:paraId="7C543202" w14:textId="6B640826" w:rsidR="00EE651E" w:rsidRPr="0040357B" w:rsidRDefault="00F97F3C" w:rsidP="00EE651E">
      <w:pPr>
        <w:spacing w:after="0" w:line="240" w:lineRule="auto"/>
        <w:jc w:val="both"/>
        <w:rPr>
          <w:rFonts w:eastAsia="Calibri" w:cstheme="minorHAnsi"/>
          <w:b/>
          <w:lang w:eastAsia="hr-HR"/>
        </w:rPr>
      </w:pPr>
      <w:r w:rsidRPr="0040357B">
        <w:rPr>
          <w:rFonts w:eastAsia="Calibri" w:cstheme="minorHAnsi"/>
          <w:b/>
          <w:lang w:eastAsia="hr-HR"/>
        </w:rPr>
        <w:t>ISTARSKA</w:t>
      </w:r>
      <w:r w:rsidR="00EE651E" w:rsidRPr="0040357B">
        <w:rPr>
          <w:rFonts w:eastAsia="Calibri" w:cstheme="minorHAnsi"/>
          <w:b/>
          <w:lang w:eastAsia="hr-HR"/>
        </w:rPr>
        <w:t xml:space="preserve"> ŽUPANIJA</w:t>
      </w:r>
    </w:p>
    <w:p w14:paraId="3659B694" w14:textId="05F5B1B6" w:rsidR="00F97F3C" w:rsidRPr="0040357B" w:rsidRDefault="00F97F3C" w:rsidP="00F97F3C">
      <w:pPr>
        <w:spacing w:after="0"/>
        <w:jc w:val="both"/>
        <w:rPr>
          <w:rFonts w:eastAsia="Times New Roman" w:cstheme="minorHAnsi"/>
          <w:b/>
          <w:lang w:eastAsia="hr-HR"/>
        </w:rPr>
      </w:pPr>
      <w:r w:rsidRPr="0040357B">
        <w:rPr>
          <w:rFonts w:eastAsia="Times New Roman" w:cstheme="minorHAnsi"/>
          <w:b/>
          <w:lang w:eastAsia="hr-HR"/>
        </w:rPr>
        <w:t xml:space="preserve">OPĆINA </w:t>
      </w:r>
      <w:bookmarkStart w:id="0" w:name="_Hlk110502574"/>
      <w:r w:rsidRPr="0040357B">
        <w:rPr>
          <w:rFonts w:eastAsia="Times New Roman" w:cstheme="minorHAnsi"/>
          <w:b/>
          <w:lang w:eastAsia="hr-HR"/>
        </w:rPr>
        <w:t>GR</w:t>
      </w:r>
      <w:r w:rsidR="003E2633" w:rsidRPr="0040357B">
        <w:rPr>
          <w:rFonts w:eastAsia="Times New Roman" w:cstheme="minorHAnsi"/>
          <w:b/>
          <w:lang w:eastAsia="hr-HR"/>
        </w:rPr>
        <w:t>O</w:t>
      </w:r>
      <w:r w:rsidRPr="0040357B">
        <w:rPr>
          <w:rFonts w:eastAsia="Times New Roman" w:cstheme="minorHAnsi"/>
          <w:b/>
          <w:lang w:eastAsia="hr-HR"/>
        </w:rPr>
        <w:t xml:space="preserve">ŽNJAN – GRISIGNANA </w:t>
      </w:r>
      <w:bookmarkEnd w:id="0"/>
    </w:p>
    <w:p w14:paraId="2ABE2B00" w14:textId="51A4A8FD" w:rsidR="00F97F3C" w:rsidRPr="0040357B" w:rsidRDefault="00F97F3C" w:rsidP="00F97F3C">
      <w:pPr>
        <w:spacing w:after="0"/>
        <w:rPr>
          <w:rFonts w:eastAsia="Times New Roman" w:cstheme="minorHAnsi"/>
          <w:lang w:eastAsia="hr-HR"/>
        </w:rPr>
      </w:pPr>
      <w:r w:rsidRPr="0040357B">
        <w:rPr>
          <w:rFonts w:eastAsia="Times New Roman" w:cstheme="minorHAnsi"/>
          <w:lang w:eastAsia="hr-HR"/>
        </w:rPr>
        <w:t>KLASA:</w:t>
      </w:r>
      <w:r w:rsidR="003E2633" w:rsidRPr="0040357B">
        <w:rPr>
          <w:rFonts w:eastAsia="Times New Roman" w:cstheme="minorHAnsi"/>
          <w:lang w:eastAsia="hr-HR"/>
        </w:rPr>
        <w:t xml:space="preserve"> 240-11/22-01/0</w:t>
      </w:r>
      <w:r w:rsidR="00DD6772">
        <w:rPr>
          <w:rFonts w:eastAsia="Times New Roman" w:cstheme="minorHAnsi"/>
          <w:lang w:eastAsia="hr-HR"/>
        </w:rPr>
        <w:t>4</w:t>
      </w:r>
    </w:p>
    <w:p w14:paraId="53F47329" w14:textId="0A8597C6" w:rsidR="003E2633" w:rsidRPr="0040357B" w:rsidRDefault="003E2633" w:rsidP="00F97F3C">
      <w:pPr>
        <w:spacing w:after="0"/>
        <w:rPr>
          <w:rFonts w:eastAsia="Times New Roman" w:cstheme="minorHAnsi"/>
          <w:lang w:eastAsia="hr-HR"/>
        </w:rPr>
      </w:pPr>
      <w:r w:rsidRPr="0040357B">
        <w:rPr>
          <w:rFonts w:eastAsia="Times New Roman" w:cstheme="minorHAnsi"/>
          <w:lang w:eastAsia="hr-HR"/>
        </w:rPr>
        <w:t>URBROJ: 2163-18-01/1-22-</w:t>
      </w:r>
      <w:r w:rsidR="00DD6772">
        <w:rPr>
          <w:rFonts w:eastAsia="Times New Roman" w:cstheme="minorHAnsi"/>
          <w:lang w:eastAsia="hr-HR"/>
        </w:rPr>
        <w:t>2</w:t>
      </w:r>
    </w:p>
    <w:p w14:paraId="60564AB3" w14:textId="0EDBC3BF" w:rsidR="00F97F3C" w:rsidRPr="0040357B" w:rsidRDefault="00F97F3C" w:rsidP="00F97F3C">
      <w:pPr>
        <w:spacing w:after="0"/>
        <w:rPr>
          <w:rFonts w:eastAsia="Times New Roman" w:cstheme="minorHAnsi"/>
          <w:lang w:eastAsia="hr-HR"/>
        </w:rPr>
      </w:pPr>
      <w:r w:rsidRPr="0040357B">
        <w:rPr>
          <w:rFonts w:eastAsia="Times New Roman" w:cstheme="minorHAnsi"/>
          <w:lang w:eastAsia="hr-HR"/>
        </w:rPr>
        <w:t>Grožnjan,</w:t>
      </w:r>
      <w:r w:rsidR="006C0CE2" w:rsidRPr="0040357B">
        <w:rPr>
          <w:rFonts w:eastAsia="Times New Roman" w:cstheme="minorHAnsi"/>
          <w:lang w:eastAsia="hr-HR"/>
        </w:rPr>
        <w:t xml:space="preserve"> </w:t>
      </w:r>
      <w:r w:rsidR="005111AC" w:rsidRPr="0040357B">
        <w:rPr>
          <w:rFonts w:eastAsia="Times New Roman" w:cstheme="minorHAnsi"/>
          <w:lang w:eastAsia="hr-HR"/>
        </w:rPr>
        <w:t>2</w:t>
      </w:r>
      <w:r w:rsidR="00887AEE" w:rsidRPr="0040357B">
        <w:rPr>
          <w:rFonts w:eastAsia="Times New Roman" w:cstheme="minorHAnsi"/>
          <w:lang w:eastAsia="hr-HR"/>
        </w:rPr>
        <w:t>1</w:t>
      </w:r>
      <w:r w:rsidR="005111AC" w:rsidRPr="0040357B">
        <w:rPr>
          <w:rFonts w:eastAsia="Times New Roman" w:cstheme="minorHAnsi"/>
          <w:lang w:eastAsia="hr-HR"/>
        </w:rPr>
        <w:t xml:space="preserve">. </w:t>
      </w:r>
      <w:r w:rsidR="00887AEE" w:rsidRPr="0040357B">
        <w:rPr>
          <w:rFonts w:eastAsia="Times New Roman" w:cstheme="minorHAnsi"/>
          <w:lang w:eastAsia="hr-HR"/>
        </w:rPr>
        <w:t>12</w:t>
      </w:r>
      <w:r w:rsidR="005111AC" w:rsidRPr="0040357B">
        <w:rPr>
          <w:rFonts w:eastAsia="Times New Roman" w:cstheme="minorHAnsi"/>
          <w:lang w:eastAsia="hr-HR"/>
        </w:rPr>
        <w:t>.</w:t>
      </w:r>
      <w:r w:rsidRPr="0040357B">
        <w:rPr>
          <w:rFonts w:eastAsia="Times New Roman" w:cstheme="minorHAnsi"/>
          <w:lang w:eastAsia="hr-HR"/>
        </w:rPr>
        <w:t xml:space="preserve"> 2022. godine</w:t>
      </w:r>
    </w:p>
    <w:p w14:paraId="757E3BE0" w14:textId="77777777" w:rsidR="005E6BD0" w:rsidRPr="0040357B" w:rsidRDefault="005E6BD0" w:rsidP="005E6BD0">
      <w:pPr>
        <w:spacing w:after="0" w:line="240" w:lineRule="auto"/>
        <w:rPr>
          <w:rFonts w:eastAsia="Times New Roman" w:cstheme="minorHAnsi"/>
          <w:noProof/>
          <w:lang w:eastAsia="hr-HR"/>
        </w:rPr>
      </w:pPr>
    </w:p>
    <w:p w14:paraId="71DFB300" w14:textId="2C08A791" w:rsidR="00F97F3C" w:rsidRPr="0040357B" w:rsidRDefault="00BE3D2D" w:rsidP="00F97F3C">
      <w:pPr>
        <w:autoSpaceDE w:val="0"/>
        <w:autoSpaceDN w:val="0"/>
        <w:adjustRightInd w:val="0"/>
        <w:spacing w:after="120"/>
        <w:ind w:firstLine="708"/>
        <w:jc w:val="both"/>
        <w:rPr>
          <w:rFonts w:eastAsia="Calibri" w:cstheme="minorHAnsi"/>
        </w:rPr>
      </w:pPr>
      <w:r w:rsidRPr="0040357B">
        <w:rPr>
          <w:rFonts w:eastAsia="Calibri" w:cstheme="minorHAnsi"/>
        </w:rPr>
        <w:t>Na temelju članka 17. stavka 1. podstavka 3. Zakona o sustavu civilne zaštite („Narodne novine“ broj 82/15, 118/18</w:t>
      </w:r>
      <w:r w:rsidR="001D2B5B" w:rsidRPr="0040357B">
        <w:rPr>
          <w:rFonts w:eastAsia="Calibri" w:cstheme="minorHAnsi"/>
        </w:rPr>
        <w:t>, 31/20, 20/21</w:t>
      </w:r>
      <w:r w:rsidRPr="0040357B">
        <w:rPr>
          <w:rFonts w:eastAsia="Calibri" w:cstheme="minorHAnsi"/>
        </w:rPr>
        <w:t>),  članka 4</w:t>
      </w:r>
      <w:r w:rsidR="001D2B5B" w:rsidRPr="0040357B">
        <w:rPr>
          <w:rFonts w:eastAsia="Calibri" w:cstheme="minorHAnsi"/>
        </w:rPr>
        <w:t>1</w:t>
      </w:r>
      <w:r w:rsidRPr="0040357B">
        <w:rPr>
          <w:rFonts w:eastAsia="Calibri" w:cstheme="minorHAnsi"/>
        </w:rPr>
        <w:t xml:space="preserve">. Pravilnika o nositeljima, sadržaju i postupcima izrade planskih dokumenata u civilnoj zaštiti te načinu informiranja javnosti u postupku njihovog donošenja („Narodne novine“ broj </w:t>
      </w:r>
      <w:r w:rsidR="001D2B5B" w:rsidRPr="0040357B">
        <w:rPr>
          <w:rFonts w:eastAsia="Calibri" w:cstheme="minorHAnsi"/>
        </w:rPr>
        <w:t>66/21</w:t>
      </w:r>
      <w:r w:rsidRPr="0040357B">
        <w:rPr>
          <w:rFonts w:eastAsia="Calibri" w:cstheme="minorHAnsi"/>
        </w:rPr>
        <w:t xml:space="preserve">), </w:t>
      </w:r>
      <w:bookmarkStart w:id="1" w:name="_Hlk103239706"/>
      <w:r w:rsidR="00450B7A" w:rsidRPr="0040357B">
        <w:rPr>
          <w:rFonts w:eastAsia="Calibri" w:cstheme="minorHAnsi"/>
        </w:rPr>
        <w:t xml:space="preserve">te članka </w:t>
      </w:r>
      <w:r w:rsidR="00492E06" w:rsidRPr="0040357B">
        <w:rPr>
          <w:rFonts w:eastAsia="Calibri" w:cstheme="minorHAnsi"/>
        </w:rPr>
        <w:t>42</w:t>
      </w:r>
      <w:r w:rsidR="00450B7A" w:rsidRPr="0040357B">
        <w:rPr>
          <w:rFonts w:eastAsia="Calibri" w:cstheme="minorHAnsi"/>
        </w:rPr>
        <w:t xml:space="preserve">. Statuta </w:t>
      </w:r>
      <w:r w:rsidR="00F97F3C" w:rsidRPr="0040357B">
        <w:rPr>
          <w:rFonts w:eastAsia="Calibri" w:cstheme="minorHAnsi"/>
        </w:rPr>
        <w:t>Općine Gr</w:t>
      </w:r>
      <w:r w:rsidR="003E2633" w:rsidRPr="0040357B">
        <w:rPr>
          <w:rFonts w:eastAsia="Calibri" w:cstheme="minorHAnsi"/>
        </w:rPr>
        <w:t>o</w:t>
      </w:r>
      <w:r w:rsidR="00F97F3C" w:rsidRPr="0040357B">
        <w:rPr>
          <w:rFonts w:eastAsia="Calibri" w:cstheme="minorHAnsi"/>
        </w:rPr>
        <w:t>žnjan – Grisignana („Službene novine pćine Gr</w:t>
      </w:r>
      <w:r w:rsidR="003E2633" w:rsidRPr="0040357B">
        <w:rPr>
          <w:rFonts w:eastAsia="Calibri" w:cstheme="minorHAnsi"/>
        </w:rPr>
        <w:t>o</w:t>
      </w:r>
      <w:r w:rsidR="00F97F3C" w:rsidRPr="0040357B">
        <w:rPr>
          <w:rFonts w:eastAsia="Calibri" w:cstheme="minorHAnsi"/>
        </w:rPr>
        <w:t>žnjan – Grisignana“, broj</w:t>
      </w:r>
      <w:r w:rsidR="005111AC" w:rsidRPr="0040357B">
        <w:rPr>
          <w:rFonts w:eastAsia="Calibri" w:cstheme="minorHAnsi"/>
        </w:rPr>
        <w:t xml:space="preserve"> 2/21</w:t>
      </w:r>
      <w:r w:rsidR="00F97F3C" w:rsidRPr="0040357B">
        <w:rPr>
          <w:rFonts w:eastAsia="Calibri" w:cstheme="minorHAnsi"/>
        </w:rPr>
        <w:t>),</w:t>
      </w:r>
      <w:bookmarkEnd w:id="1"/>
      <w:r w:rsidR="00450B7A" w:rsidRPr="0040357B">
        <w:rPr>
          <w:rFonts w:eastAsia="Calibri" w:cstheme="minorHAnsi"/>
        </w:rPr>
        <w:t xml:space="preserve"> </w:t>
      </w:r>
      <w:r w:rsidR="00BC5B09" w:rsidRPr="0040357B">
        <w:rPr>
          <w:rFonts w:eastAsia="Calibri" w:cstheme="minorHAnsi"/>
        </w:rPr>
        <w:t xml:space="preserve">uz  prethodnu suglasnost </w:t>
      </w:r>
      <w:r w:rsidRPr="0040357B">
        <w:rPr>
          <w:rFonts w:eastAsia="Calibri" w:cstheme="minorHAnsi"/>
        </w:rPr>
        <w:t xml:space="preserve">Ministarstva unutarnjih poslova, Ravnateljstva civilne zaštite, Područnog ureda civilne zaštite </w:t>
      </w:r>
      <w:r w:rsidR="00F97F3C" w:rsidRPr="0040357B">
        <w:rPr>
          <w:rFonts w:eastAsia="Calibri" w:cstheme="minorHAnsi"/>
        </w:rPr>
        <w:t>Rijeka</w:t>
      </w:r>
      <w:r w:rsidR="00450B7A" w:rsidRPr="0040357B">
        <w:rPr>
          <w:rFonts w:eastAsia="Calibri" w:cstheme="minorHAnsi"/>
        </w:rPr>
        <w:t>, Službe civilne zaštite</w:t>
      </w:r>
      <w:r w:rsidR="00F97F3C" w:rsidRPr="0040357B">
        <w:rPr>
          <w:rFonts w:eastAsia="Calibri" w:cstheme="minorHAnsi"/>
        </w:rPr>
        <w:t xml:space="preserve"> Pazin</w:t>
      </w:r>
      <w:r w:rsidR="00A71F3D" w:rsidRPr="0040357B">
        <w:rPr>
          <w:rFonts w:eastAsia="Calibri" w:cstheme="minorHAnsi"/>
        </w:rPr>
        <w:t xml:space="preserve"> </w:t>
      </w:r>
      <w:r w:rsidRPr="0040357B">
        <w:rPr>
          <w:rFonts w:eastAsia="Calibri" w:cstheme="minorHAnsi"/>
        </w:rPr>
        <w:t xml:space="preserve">(KLASA: </w:t>
      </w:r>
      <w:r w:rsidR="005111AC" w:rsidRPr="0040357B">
        <w:rPr>
          <w:rFonts w:eastAsia="Calibri" w:cstheme="minorHAnsi"/>
        </w:rPr>
        <w:t>240-05/22-04/</w:t>
      </w:r>
      <w:r w:rsidR="00DD6772">
        <w:rPr>
          <w:rFonts w:eastAsia="Calibri" w:cstheme="minorHAnsi"/>
        </w:rPr>
        <w:t>15</w:t>
      </w:r>
      <w:r w:rsidRPr="0040357B">
        <w:rPr>
          <w:rFonts w:eastAsia="Calibri" w:cstheme="minorHAnsi"/>
        </w:rPr>
        <w:t>, URBROJ:</w:t>
      </w:r>
      <w:r w:rsidR="00450B7A" w:rsidRPr="0040357B">
        <w:rPr>
          <w:rFonts w:eastAsia="Calibri" w:cstheme="minorHAnsi"/>
        </w:rPr>
        <w:t xml:space="preserve"> </w:t>
      </w:r>
      <w:r w:rsidR="005111AC" w:rsidRPr="0040357B">
        <w:rPr>
          <w:rFonts w:eastAsia="Calibri" w:cstheme="minorHAnsi"/>
        </w:rPr>
        <w:t>511-01-378-22-</w:t>
      </w:r>
      <w:r w:rsidRPr="0040357B">
        <w:rPr>
          <w:rFonts w:eastAsia="Calibri" w:cstheme="minorHAnsi"/>
        </w:rPr>
        <w:t>, od</w:t>
      </w:r>
      <w:r w:rsidR="005840DB" w:rsidRPr="0040357B">
        <w:rPr>
          <w:rFonts w:eastAsia="Calibri" w:cstheme="minorHAnsi"/>
        </w:rPr>
        <w:t xml:space="preserve"> dana</w:t>
      </w:r>
      <w:r w:rsidRPr="0040357B">
        <w:rPr>
          <w:rFonts w:eastAsia="Calibri" w:cstheme="minorHAnsi"/>
        </w:rPr>
        <w:t xml:space="preserve"> </w:t>
      </w:r>
      <w:r w:rsidR="00DD6772">
        <w:rPr>
          <w:rFonts w:eastAsia="Calibri" w:cstheme="minorHAnsi"/>
        </w:rPr>
        <w:t>08. prosinca</w:t>
      </w:r>
      <w:r w:rsidR="005111AC" w:rsidRPr="0040357B">
        <w:rPr>
          <w:rFonts w:eastAsia="Calibri" w:cstheme="minorHAnsi"/>
        </w:rPr>
        <w:t xml:space="preserve"> </w:t>
      </w:r>
      <w:r w:rsidRPr="0040357B">
        <w:rPr>
          <w:rFonts w:eastAsia="Calibri" w:cstheme="minorHAnsi"/>
        </w:rPr>
        <w:t>20</w:t>
      </w:r>
      <w:r w:rsidR="00242EFE" w:rsidRPr="0040357B">
        <w:rPr>
          <w:rFonts w:eastAsia="Calibri" w:cstheme="minorHAnsi"/>
        </w:rPr>
        <w:t>2</w:t>
      </w:r>
      <w:r w:rsidR="00F67D41" w:rsidRPr="0040357B">
        <w:rPr>
          <w:rFonts w:eastAsia="Calibri" w:cstheme="minorHAnsi"/>
        </w:rPr>
        <w:t>2</w:t>
      </w:r>
      <w:r w:rsidRPr="0040357B">
        <w:rPr>
          <w:rFonts w:eastAsia="Calibri" w:cstheme="minorHAnsi"/>
        </w:rPr>
        <w:t xml:space="preserve">. godine), </w:t>
      </w:r>
      <w:r w:rsidR="00F97F3C" w:rsidRPr="0040357B">
        <w:rPr>
          <w:rFonts w:eastAsia="Calibri" w:cstheme="minorHAnsi"/>
        </w:rPr>
        <w:t>Općinsko vijeće Općine Gr</w:t>
      </w:r>
      <w:r w:rsidR="003E2633" w:rsidRPr="0040357B">
        <w:rPr>
          <w:rFonts w:eastAsia="Calibri" w:cstheme="minorHAnsi"/>
        </w:rPr>
        <w:t>o</w:t>
      </w:r>
      <w:r w:rsidR="00F97F3C" w:rsidRPr="0040357B">
        <w:rPr>
          <w:rFonts w:eastAsia="Calibri" w:cstheme="minorHAnsi"/>
        </w:rPr>
        <w:t>žnjan – Grisignana</w:t>
      </w:r>
      <w:r w:rsidR="005111AC" w:rsidRPr="0040357B">
        <w:rPr>
          <w:rFonts w:eastAsia="Calibri" w:cstheme="minorHAnsi"/>
        </w:rPr>
        <w:t xml:space="preserve"> </w:t>
      </w:r>
      <w:r w:rsidR="008C03AA" w:rsidRPr="0040357B">
        <w:rPr>
          <w:rFonts w:eastAsia="Calibri" w:cstheme="minorHAnsi"/>
        </w:rPr>
        <w:t>dana 2</w:t>
      </w:r>
      <w:r w:rsidR="00887AEE" w:rsidRPr="0040357B">
        <w:rPr>
          <w:rFonts w:eastAsia="Calibri" w:cstheme="minorHAnsi"/>
        </w:rPr>
        <w:t>1</w:t>
      </w:r>
      <w:r w:rsidR="008C03AA" w:rsidRPr="0040357B">
        <w:rPr>
          <w:rFonts w:eastAsia="Calibri" w:cstheme="minorHAnsi"/>
        </w:rPr>
        <w:t xml:space="preserve">. </w:t>
      </w:r>
      <w:r w:rsidR="00887AEE" w:rsidRPr="0040357B">
        <w:rPr>
          <w:rFonts w:eastAsia="Calibri" w:cstheme="minorHAnsi"/>
        </w:rPr>
        <w:t>prosinca</w:t>
      </w:r>
      <w:r w:rsidR="008C03AA" w:rsidRPr="0040357B">
        <w:rPr>
          <w:rFonts w:eastAsia="Calibri" w:cstheme="minorHAnsi"/>
        </w:rPr>
        <w:t xml:space="preserve"> 2022.g. </w:t>
      </w:r>
      <w:r w:rsidR="005111AC" w:rsidRPr="0040357B">
        <w:rPr>
          <w:rFonts w:eastAsia="Calibri" w:cstheme="minorHAnsi"/>
        </w:rPr>
        <w:t>donosi</w:t>
      </w:r>
    </w:p>
    <w:p w14:paraId="664BF427" w14:textId="77777777" w:rsidR="009F20AB" w:rsidRPr="0040357B" w:rsidRDefault="009F20AB" w:rsidP="009F20AB">
      <w:pPr>
        <w:autoSpaceDE w:val="0"/>
        <w:autoSpaceDN w:val="0"/>
        <w:adjustRightInd w:val="0"/>
        <w:spacing w:after="0"/>
        <w:jc w:val="center"/>
        <w:rPr>
          <w:rFonts w:eastAsia="Calibri" w:cstheme="minorHAnsi"/>
        </w:rPr>
      </w:pPr>
      <w:r w:rsidRPr="0040357B">
        <w:rPr>
          <w:rFonts w:eastAsia="Calibri" w:cstheme="minorHAnsi"/>
          <w:b/>
          <w:bCs/>
        </w:rPr>
        <w:t>O D L U K U</w:t>
      </w:r>
    </w:p>
    <w:p w14:paraId="0AE26718" w14:textId="47C84C39" w:rsidR="009F20AB" w:rsidRPr="0040357B" w:rsidRDefault="009F20AB" w:rsidP="009F20AB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t>o odre</w:t>
      </w:r>
      <w:r w:rsidRPr="0040357B">
        <w:rPr>
          <w:rFonts w:eastAsia="Arial,Bold" w:cstheme="minorHAnsi"/>
          <w:b/>
          <w:bCs/>
        </w:rPr>
        <w:t>đ</w:t>
      </w:r>
      <w:r w:rsidRPr="0040357B">
        <w:rPr>
          <w:rFonts w:eastAsia="Calibri" w:cstheme="minorHAnsi"/>
          <w:b/>
          <w:bCs/>
        </w:rPr>
        <w:t xml:space="preserve">ivanju pravnih osoba </w:t>
      </w:r>
      <w:r w:rsidR="0040357B" w:rsidRPr="0040357B">
        <w:rPr>
          <w:rFonts w:eastAsia="Calibri" w:cstheme="minorHAnsi"/>
          <w:b/>
          <w:bCs/>
        </w:rPr>
        <w:t xml:space="preserve">i udruga </w:t>
      </w:r>
      <w:r w:rsidRPr="0040357B">
        <w:rPr>
          <w:rFonts w:eastAsia="Calibri" w:cstheme="minorHAnsi"/>
          <w:b/>
          <w:bCs/>
        </w:rPr>
        <w:t>od interesa za sustav civilne zaštite</w:t>
      </w:r>
    </w:p>
    <w:p w14:paraId="2A99BEEA" w14:textId="2E9AC4A0" w:rsidR="009F20AB" w:rsidRPr="0040357B" w:rsidRDefault="00F44E32" w:rsidP="009F20AB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t>Općine Gr</w:t>
      </w:r>
      <w:r w:rsidR="003E2633" w:rsidRPr="0040357B">
        <w:rPr>
          <w:rFonts w:eastAsia="Calibri" w:cstheme="minorHAnsi"/>
          <w:b/>
          <w:bCs/>
        </w:rPr>
        <w:t>o</w:t>
      </w:r>
      <w:r w:rsidRPr="0040357B">
        <w:rPr>
          <w:rFonts w:eastAsia="Calibri" w:cstheme="minorHAnsi"/>
          <w:b/>
          <w:bCs/>
        </w:rPr>
        <w:t xml:space="preserve">žnjan – Grisignana </w:t>
      </w:r>
    </w:p>
    <w:p w14:paraId="4B67E7DF" w14:textId="77777777" w:rsidR="009F20AB" w:rsidRPr="0040357B" w:rsidRDefault="009F20AB" w:rsidP="002C3576">
      <w:pPr>
        <w:autoSpaceDE w:val="0"/>
        <w:autoSpaceDN w:val="0"/>
        <w:adjustRightInd w:val="0"/>
        <w:spacing w:before="240" w:after="120"/>
        <w:jc w:val="center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t>Članak 1.</w:t>
      </w:r>
    </w:p>
    <w:p w14:paraId="6C372476" w14:textId="166FD24A" w:rsidR="00BE3D2D" w:rsidRPr="0040357B" w:rsidRDefault="00BE3D2D" w:rsidP="00D440A6">
      <w:pPr>
        <w:spacing w:after="120"/>
        <w:ind w:firstLine="720"/>
        <w:jc w:val="both"/>
        <w:rPr>
          <w:rFonts w:eastAsia="Calibri" w:cstheme="minorHAnsi"/>
        </w:rPr>
      </w:pPr>
      <w:r w:rsidRPr="0040357B">
        <w:rPr>
          <w:rFonts w:eastAsia="Calibri" w:cstheme="minorHAnsi"/>
        </w:rPr>
        <w:t>Ovom Odlukom određuju se pravne osobe od interesa za sustav civilne zaštite na području</w:t>
      </w:r>
      <w:r w:rsidR="002711AB" w:rsidRPr="0040357B">
        <w:rPr>
          <w:rFonts w:eastAsia="Calibri" w:cstheme="minorHAnsi"/>
        </w:rPr>
        <w:t xml:space="preserve"> </w:t>
      </w:r>
      <w:r w:rsidR="00F44E32" w:rsidRPr="0040357B">
        <w:rPr>
          <w:rFonts w:eastAsia="Calibri" w:cstheme="minorHAnsi"/>
          <w:bCs/>
        </w:rPr>
        <w:t>Općine Gr</w:t>
      </w:r>
      <w:r w:rsidR="003E2633" w:rsidRPr="0040357B">
        <w:rPr>
          <w:rFonts w:eastAsia="Calibri" w:cstheme="minorHAnsi"/>
          <w:bCs/>
        </w:rPr>
        <w:t>o</w:t>
      </w:r>
      <w:r w:rsidR="00F44E32" w:rsidRPr="0040357B">
        <w:rPr>
          <w:rFonts w:eastAsia="Calibri" w:cstheme="minorHAnsi"/>
          <w:bCs/>
        </w:rPr>
        <w:t>žnjan – Grisignana</w:t>
      </w:r>
      <w:r w:rsidR="00F44E32" w:rsidRPr="0040357B">
        <w:rPr>
          <w:rFonts w:eastAsia="Calibri" w:cstheme="minorHAnsi"/>
        </w:rPr>
        <w:t xml:space="preserve"> </w:t>
      </w:r>
      <w:r w:rsidRPr="0040357B">
        <w:rPr>
          <w:rFonts w:eastAsia="Calibri" w:cstheme="minorHAnsi"/>
        </w:rPr>
        <w:t xml:space="preserve">s ciljem priprema i sudjelovanja u aktivnostima smanjenja rizika od katastrofa, pružanja brzog odgovora na prijetnje i opasnosti te ublažavanja posljedica katastrofa i velikih nesreća. </w:t>
      </w:r>
    </w:p>
    <w:p w14:paraId="1A7EA387" w14:textId="77777777" w:rsidR="009F20AB" w:rsidRPr="0040357B" w:rsidRDefault="009F20AB" w:rsidP="00BE3D2D">
      <w:pPr>
        <w:autoSpaceDE w:val="0"/>
        <w:autoSpaceDN w:val="0"/>
        <w:adjustRightInd w:val="0"/>
        <w:spacing w:after="120"/>
        <w:jc w:val="center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t>Članak 2.</w:t>
      </w:r>
    </w:p>
    <w:p w14:paraId="075431D0" w14:textId="7566A125" w:rsidR="00BE3D2D" w:rsidRPr="0040357B" w:rsidRDefault="00BE3D2D" w:rsidP="00D440A6">
      <w:pPr>
        <w:spacing w:after="120"/>
        <w:ind w:firstLine="720"/>
        <w:jc w:val="both"/>
        <w:rPr>
          <w:rFonts w:eastAsia="Calibri" w:cstheme="minorHAnsi"/>
        </w:rPr>
      </w:pPr>
      <w:r w:rsidRPr="0040357B">
        <w:rPr>
          <w:rFonts w:eastAsia="Calibri" w:cstheme="minorHAnsi"/>
        </w:rPr>
        <w:t xml:space="preserve">Pravne osobe od interesa za sustav civilne zaštite u spašavanju stanovništva, materijalnih i kulturnih dobara </w:t>
      </w:r>
      <w:r w:rsidR="00F44E32" w:rsidRPr="0040357B">
        <w:rPr>
          <w:rFonts w:eastAsia="Calibri" w:cstheme="minorHAnsi"/>
          <w:bCs/>
        </w:rPr>
        <w:t>Općine Gr</w:t>
      </w:r>
      <w:r w:rsidR="003E2633" w:rsidRPr="0040357B">
        <w:rPr>
          <w:rFonts w:eastAsia="Calibri" w:cstheme="minorHAnsi"/>
          <w:bCs/>
        </w:rPr>
        <w:t>ož</w:t>
      </w:r>
      <w:r w:rsidR="00F44E32" w:rsidRPr="0040357B">
        <w:rPr>
          <w:rFonts w:eastAsia="Calibri" w:cstheme="minorHAnsi"/>
          <w:bCs/>
        </w:rPr>
        <w:t>njan – Grisignana</w:t>
      </w:r>
      <w:r w:rsidR="00F44E32" w:rsidRPr="0040357B">
        <w:rPr>
          <w:rFonts w:eastAsia="Calibri" w:cstheme="minorHAnsi"/>
        </w:rPr>
        <w:t xml:space="preserve"> </w:t>
      </w:r>
      <w:r w:rsidRPr="0040357B">
        <w:rPr>
          <w:rFonts w:eastAsia="Calibri" w:cstheme="minorHAnsi"/>
        </w:rPr>
        <w:t xml:space="preserve">određuju se kako slijedi: </w:t>
      </w:r>
    </w:p>
    <w:p w14:paraId="7D40FF6D" w14:textId="113ABFFE" w:rsidR="008F2253" w:rsidRPr="0040357B" w:rsidRDefault="008F2253" w:rsidP="008F2253">
      <w:pPr>
        <w:pStyle w:val="Odlomakpopisa"/>
        <w:numPr>
          <w:ilvl w:val="0"/>
          <w:numId w:val="30"/>
        </w:numPr>
        <w:spacing w:after="120"/>
        <w:jc w:val="both"/>
        <w:rPr>
          <w:rFonts w:eastAsia="Calibri" w:cstheme="minorHAnsi"/>
        </w:rPr>
      </w:pPr>
      <w:r w:rsidRPr="0040357B">
        <w:rPr>
          <w:rFonts w:eastAsia="Calibri" w:cstheme="minorHAnsi"/>
        </w:rPr>
        <w:t>Tvrtke i obrti:</w:t>
      </w:r>
    </w:p>
    <w:p w14:paraId="08BC2465" w14:textId="1A41DC2A" w:rsidR="004F68FF" w:rsidRPr="0040357B" w:rsidRDefault="00887AEE" w:rsidP="004F68FF">
      <w:pPr>
        <w:pStyle w:val="Odlomakpopisa"/>
        <w:numPr>
          <w:ilvl w:val="0"/>
          <w:numId w:val="28"/>
        </w:numPr>
        <w:rPr>
          <w:rFonts w:eastAsia="Calibri" w:cstheme="minorHAnsi"/>
          <w:color w:val="000000"/>
        </w:rPr>
      </w:pPr>
      <w:r w:rsidRPr="0040357B">
        <w:rPr>
          <w:rFonts w:eastAsia="Calibri" w:cstheme="minorHAnsi"/>
          <w:color w:val="000000"/>
        </w:rPr>
        <w:t>TD</w:t>
      </w:r>
      <w:r w:rsidR="004F68FF" w:rsidRPr="0040357B">
        <w:rPr>
          <w:rFonts w:eastAsia="Calibri" w:cstheme="minorHAnsi"/>
          <w:color w:val="000000"/>
        </w:rPr>
        <w:t xml:space="preserve"> „ 6. Maj “ d.o.o., </w:t>
      </w:r>
      <w:proofErr w:type="spellStart"/>
      <w:r w:rsidR="004F68FF" w:rsidRPr="0040357B">
        <w:rPr>
          <w:rFonts w:eastAsia="Calibri" w:cstheme="minorHAnsi"/>
          <w:color w:val="000000"/>
        </w:rPr>
        <w:t>Tribje</w:t>
      </w:r>
      <w:proofErr w:type="spellEnd"/>
      <w:r w:rsidR="004F68FF" w:rsidRPr="0040357B">
        <w:rPr>
          <w:rFonts w:eastAsia="Calibri" w:cstheme="minorHAnsi"/>
          <w:color w:val="000000"/>
        </w:rPr>
        <w:t xml:space="preserve"> 2, 52470 Umag</w:t>
      </w:r>
      <w:r w:rsidRPr="0040357B">
        <w:rPr>
          <w:rFonts w:eastAsia="Calibri" w:cstheme="minorHAnsi"/>
          <w:color w:val="000000"/>
        </w:rPr>
        <w:t xml:space="preserve"> </w:t>
      </w:r>
      <w:proofErr w:type="spellStart"/>
      <w:r w:rsidRPr="0040357B">
        <w:rPr>
          <w:rFonts w:eastAsia="Calibri" w:cstheme="minorHAnsi"/>
          <w:color w:val="000000"/>
        </w:rPr>
        <w:t>Umago</w:t>
      </w:r>
      <w:proofErr w:type="spellEnd"/>
      <w:r w:rsidR="00CC49ED" w:rsidRPr="0040357B">
        <w:rPr>
          <w:rFonts w:eastAsia="Calibri" w:cstheme="minorHAnsi"/>
          <w:color w:val="000000"/>
        </w:rPr>
        <w:t>;</w:t>
      </w:r>
    </w:p>
    <w:p w14:paraId="299657B5" w14:textId="2674627C" w:rsidR="004F68FF" w:rsidRPr="0040357B" w:rsidRDefault="00887AEE" w:rsidP="004F68FF">
      <w:pPr>
        <w:pStyle w:val="Odlomakpopisa"/>
        <w:numPr>
          <w:ilvl w:val="0"/>
          <w:numId w:val="28"/>
        </w:numPr>
        <w:rPr>
          <w:rFonts w:eastAsia="Calibri" w:cstheme="minorHAnsi"/>
          <w:color w:val="000000"/>
        </w:rPr>
      </w:pPr>
      <w:r w:rsidRPr="0040357B">
        <w:rPr>
          <w:rFonts w:eastAsia="Calibri" w:cstheme="minorHAnsi"/>
          <w:color w:val="000000"/>
        </w:rPr>
        <w:t>TD „</w:t>
      </w:r>
      <w:r w:rsidR="004F68FF" w:rsidRPr="0040357B">
        <w:rPr>
          <w:rFonts w:eastAsia="Calibri" w:cstheme="minorHAnsi"/>
          <w:color w:val="000000"/>
        </w:rPr>
        <w:t>Istarski vodovod</w:t>
      </w:r>
      <w:r w:rsidRPr="0040357B">
        <w:rPr>
          <w:rFonts w:eastAsia="Calibri" w:cstheme="minorHAnsi"/>
          <w:color w:val="000000"/>
        </w:rPr>
        <w:t>“</w:t>
      </w:r>
      <w:r w:rsidR="004F68FF" w:rsidRPr="0040357B">
        <w:rPr>
          <w:rFonts w:eastAsia="Calibri" w:cstheme="minorHAnsi"/>
          <w:color w:val="000000"/>
        </w:rPr>
        <w:t xml:space="preserve"> d.o.o., </w:t>
      </w:r>
      <w:r w:rsidR="00FB64E0" w:rsidRPr="0040357B">
        <w:rPr>
          <w:rFonts w:eastAsia="Calibri" w:cstheme="minorHAnsi"/>
          <w:color w:val="000000"/>
        </w:rPr>
        <w:t>PJ Buje</w:t>
      </w:r>
      <w:r w:rsidR="004F68FF" w:rsidRPr="0040357B">
        <w:rPr>
          <w:rFonts w:eastAsia="Calibri" w:cstheme="minorHAnsi"/>
          <w:color w:val="000000"/>
        </w:rPr>
        <w:t xml:space="preserve">, </w:t>
      </w:r>
      <w:r w:rsidR="00FB64E0" w:rsidRPr="0040357B">
        <w:rPr>
          <w:rFonts w:eastAsia="Calibri" w:cstheme="minorHAnsi"/>
          <w:color w:val="000000"/>
        </w:rPr>
        <w:t xml:space="preserve">Vodovodna 26, </w:t>
      </w:r>
      <w:r w:rsidR="004F68FF" w:rsidRPr="0040357B">
        <w:rPr>
          <w:rFonts w:eastAsia="Calibri" w:cstheme="minorHAnsi"/>
          <w:color w:val="000000"/>
        </w:rPr>
        <w:t>524</w:t>
      </w:r>
      <w:r w:rsidR="00FB64E0" w:rsidRPr="0040357B">
        <w:rPr>
          <w:rFonts w:eastAsia="Calibri" w:cstheme="minorHAnsi"/>
          <w:color w:val="000000"/>
        </w:rPr>
        <w:t>60</w:t>
      </w:r>
      <w:r w:rsidR="004F68FF" w:rsidRPr="0040357B">
        <w:rPr>
          <w:rFonts w:eastAsia="Calibri" w:cstheme="minorHAnsi"/>
          <w:color w:val="000000"/>
        </w:rPr>
        <w:t xml:space="preserve"> Bu</w:t>
      </w:r>
      <w:r w:rsidR="00FB64E0" w:rsidRPr="0040357B">
        <w:rPr>
          <w:rFonts w:eastAsia="Calibri" w:cstheme="minorHAnsi"/>
          <w:color w:val="000000"/>
        </w:rPr>
        <w:t xml:space="preserve">je </w:t>
      </w:r>
      <w:proofErr w:type="spellStart"/>
      <w:r w:rsidR="00FB64E0" w:rsidRPr="0040357B">
        <w:rPr>
          <w:rFonts w:eastAsia="Calibri" w:cstheme="minorHAnsi"/>
          <w:color w:val="000000"/>
        </w:rPr>
        <w:t>Buie</w:t>
      </w:r>
      <w:proofErr w:type="spellEnd"/>
      <w:r w:rsidR="00CC49ED" w:rsidRPr="0040357B">
        <w:rPr>
          <w:rFonts w:eastAsia="Calibri" w:cstheme="minorHAnsi"/>
          <w:color w:val="000000"/>
        </w:rPr>
        <w:t>;</w:t>
      </w:r>
      <w:r w:rsidR="004F68FF" w:rsidRPr="0040357B">
        <w:rPr>
          <w:rFonts w:eastAsia="Calibri" w:cstheme="minorHAnsi"/>
          <w:color w:val="000000"/>
        </w:rPr>
        <w:t xml:space="preserve"> </w:t>
      </w:r>
    </w:p>
    <w:p w14:paraId="11030C8C" w14:textId="58C8DF3E" w:rsidR="00863323" w:rsidRPr="0040357B" w:rsidRDefault="00863323" w:rsidP="004F68FF">
      <w:pPr>
        <w:pStyle w:val="Odlomakpopisa"/>
        <w:numPr>
          <w:ilvl w:val="0"/>
          <w:numId w:val="28"/>
        </w:numPr>
        <w:rPr>
          <w:rFonts w:eastAsia="Calibri" w:cstheme="minorHAnsi"/>
          <w:color w:val="000000"/>
        </w:rPr>
      </w:pPr>
      <w:r w:rsidRPr="0040357B">
        <w:rPr>
          <w:rFonts w:eastAsia="Calibri" w:cstheme="minorHAnsi"/>
          <w:color w:val="000000"/>
        </w:rPr>
        <w:t xml:space="preserve">Veterinarska stanica Rijeka, Ambulanta Buje, </w:t>
      </w:r>
      <w:proofErr w:type="spellStart"/>
      <w:r w:rsidRPr="0040357B">
        <w:rPr>
          <w:rFonts w:eastAsia="Calibri" w:cstheme="minorHAnsi"/>
          <w:color w:val="000000"/>
        </w:rPr>
        <w:t>Digitronska</w:t>
      </w:r>
      <w:proofErr w:type="spellEnd"/>
      <w:r w:rsidRPr="0040357B">
        <w:rPr>
          <w:rFonts w:eastAsia="Calibri" w:cstheme="minorHAnsi"/>
          <w:color w:val="000000"/>
        </w:rPr>
        <w:t xml:space="preserve"> 8, 524</w:t>
      </w:r>
      <w:r w:rsidR="00B513EF" w:rsidRPr="0040357B">
        <w:rPr>
          <w:rFonts w:eastAsia="Calibri" w:cstheme="minorHAnsi"/>
          <w:color w:val="000000"/>
        </w:rPr>
        <w:t>6</w:t>
      </w:r>
      <w:r w:rsidRPr="0040357B">
        <w:rPr>
          <w:rFonts w:eastAsia="Calibri" w:cstheme="minorHAnsi"/>
          <w:color w:val="000000"/>
        </w:rPr>
        <w:t>0 Buje</w:t>
      </w:r>
      <w:r w:rsidR="00887AEE" w:rsidRPr="0040357B">
        <w:rPr>
          <w:rFonts w:eastAsia="Calibri" w:cstheme="minorHAnsi"/>
          <w:color w:val="000000"/>
        </w:rPr>
        <w:t xml:space="preserve"> </w:t>
      </w:r>
      <w:proofErr w:type="spellStart"/>
      <w:r w:rsidR="00887AEE" w:rsidRPr="0040357B">
        <w:rPr>
          <w:rFonts w:eastAsia="Calibri" w:cstheme="minorHAnsi"/>
          <w:color w:val="000000"/>
        </w:rPr>
        <w:t>Buie</w:t>
      </w:r>
      <w:proofErr w:type="spellEnd"/>
      <w:r w:rsidR="00CC49ED" w:rsidRPr="0040357B">
        <w:rPr>
          <w:rFonts w:eastAsia="Calibri" w:cstheme="minorHAnsi"/>
          <w:color w:val="000000"/>
        </w:rPr>
        <w:t>;</w:t>
      </w:r>
      <w:r w:rsidRPr="0040357B">
        <w:rPr>
          <w:rFonts w:eastAsia="Calibri" w:cstheme="minorHAnsi"/>
          <w:color w:val="000000"/>
        </w:rPr>
        <w:t xml:space="preserve"> </w:t>
      </w:r>
    </w:p>
    <w:p w14:paraId="24045CE5" w14:textId="098F0F37" w:rsidR="00CC49ED" w:rsidRPr="0040357B" w:rsidRDefault="00CC49ED" w:rsidP="004F68FF">
      <w:pPr>
        <w:pStyle w:val="Odlomakpopisa"/>
        <w:numPr>
          <w:ilvl w:val="0"/>
          <w:numId w:val="28"/>
        </w:numPr>
        <w:rPr>
          <w:rFonts w:eastAsia="Calibri" w:cstheme="minorHAnsi"/>
          <w:color w:val="000000"/>
        </w:rPr>
      </w:pPr>
      <w:r w:rsidRPr="0040357B">
        <w:rPr>
          <w:rFonts w:eastAsia="Calibri" w:cstheme="minorHAnsi"/>
          <w:color w:val="000000"/>
        </w:rPr>
        <w:t xml:space="preserve">Obrt za građevinsku mehanizaciju </w:t>
      </w:r>
      <w:proofErr w:type="spellStart"/>
      <w:r w:rsidRPr="0040357B">
        <w:rPr>
          <w:rFonts w:eastAsia="Calibri" w:cstheme="minorHAnsi"/>
          <w:color w:val="000000"/>
        </w:rPr>
        <w:t>vl</w:t>
      </w:r>
      <w:proofErr w:type="spellEnd"/>
      <w:r w:rsidRPr="0040357B">
        <w:rPr>
          <w:rFonts w:eastAsia="Calibri" w:cstheme="minorHAnsi"/>
          <w:color w:val="000000"/>
        </w:rPr>
        <w:t xml:space="preserve">. Branko </w:t>
      </w:r>
      <w:proofErr w:type="spellStart"/>
      <w:r w:rsidRPr="0040357B">
        <w:rPr>
          <w:rFonts w:eastAsia="Calibri" w:cstheme="minorHAnsi"/>
          <w:color w:val="000000"/>
        </w:rPr>
        <w:t>Pincin</w:t>
      </w:r>
      <w:proofErr w:type="spellEnd"/>
      <w:r w:rsidRPr="0040357B">
        <w:rPr>
          <w:rFonts w:eastAsia="Calibri" w:cstheme="minorHAnsi"/>
          <w:color w:val="000000"/>
        </w:rPr>
        <w:t xml:space="preserve">, Završje 57,Grožnjan Grisignana, pošta 52460 Buje </w:t>
      </w:r>
      <w:proofErr w:type="spellStart"/>
      <w:r w:rsidRPr="0040357B">
        <w:rPr>
          <w:rFonts w:eastAsia="Calibri" w:cstheme="minorHAnsi"/>
          <w:color w:val="000000"/>
        </w:rPr>
        <w:t>Buie</w:t>
      </w:r>
      <w:proofErr w:type="spellEnd"/>
      <w:r w:rsidRPr="0040357B">
        <w:rPr>
          <w:rFonts w:eastAsia="Calibri" w:cstheme="minorHAnsi"/>
          <w:color w:val="000000"/>
        </w:rPr>
        <w:t>;</w:t>
      </w:r>
    </w:p>
    <w:p w14:paraId="21A68C21" w14:textId="40731413" w:rsidR="00CC49ED" w:rsidRPr="0040357B" w:rsidRDefault="00CC49ED" w:rsidP="004F68FF">
      <w:pPr>
        <w:pStyle w:val="Odlomakpopisa"/>
        <w:numPr>
          <w:ilvl w:val="0"/>
          <w:numId w:val="28"/>
        </w:numPr>
        <w:rPr>
          <w:rFonts w:eastAsia="Calibri" w:cstheme="minorHAnsi"/>
          <w:color w:val="000000"/>
        </w:rPr>
      </w:pPr>
      <w:r w:rsidRPr="0040357B">
        <w:rPr>
          <w:rFonts w:eastAsia="Calibri" w:cstheme="minorHAnsi"/>
          <w:color w:val="000000"/>
        </w:rPr>
        <w:t xml:space="preserve">ISKOP, obrt za građevinsku mehanizaciju, </w:t>
      </w:r>
      <w:proofErr w:type="spellStart"/>
      <w:r w:rsidRPr="0040357B">
        <w:rPr>
          <w:rFonts w:eastAsia="Calibri" w:cstheme="minorHAnsi"/>
          <w:color w:val="000000"/>
        </w:rPr>
        <w:t>vl</w:t>
      </w:r>
      <w:proofErr w:type="spellEnd"/>
      <w:r w:rsidRPr="0040357B">
        <w:rPr>
          <w:rFonts w:eastAsia="Calibri" w:cstheme="minorHAnsi"/>
          <w:color w:val="000000"/>
        </w:rPr>
        <w:t xml:space="preserve">. Dario Šaule, Donja Gomila 1, Grožnjan Grisignana, pošta 52460 Buje </w:t>
      </w:r>
      <w:proofErr w:type="spellStart"/>
      <w:r w:rsidRPr="0040357B">
        <w:rPr>
          <w:rFonts w:eastAsia="Calibri" w:cstheme="minorHAnsi"/>
          <w:color w:val="000000"/>
        </w:rPr>
        <w:t>Buie</w:t>
      </w:r>
      <w:proofErr w:type="spellEnd"/>
      <w:r w:rsidRPr="0040357B">
        <w:rPr>
          <w:rFonts w:eastAsia="Calibri" w:cstheme="minorHAnsi"/>
          <w:color w:val="000000"/>
        </w:rPr>
        <w:t>;</w:t>
      </w:r>
    </w:p>
    <w:p w14:paraId="19D5F70B" w14:textId="435F9F2B" w:rsidR="0098770B" w:rsidRPr="0040357B" w:rsidRDefault="0098770B" w:rsidP="004F68FF">
      <w:pPr>
        <w:pStyle w:val="Odlomakpopisa"/>
        <w:numPr>
          <w:ilvl w:val="0"/>
          <w:numId w:val="28"/>
        </w:numPr>
        <w:rPr>
          <w:rFonts w:eastAsia="Calibri" w:cstheme="minorHAnsi"/>
          <w:color w:val="000000"/>
        </w:rPr>
      </w:pPr>
      <w:r w:rsidRPr="0040357B">
        <w:rPr>
          <w:rFonts w:eastAsia="Calibri" w:cstheme="minorHAnsi"/>
          <w:color w:val="000000"/>
        </w:rPr>
        <w:t xml:space="preserve">„TD „TERA“ d.o.o.  </w:t>
      </w:r>
      <w:r w:rsidR="008F2253" w:rsidRPr="0040357B">
        <w:rPr>
          <w:rFonts w:eastAsia="Calibri" w:cstheme="minorHAnsi"/>
          <w:color w:val="000000"/>
        </w:rPr>
        <w:t xml:space="preserve">(Trgovina Buje), </w:t>
      </w:r>
      <w:r w:rsidRPr="0040357B">
        <w:rPr>
          <w:rFonts w:eastAsia="Calibri" w:cstheme="minorHAnsi"/>
          <w:color w:val="000000"/>
        </w:rPr>
        <w:t>Vinogradska ulica 17</w:t>
      </w:r>
      <w:r w:rsidR="00D075DE" w:rsidRPr="0040357B">
        <w:rPr>
          <w:rFonts w:eastAsia="Calibri" w:cstheme="minorHAnsi"/>
          <w:color w:val="000000"/>
        </w:rPr>
        <w:t xml:space="preserve">, 52470 Umag </w:t>
      </w:r>
      <w:proofErr w:type="spellStart"/>
      <w:r w:rsidR="00D075DE" w:rsidRPr="0040357B">
        <w:rPr>
          <w:rFonts w:eastAsia="Calibri" w:cstheme="minorHAnsi"/>
          <w:color w:val="000000"/>
        </w:rPr>
        <w:t>Umago</w:t>
      </w:r>
      <w:proofErr w:type="spellEnd"/>
      <w:r w:rsidR="00970D7B" w:rsidRPr="0040357B">
        <w:rPr>
          <w:rFonts w:eastAsia="Calibri" w:cstheme="minorHAnsi"/>
          <w:color w:val="000000"/>
        </w:rPr>
        <w:t>;</w:t>
      </w:r>
    </w:p>
    <w:p w14:paraId="561EC489" w14:textId="77777777" w:rsidR="008F2253" w:rsidRPr="0040357B" w:rsidRDefault="008F2253" w:rsidP="008F2253">
      <w:pPr>
        <w:pStyle w:val="Odlomakpopisa"/>
        <w:rPr>
          <w:rFonts w:eastAsia="Calibri" w:cstheme="minorHAnsi"/>
          <w:color w:val="000000"/>
        </w:rPr>
      </w:pPr>
    </w:p>
    <w:p w14:paraId="52CA152F" w14:textId="6ECE7882" w:rsidR="00193E90" w:rsidRPr="0040357B" w:rsidRDefault="008F2253" w:rsidP="008F2253">
      <w:pPr>
        <w:pStyle w:val="Odlomakpopisa"/>
        <w:numPr>
          <w:ilvl w:val="0"/>
          <w:numId w:val="30"/>
        </w:numPr>
        <w:spacing w:after="120"/>
        <w:rPr>
          <w:rFonts w:eastAsia="Calibri" w:cstheme="minorHAnsi"/>
          <w:color w:val="000000"/>
        </w:rPr>
      </w:pPr>
      <w:r w:rsidRPr="0040357B">
        <w:rPr>
          <w:rFonts w:eastAsia="Calibri" w:cstheme="minorHAnsi"/>
          <w:color w:val="000000"/>
        </w:rPr>
        <w:t>Udruga</w:t>
      </w:r>
      <w:r w:rsidR="00970D7B" w:rsidRPr="0040357B">
        <w:rPr>
          <w:rFonts w:eastAsia="Calibri" w:cstheme="minorHAnsi"/>
          <w:color w:val="000000"/>
        </w:rPr>
        <w:t>:</w:t>
      </w:r>
    </w:p>
    <w:p w14:paraId="70200589" w14:textId="77777777" w:rsidR="00970D7B" w:rsidRPr="0040357B" w:rsidRDefault="00970D7B" w:rsidP="00970D7B">
      <w:pPr>
        <w:pStyle w:val="Odlomakpopisa"/>
        <w:numPr>
          <w:ilvl w:val="0"/>
          <w:numId w:val="28"/>
        </w:numPr>
        <w:rPr>
          <w:rFonts w:eastAsia="Calibri" w:cstheme="minorHAnsi"/>
          <w:color w:val="000000"/>
        </w:rPr>
      </w:pPr>
      <w:r w:rsidRPr="0040357B">
        <w:rPr>
          <w:rFonts w:eastAsia="Calibri" w:cstheme="minorHAnsi"/>
          <w:color w:val="000000"/>
        </w:rPr>
        <w:t>Lovačko društvo „Srnjak“, Motovunska 2, 52429 Grožnjan Grisignana;</w:t>
      </w:r>
    </w:p>
    <w:p w14:paraId="26A269CA" w14:textId="231E0B3C" w:rsidR="00863323" w:rsidRPr="0040357B" w:rsidRDefault="00863323" w:rsidP="00970D7B">
      <w:pPr>
        <w:pStyle w:val="Odlomakpopisa"/>
        <w:spacing w:after="120"/>
        <w:rPr>
          <w:rFonts w:eastAsia="Calibri" w:cstheme="minorHAnsi"/>
          <w:color w:val="000000"/>
        </w:rPr>
      </w:pPr>
    </w:p>
    <w:p w14:paraId="7DA44073" w14:textId="0C52C8E3" w:rsidR="009F20AB" w:rsidRPr="0040357B" w:rsidRDefault="009F20AB" w:rsidP="00952B67">
      <w:pPr>
        <w:autoSpaceDE w:val="0"/>
        <w:autoSpaceDN w:val="0"/>
        <w:adjustRightInd w:val="0"/>
        <w:spacing w:after="120"/>
        <w:ind w:firstLine="708"/>
        <w:jc w:val="both"/>
        <w:rPr>
          <w:rFonts w:eastAsia="Calibri" w:cstheme="minorHAnsi"/>
          <w:bCs/>
        </w:rPr>
      </w:pPr>
      <w:r w:rsidRPr="0040357B">
        <w:rPr>
          <w:rFonts w:eastAsia="Calibri" w:cstheme="minorHAnsi"/>
          <w:bCs/>
        </w:rPr>
        <w:t xml:space="preserve">Pravne osobe iz </w:t>
      </w:r>
      <w:r w:rsidR="00351E69" w:rsidRPr="0040357B">
        <w:rPr>
          <w:rFonts w:eastAsia="Calibri" w:cstheme="minorHAnsi"/>
          <w:bCs/>
        </w:rPr>
        <w:t xml:space="preserve">stavka 1. ovog </w:t>
      </w:r>
      <w:r w:rsidRPr="0040357B">
        <w:rPr>
          <w:rFonts w:eastAsia="Calibri" w:cstheme="minorHAnsi"/>
          <w:bCs/>
        </w:rPr>
        <w:t xml:space="preserve">članka dio </w:t>
      </w:r>
      <w:r w:rsidR="00351E69" w:rsidRPr="0040357B">
        <w:rPr>
          <w:rFonts w:eastAsia="Calibri" w:cstheme="minorHAnsi"/>
          <w:bCs/>
        </w:rPr>
        <w:t xml:space="preserve">su </w:t>
      </w:r>
      <w:r w:rsidRPr="0040357B">
        <w:rPr>
          <w:rFonts w:eastAsia="Calibri" w:cstheme="minorHAnsi"/>
          <w:bCs/>
        </w:rPr>
        <w:t xml:space="preserve">operativnih snaga sustava civilne zaštite </w:t>
      </w:r>
      <w:r w:rsidR="00F44E32" w:rsidRPr="0040357B">
        <w:rPr>
          <w:rFonts w:eastAsia="Calibri" w:cstheme="minorHAnsi"/>
          <w:bCs/>
        </w:rPr>
        <w:t>Općine Gr</w:t>
      </w:r>
      <w:r w:rsidR="003E2633" w:rsidRPr="0040357B">
        <w:rPr>
          <w:rFonts w:eastAsia="Calibri" w:cstheme="minorHAnsi"/>
          <w:bCs/>
        </w:rPr>
        <w:t>o</w:t>
      </w:r>
      <w:r w:rsidR="00F44E32" w:rsidRPr="0040357B">
        <w:rPr>
          <w:rFonts w:eastAsia="Calibri" w:cstheme="minorHAnsi"/>
          <w:bCs/>
        </w:rPr>
        <w:t>žnjan – Grisignana</w:t>
      </w:r>
      <w:r w:rsidR="006750BE" w:rsidRPr="0040357B">
        <w:rPr>
          <w:rFonts w:eastAsia="Calibri" w:cstheme="minorHAnsi"/>
          <w:bCs/>
        </w:rPr>
        <w:t>.</w:t>
      </w:r>
    </w:p>
    <w:p w14:paraId="21496BCC" w14:textId="5C9FD314" w:rsidR="009F20AB" w:rsidRPr="0040357B" w:rsidRDefault="009F20AB" w:rsidP="00BE3D2D">
      <w:pPr>
        <w:autoSpaceDE w:val="0"/>
        <w:autoSpaceDN w:val="0"/>
        <w:adjustRightInd w:val="0"/>
        <w:spacing w:after="120"/>
        <w:jc w:val="center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lastRenderedPageBreak/>
        <w:t>Članak 3.</w:t>
      </w:r>
    </w:p>
    <w:p w14:paraId="595D44B9" w14:textId="14B20227" w:rsidR="00952B67" w:rsidRPr="0040357B" w:rsidRDefault="00BE3D2D" w:rsidP="00F67D41">
      <w:pPr>
        <w:spacing w:after="120"/>
        <w:ind w:firstLine="720"/>
        <w:jc w:val="both"/>
        <w:rPr>
          <w:rFonts w:eastAsia="Calibri" w:cstheme="minorHAnsi"/>
        </w:rPr>
      </w:pPr>
      <w:r w:rsidRPr="0040357B">
        <w:rPr>
          <w:rFonts w:eastAsia="Calibri" w:cstheme="minorHAnsi"/>
        </w:rPr>
        <w:t xml:space="preserve">Pravne osobe od interesa  za sustav civilne zaštite </w:t>
      </w:r>
      <w:r w:rsidR="00F44E32" w:rsidRPr="0040357B">
        <w:rPr>
          <w:rFonts w:eastAsia="Calibri" w:cstheme="minorHAnsi"/>
          <w:bCs/>
        </w:rPr>
        <w:t>Općine Gr</w:t>
      </w:r>
      <w:r w:rsidR="003E2633" w:rsidRPr="0040357B">
        <w:rPr>
          <w:rFonts w:eastAsia="Calibri" w:cstheme="minorHAnsi"/>
          <w:bCs/>
        </w:rPr>
        <w:t>o</w:t>
      </w:r>
      <w:r w:rsidR="00F44E32" w:rsidRPr="0040357B">
        <w:rPr>
          <w:rFonts w:eastAsia="Calibri" w:cstheme="minorHAnsi"/>
          <w:bCs/>
        </w:rPr>
        <w:t>žnjan – Grisignana</w:t>
      </w:r>
      <w:r w:rsidR="00F44E32" w:rsidRPr="0040357B">
        <w:rPr>
          <w:rFonts w:eastAsia="Calibri" w:cstheme="minorHAnsi"/>
        </w:rPr>
        <w:t xml:space="preserve"> </w:t>
      </w:r>
      <w:r w:rsidRPr="0040357B">
        <w:rPr>
          <w:rFonts w:eastAsia="Calibri" w:cstheme="minorHAnsi"/>
        </w:rPr>
        <w:t xml:space="preserve">dužne su se odazvati zahtjevu načelnika </w:t>
      </w:r>
      <w:r w:rsidR="00F67D41" w:rsidRPr="0040357B">
        <w:rPr>
          <w:rFonts w:eastAsia="Calibri" w:cstheme="minorHAnsi"/>
        </w:rPr>
        <w:t xml:space="preserve">Stožera </w:t>
      </w:r>
      <w:r w:rsidRPr="0040357B">
        <w:rPr>
          <w:rFonts w:eastAsia="Calibri" w:cstheme="minorHAnsi"/>
        </w:rPr>
        <w:t>civilne zaštite</w:t>
      </w:r>
      <w:r w:rsidR="00F67D41" w:rsidRPr="0040357B">
        <w:rPr>
          <w:rFonts w:eastAsia="Calibri" w:cstheme="minorHAnsi"/>
        </w:rPr>
        <w:t xml:space="preserve"> </w:t>
      </w:r>
      <w:r w:rsidR="00F44E32" w:rsidRPr="0040357B">
        <w:rPr>
          <w:rFonts w:eastAsia="Calibri" w:cstheme="minorHAnsi"/>
          <w:bCs/>
        </w:rPr>
        <w:t>Općine Gr</w:t>
      </w:r>
      <w:r w:rsidR="003E2633" w:rsidRPr="0040357B">
        <w:rPr>
          <w:rFonts w:eastAsia="Calibri" w:cstheme="minorHAnsi"/>
          <w:bCs/>
        </w:rPr>
        <w:t>ož</w:t>
      </w:r>
      <w:r w:rsidR="00F44E32" w:rsidRPr="0040357B">
        <w:rPr>
          <w:rFonts w:eastAsia="Calibri" w:cstheme="minorHAnsi"/>
          <w:bCs/>
        </w:rPr>
        <w:t>njan – Grisignana</w:t>
      </w:r>
      <w:r w:rsidR="00F44E32" w:rsidRPr="0040357B">
        <w:rPr>
          <w:rFonts w:eastAsia="Calibri" w:cstheme="minorHAnsi"/>
        </w:rPr>
        <w:t xml:space="preserve"> </w:t>
      </w:r>
      <w:r w:rsidRPr="0040357B">
        <w:rPr>
          <w:rFonts w:eastAsia="Calibri" w:cstheme="minorHAnsi"/>
        </w:rPr>
        <w:t xml:space="preserve">i načelnika </w:t>
      </w:r>
      <w:r w:rsidR="00F67D41" w:rsidRPr="0040357B">
        <w:rPr>
          <w:rFonts w:eastAsia="Calibri" w:cstheme="minorHAnsi"/>
        </w:rPr>
        <w:t xml:space="preserve">Stožera </w:t>
      </w:r>
      <w:r w:rsidRPr="0040357B">
        <w:rPr>
          <w:rFonts w:eastAsia="Calibri" w:cstheme="minorHAnsi"/>
        </w:rPr>
        <w:t xml:space="preserve">civilne zaštite Republike Hrvatske te sudjelovati ljudskim i materijalnim resursima u provedbi mjera i aktivnosti u sustavu civilne zaštite. </w:t>
      </w:r>
    </w:p>
    <w:p w14:paraId="14EDBB70" w14:textId="77777777" w:rsidR="009F20AB" w:rsidRPr="0040357B" w:rsidRDefault="009F20AB" w:rsidP="00BE3D2D">
      <w:pPr>
        <w:autoSpaceDE w:val="0"/>
        <w:autoSpaceDN w:val="0"/>
        <w:adjustRightInd w:val="0"/>
        <w:spacing w:after="120" w:line="240" w:lineRule="atLeast"/>
        <w:jc w:val="center"/>
        <w:rPr>
          <w:rFonts w:eastAsia="Calibri" w:cstheme="minorHAnsi"/>
          <w:b/>
        </w:rPr>
      </w:pPr>
      <w:r w:rsidRPr="0040357B">
        <w:rPr>
          <w:rFonts w:eastAsia="Calibri" w:cstheme="minorHAnsi"/>
          <w:b/>
        </w:rPr>
        <w:t>Članak 4.</w:t>
      </w:r>
    </w:p>
    <w:p w14:paraId="7F3C7D98" w14:textId="5D50FF20" w:rsidR="00BE3D2D" w:rsidRPr="0040357B" w:rsidRDefault="00BE3D2D" w:rsidP="002C3576">
      <w:pPr>
        <w:spacing w:after="120"/>
        <w:ind w:firstLine="720"/>
        <w:jc w:val="both"/>
        <w:rPr>
          <w:rFonts w:eastAsia="Calibri" w:cstheme="minorHAnsi"/>
        </w:rPr>
      </w:pPr>
      <w:r w:rsidRPr="0040357B">
        <w:rPr>
          <w:rFonts w:eastAsia="Calibri" w:cstheme="minorHAnsi"/>
        </w:rPr>
        <w:t>Pravnim osobama dostavit će se Odluka o određivanju  pravnih osoba od interesa  za  sustav civilne zaštite</w:t>
      </w:r>
      <w:r w:rsidR="00A71F3D" w:rsidRPr="0040357B">
        <w:rPr>
          <w:rFonts w:eastAsia="Calibri" w:cstheme="minorHAnsi"/>
        </w:rPr>
        <w:t xml:space="preserve"> </w:t>
      </w:r>
      <w:r w:rsidR="00F44E32" w:rsidRPr="0040357B">
        <w:rPr>
          <w:rFonts w:eastAsia="Calibri" w:cstheme="minorHAnsi"/>
          <w:bCs/>
        </w:rPr>
        <w:t>Općine Gr</w:t>
      </w:r>
      <w:r w:rsidR="003E2633" w:rsidRPr="0040357B">
        <w:rPr>
          <w:rFonts w:eastAsia="Calibri" w:cstheme="minorHAnsi"/>
          <w:bCs/>
        </w:rPr>
        <w:t>o</w:t>
      </w:r>
      <w:r w:rsidR="00F44E32" w:rsidRPr="0040357B">
        <w:rPr>
          <w:rFonts w:eastAsia="Calibri" w:cstheme="minorHAnsi"/>
          <w:bCs/>
        </w:rPr>
        <w:t>žnjan – Grisignana</w:t>
      </w:r>
      <w:r w:rsidRPr="0040357B">
        <w:rPr>
          <w:rFonts w:eastAsia="Calibri" w:cstheme="minorHAnsi"/>
        </w:rPr>
        <w:t>.</w:t>
      </w:r>
    </w:p>
    <w:p w14:paraId="4EAB1C1D" w14:textId="77777777" w:rsidR="009F20AB" w:rsidRPr="0040357B" w:rsidRDefault="009F20AB" w:rsidP="00BE3D2D">
      <w:pPr>
        <w:autoSpaceDE w:val="0"/>
        <w:autoSpaceDN w:val="0"/>
        <w:adjustRightInd w:val="0"/>
        <w:spacing w:after="120" w:line="240" w:lineRule="atLeast"/>
        <w:jc w:val="center"/>
        <w:rPr>
          <w:rFonts w:eastAsia="Calibri" w:cstheme="minorHAnsi"/>
          <w:b/>
        </w:rPr>
      </w:pPr>
      <w:r w:rsidRPr="0040357B">
        <w:rPr>
          <w:rFonts w:eastAsia="Calibri" w:cstheme="minorHAnsi"/>
          <w:b/>
        </w:rPr>
        <w:t>Članak 5.</w:t>
      </w:r>
    </w:p>
    <w:p w14:paraId="156273F5" w14:textId="12EF5872" w:rsidR="00BE3D2D" w:rsidRPr="0040357B" w:rsidRDefault="00BE3D2D" w:rsidP="00BE3D2D">
      <w:pPr>
        <w:autoSpaceDE w:val="0"/>
        <w:autoSpaceDN w:val="0"/>
        <w:adjustRightInd w:val="0"/>
        <w:spacing w:after="120"/>
        <w:ind w:firstLine="708"/>
        <w:jc w:val="both"/>
        <w:rPr>
          <w:rFonts w:eastAsia="Calibri" w:cstheme="minorHAnsi"/>
          <w:bCs/>
        </w:rPr>
      </w:pPr>
      <w:r w:rsidRPr="0040357B">
        <w:rPr>
          <w:rFonts w:eastAsia="Calibri" w:cstheme="minorHAnsi"/>
          <w:bCs/>
        </w:rPr>
        <w:t>Pravne osobe od interesa za sustav civilne zaštite sudjeluju u provedbi mjera i aktivnosti u sustavu civilne zaštite  ljudskim snagama i materijalnim resursima u skladu s</w:t>
      </w:r>
      <w:r w:rsidR="002E5B03" w:rsidRPr="0040357B">
        <w:rPr>
          <w:rFonts w:eastAsia="Calibri" w:cstheme="minorHAnsi"/>
          <w:bCs/>
        </w:rPr>
        <w:t>a</w:t>
      </w:r>
      <w:r w:rsidRPr="0040357B">
        <w:rPr>
          <w:rFonts w:eastAsia="Calibri" w:cstheme="minorHAnsi"/>
          <w:bCs/>
        </w:rPr>
        <w:t xml:space="preserve"> zadaćama koje su dobile ovom Odlukom i koje će razraditi kroz svoje </w:t>
      </w:r>
      <w:r w:rsidR="002711AB" w:rsidRPr="0040357B">
        <w:rPr>
          <w:rFonts w:eastAsia="Calibri" w:cstheme="minorHAnsi"/>
          <w:bCs/>
        </w:rPr>
        <w:t xml:space="preserve">operativne </w:t>
      </w:r>
      <w:r w:rsidRPr="0040357B">
        <w:rPr>
          <w:rFonts w:eastAsia="Calibri" w:cstheme="minorHAnsi"/>
          <w:bCs/>
        </w:rPr>
        <w:t>planove.</w:t>
      </w:r>
    </w:p>
    <w:p w14:paraId="7D07354C" w14:textId="22F343A9" w:rsidR="00BE3D2D" w:rsidRPr="0040357B" w:rsidRDefault="00BE3D2D" w:rsidP="00BE3D2D">
      <w:pPr>
        <w:autoSpaceDE w:val="0"/>
        <w:autoSpaceDN w:val="0"/>
        <w:adjustRightInd w:val="0"/>
        <w:spacing w:after="120"/>
        <w:ind w:firstLine="708"/>
        <w:jc w:val="both"/>
        <w:rPr>
          <w:rFonts w:eastAsia="Calibri" w:cstheme="minorHAnsi"/>
          <w:bCs/>
        </w:rPr>
      </w:pPr>
      <w:r w:rsidRPr="0040357B">
        <w:rPr>
          <w:rFonts w:eastAsia="Calibri" w:cstheme="minorHAnsi"/>
          <w:bCs/>
        </w:rPr>
        <w:t xml:space="preserve"> Operativne planove pravne osobe su dužne izraditi u skladu s člankom 4</w:t>
      </w:r>
      <w:r w:rsidR="001E0E36" w:rsidRPr="0040357B">
        <w:rPr>
          <w:rFonts w:eastAsia="Calibri" w:cstheme="minorHAnsi"/>
          <w:bCs/>
        </w:rPr>
        <w:t>3</w:t>
      </w:r>
      <w:r w:rsidRPr="0040357B">
        <w:rPr>
          <w:rFonts w:eastAsia="Calibri" w:cstheme="minorHAnsi"/>
          <w:bCs/>
        </w:rPr>
        <w:t xml:space="preserve">. Pravilnika o nositeljima, sadržaju i postupcima izrade planskih dokumenata u civilnoj zaštiti te načinu informiranja javnosti u postupku njihovog donošenja („Narodne novine“ broj </w:t>
      </w:r>
      <w:r w:rsidR="001E0E36" w:rsidRPr="0040357B">
        <w:rPr>
          <w:rFonts w:eastAsia="Calibri" w:cstheme="minorHAnsi"/>
          <w:bCs/>
        </w:rPr>
        <w:t>66/21</w:t>
      </w:r>
      <w:r w:rsidRPr="0040357B">
        <w:rPr>
          <w:rFonts w:eastAsia="Calibri" w:cstheme="minorHAnsi"/>
          <w:bCs/>
        </w:rPr>
        <w:t xml:space="preserve">),  temeljem zadaća iz ove Odluke i Procjene rizika od velikih nesreća za </w:t>
      </w:r>
      <w:r w:rsidR="00F44E32" w:rsidRPr="0040357B">
        <w:rPr>
          <w:rFonts w:eastAsia="Calibri" w:cstheme="minorHAnsi"/>
          <w:bCs/>
        </w:rPr>
        <w:t>Općinu Gr</w:t>
      </w:r>
      <w:r w:rsidR="00831245" w:rsidRPr="0040357B">
        <w:rPr>
          <w:rFonts w:eastAsia="Calibri" w:cstheme="minorHAnsi"/>
          <w:bCs/>
        </w:rPr>
        <w:t>o</w:t>
      </w:r>
      <w:r w:rsidR="00F44E32" w:rsidRPr="0040357B">
        <w:rPr>
          <w:rFonts w:eastAsia="Calibri" w:cstheme="minorHAnsi"/>
          <w:bCs/>
        </w:rPr>
        <w:t>žnjan – Grisignana</w:t>
      </w:r>
      <w:r w:rsidR="00351E69" w:rsidRPr="0040357B">
        <w:rPr>
          <w:rFonts w:eastAsia="Calibri" w:cstheme="minorHAnsi"/>
          <w:bCs/>
        </w:rPr>
        <w:t xml:space="preserve">. </w:t>
      </w:r>
      <w:r w:rsidR="00A71F3D" w:rsidRPr="0040357B">
        <w:rPr>
          <w:rFonts w:eastAsia="Calibri" w:cstheme="minorHAnsi"/>
          <w:bCs/>
        </w:rPr>
        <w:t xml:space="preserve"> </w:t>
      </w:r>
      <w:r w:rsidRPr="0040357B">
        <w:rPr>
          <w:rFonts w:eastAsia="Calibri" w:cstheme="minorHAnsi"/>
          <w:bCs/>
        </w:rPr>
        <w:t xml:space="preserve">   </w:t>
      </w:r>
    </w:p>
    <w:p w14:paraId="1894A6C3" w14:textId="77777777" w:rsidR="00BE3D2D" w:rsidRPr="0040357B" w:rsidRDefault="00BE3D2D" w:rsidP="00BE3D2D">
      <w:pPr>
        <w:spacing w:after="120"/>
        <w:jc w:val="center"/>
        <w:rPr>
          <w:rFonts w:eastAsia="Calibri" w:cstheme="minorHAnsi"/>
          <w:b/>
          <w:bCs/>
          <w:noProof/>
        </w:rPr>
      </w:pPr>
      <w:r w:rsidRPr="0040357B">
        <w:rPr>
          <w:rFonts w:eastAsia="Calibri" w:cstheme="minorHAnsi"/>
          <w:b/>
          <w:bCs/>
          <w:noProof/>
        </w:rPr>
        <w:t>Članak 6.</w:t>
      </w:r>
    </w:p>
    <w:p w14:paraId="19CE4DF3" w14:textId="77777777" w:rsidR="00BE3D2D" w:rsidRPr="0040357B" w:rsidRDefault="00BE3D2D" w:rsidP="00BE3D2D">
      <w:pPr>
        <w:autoSpaceDE w:val="0"/>
        <w:autoSpaceDN w:val="0"/>
        <w:adjustRightInd w:val="0"/>
        <w:spacing w:after="0"/>
        <w:ind w:firstLine="708"/>
        <w:jc w:val="both"/>
        <w:rPr>
          <w:rFonts w:eastAsia="Calibri" w:cstheme="minorHAnsi"/>
        </w:rPr>
      </w:pPr>
      <w:r w:rsidRPr="0040357B">
        <w:rPr>
          <w:rFonts w:eastAsia="Calibri" w:cstheme="minorHAnsi"/>
        </w:rPr>
        <w:t xml:space="preserve">Konkretne zadaće pravne osobe u sustavu civilne zaštite i njezini kapaciteti ili samo dio kapaciteta od značaja za reagiranje u velikim nesrećama i katastrofama navedeni su u Prilogu 1. ove Odluke. </w:t>
      </w:r>
    </w:p>
    <w:p w14:paraId="1A912538" w14:textId="77777777" w:rsidR="00BE3D2D" w:rsidRPr="0040357B" w:rsidRDefault="00BE3D2D" w:rsidP="00BE3D2D">
      <w:pPr>
        <w:spacing w:after="120"/>
        <w:jc w:val="center"/>
        <w:rPr>
          <w:rFonts w:eastAsia="Calibri" w:cstheme="minorHAnsi"/>
          <w:b/>
          <w:bCs/>
          <w:noProof/>
        </w:rPr>
      </w:pPr>
      <w:r w:rsidRPr="0040357B">
        <w:rPr>
          <w:rFonts w:eastAsia="Calibri" w:cstheme="minorHAnsi"/>
          <w:b/>
          <w:bCs/>
          <w:noProof/>
        </w:rPr>
        <w:t>Članak 7.</w:t>
      </w:r>
    </w:p>
    <w:p w14:paraId="4D4D82D3" w14:textId="25B4AA87" w:rsidR="00BE3D2D" w:rsidRPr="0040357B" w:rsidRDefault="00BE3D2D" w:rsidP="002C3576">
      <w:pPr>
        <w:spacing w:after="120"/>
        <w:ind w:firstLine="720"/>
        <w:jc w:val="both"/>
        <w:rPr>
          <w:rFonts w:eastAsia="Calibri" w:cstheme="minorHAnsi"/>
          <w:noProof/>
        </w:rPr>
      </w:pPr>
      <w:r w:rsidRPr="0040357B">
        <w:rPr>
          <w:rFonts w:eastAsia="Calibri" w:cstheme="minorHAnsi"/>
          <w:noProof/>
        </w:rPr>
        <w:t xml:space="preserve">Pravne osobe iz članka 2. ove Odluke dužne su  dostaviti podatke </w:t>
      </w:r>
      <w:r w:rsidRPr="0040357B">
        <w:rPr>
          <w:rFonts w:eastAsia="Calibri" w:cstheme="minorHAnsi"/>
        </w:rPr>
        <w:t xml:space="preserve">važne za izradu Plana djelovanja civilne zaštite </w:t>
      </w:r>
      <w:r w:rsidR="00F44E32" w:rsidRPr="0040357B">
        <w:rPr>
          <w:rFonts w:eastAsia="Calibri" w:cstheme="minorHAnsi"/>
          <w:bCs/>
        </w:rPr>
        <w:t>Općine Gr</w:t>
      </w:r>
      <w:r w:rsidR="00831245" w:rsidRPr="0040357B">
        <w:rPr>
          <w:rFonts w:eastAsia="Calibri" w:cstheme="minorHAnsi"/>
          <w:bCs/>
        </w:rPr>
        <w:t>o</w:t>
      </w:r>
      <w:r w:rsidR="00F44E32" w:rsidRPr="0040357B">
        <w:rPr>
          <w:rFonts w:eastAsia="Calibri" w:cstheme="minorHAnsi"/>
          <w:bCs/>
        </w:rPr>
        <w:t>žnjan – Grisignana</w:t>
      </w:r>
      <w:r w:rsidRPr="0040357B">
        <w:rPr>
          <w:rFonts w:eastAsia="Calibri" w:cstheme="minorHAnsi"/>
        </w:rPr>
        <w:t>.</w:t>
      </w:r>
    </w:p>
    <w:p w14:paraId="31A0BC4F" w14:textId="77777777" w:rsidR="00BE3D2D" w:rsidRPr="0040357B" w:rsidRDefault="00BE3D2D" w:rsidP="00BE3D2D">
      <w:pPr>
        <w:spacing w:after="120"/>
        <w:jc w:val="center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t>Članak 8.</w:t>
      </w:r>
    </w:p>
    <w:p w14:paraId="7E64EC80" w14:textId="100E8BA1" w:rsidR="00BE3D2D" w:rsidRPr="0040357B" w:rsidRDefault="00F44E32" w:rsidP="00BE3D2D">
      <w:pPr>
        <w:autoSpaceDE w:val="0"/>
        <w:autoSpaceDN w:val="0"/>
        <w:adjustRightInd w:val="0"/>
        <w:spacing w:after="120"/>
        <w:ind w:firstLine="567"/>
        <w:jc w:val="both"/>
        <w:rPr>
          <w:rFonts w:eastAsia="Calibri" w:cstheme="minorHAnsi"/>
        </w:rPr>
      </w:pPr>
      <w:r w:rsidRPr="0040357B">
        <w:rPr>
          <w:rFonts w:eastAsia="Calibri" w:cstheme="minorHAnsi"/>
          <w:bCs/>
        </w:rPr>
        <w:t>Općina Gr</w:t>
      </w:r>
      <w:r w:rsidR="00831245" w:rsidRPr="0040357B">
        <w:rPr>
          <w:rFonts w:eastAsia="Calibri" w:cstheme="minorHAnsi"/>
          <w:bCs/>
        </w:rPr>
        <w:t>ož</w:t>
      </w:r>
      <w:r w:rsidRPr="0040357B">
        <w:rPr>
          <w:rFonts w:eastAsia="Calibri" w:cstheme="minorHAnsi"/>
          <w:bCs/>
        </w:rPr>
        <w:t xml:space="preserve">njan – Grisignana </w:t>
      </w:r>
      <w:r w:rsidR="00BE3D2D" w:rsidRPr="0040357B">
        <w:rPr>
          <w:rFonts w:eastAsia="Calibri" w:cstheme="minorHAnsi"/>
          <w:bCs/>
        </w:rPr>
        <w:t xml:space="preserve">podmirit će pravnim osobama stvarno nastale troškove djelovanja ljudskih snaga i materijalnih resursa u provedbi mjera i aktivnosti u sustavu civilne zaštite, a isto će se regulirati </w:t>
      </w:r>
      <w:r w:rsidR="00BE3D2D" w:rsidRPr="0040357B">
        <w:rPr>
          <w:rFonts w:eastAsia="Calibri" w:cstheme="minorHAnsi"/>
        </w:rPr>
        <w:t xml:space="preserve">ugovorom o međusobnoj suradnji. </w:t>
      </w:r>
    </w:p>
    <w:p w14:paraId="00D1E77C" w14:textId="77777777" w:rsidR="00BE3D2D" w:rsidRPr="0040357B" w:rsidRDefault="00BE3D2D" w:rsidP="00BE3D2D">
      <w:pPr>
        <w:spacing w:after="120"/>
        <w:jc w:val="center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t>Članak 9.</w:t>
      </w:r>
    </w:p>
    <w:p w14:paraId="5D4D67EE" w14:textId="0A898312" w:rsidR="00D440A6" w:rsidRPr="0040357B" w:rsidRDefault="005840DB" w:rsidP="00965EA7">
      <w:pPr>
        <w:spacing w:after="120"/>
        <w:ind w:firstLine="708"/>
        <w:jc w:val="both"/>
        <w:rPr>
          <w:rFonts w:eastAsia="Calibri" w:cstheme="minorHAnsi"/>
          <w:bCs/>
        </w:rPr>
      </w:pPr>
      <w:r w:rsidRPr="0040357B">
        <w:rPr>
          <w:rFonts w:eastAsia="Calibri" w:cstheme="minorHAnsi"/>
          <w:bCs/>
        </w:rPr>
        <w:t>Stupanjem na snagu ove Odluke prestaje važiti Odluka</w:t>
      </w:r>
      <w:r w:rsidR="00965EA7" w:rsidRPr="0040357B">
        <w:rPr>
          <w:rFonts w:cstheme="minorHAnsi"/>
        </w:rPr>
        <w:t xml:space="preserve"> </w:t>
      </w:r>
      <w:r w:rsidR="00965EA7" w:rsidRPr="0040357B">
        <w:rPr>
          <w:rFonts w:eastAsia="Calibri" w:cstheme="minorHAnsi"/>
          <w:bCs/>
        </w:rPr>
        <w:t xml:space="preserve">o određivanju pravnih osoba od interesa za sustav civilne zaštite </w:t>
      </w:r>
      <w:r w:rsidR="00F44E32" w:rsidRPr="0040357B">
        <w:rPr>
          <w:rFonts w:eastAsia="Calibri" w:cstheme="minorHAnsi"/>
          <w:bCs/>
        </w:rPr>
        <w:t>na području Općine Gr</w:t>
      </w:r>
      <w:r w:rsidR="00831245" w:rsidRPr="0040357B">
        <w:rPr>
          <w:rFonts w:eastAsia="Calibri" w:cstheme="minorHAnsi"/>
          <w:bCs/>
        </w:rPr>
        <w:t>o</w:t>
      </w:r>
      <w:r w:rsidR="00F44E32" w:rsidRPr="0040357B">
        <w:rPr>
          <w:rFonts w:eastAsia="Calibri" w:cstheme="minorHAnsi"/>
          <w:bCs/>
        </w:rPr>
        <w:t xml:space="preserve">žnjan – Grisignana </w:t>
      </w:r>
      <w:r w:rsidR="00965EA7" w:rsidRPr="0040357B">
        <w:rPr>
          <w:rFonts w:eastAsia="Calibri" w:cstheme="minorHAnsi"/>
          <w:bCs/>
        </w:rPr>
        <w:t>(</w:t>
      </w:r>
      <w:r w:rsidR="00E7784F" w:rsidRPr="0040357B">
        <w:rPr>
          <w:rFonts w:eastAsia="Calibri" w:cstheme="minorHAnsi"/>
          <w:bCs/>
        </w:rPr>
        <w:t>„Služben</w:t>
      </w:r>
      <w:r w:rsidR="00F44E32" w:rsidRPr="0040357B">
        <w:rPr>
          <w:rFonts w:eastAsia="Calibri" w:cstheme="minorHAnsi"/>
          <w:bCs/>
        </w:rPr>
        <w:t>e novine Općine Gr</w:t>
      </w:r>
      <w:r w:rsidR="00831245" w:rsidRPr="0040357B">
        <w:rPr>
          <w:rFonts w:eastAsia="Calibri" w:cstheme="minorHAnsi"/>
          <w:bCs/>
        </w:rPr>
        <w:t>o</w:t>
      </w:r>
      <w:r w:rsidR="00F44E32" w:rsidRPr="0040357B">
        <w:rPr>
          <w:rFonts w:eastAsia="Calibri" w:cstheme="minorHAnsi"/>
          <w:bCs/>
        </w:rPr>
        <w:t>žnjan – Grisignana</w:t>
      </w:r>
      <w:r w:rsidR="00E7784F" w:rsidRPr="0040357B">
        <w:rPr>
          <w:rFonts w:eastAsia="Calibri" w:cstheme="minorHAnsi"/>
          <w:bCs/>
        </w:rPr>
        <w:t>“, broj</w:t>
      </w:r>
      <w:r w:rsidR="008F2253" w:rsidRPr="0040357B">
        <w:rPr>
          <w:rFonts w:eastAsia="Calibri" w:cstheme="minorHAnsi"/>
          <w:bCs/>
        </w:rPr>
        <w:t xml:space="preserve"> </w:t>
      </w:r>
      <w:r w:rsidR="0040357B" w:rsidRPr="0040357B">
        <w:rPr>
          <w:rFonts w:eastAsia="Calibri" w:cstheme="minorHAnsi"/>
          <w:bCs/>
        </w:rPr>
        <w:t>10</w:t>
      </w:r>
      <w:r w:rsidR="00890BDF" w:rsidRPr="0040357B">
        <w:rPr>
          <w:rFonts w:eastAsia="Calibri" w:cstheme="minorHAnsi"/>
          <w:bCs/>
        </w:rPr>
        <w:t>/22</w:t>
      </w:r>
      <w:r w:rsidR="00965EA7" w:rsidRPr="0040357B">
        <w:rPr>
          <w:rFonts w:eastAsia="Calibri" w:cstheme="minorHAnsi"/>
          <w:bCs/>
        </w:rPr>
        <w:t>).</w:t>
      </w:r>
    </w:p>
    <w:p w14:paraId="2E2E03E6" w14:textId="3DA7C51F" w:rsidR="009F20AB" w:rsidRPr="0040357B" w:rsidRDefault="009F20AB" w:rsidP="00BE3D2D">
      <w:pPr>
        <w:autoSpaceDE w:val="0"/>
        <w:autoSpaceDN w:val="0"/>
        <w:adjustRightInd w:val="0"/>
        <w:spacing w:after="120" w:line="240" w:lineRule="atLeast"/>
        <w:jc w:val="center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t xml:space="preserve">Članak </w:t>
      </w:r>
      <w:r w:rsidR="002C3576" w:rsidRPr="0040357B">
        <w:rPr>
          <w:rFonts w:eastAsia="Calibri" w:cstheme="minorHAnsi"/>
          <w:b/>
          <w:bCs/>
        </w:rPr>
        <w:t>10</w:t>
      </w:r>
      <w:r w:rsidRPr="0040357B">
        <w:rPr>
          <w:rFonts w:eastAsia="Calibri" w:cstheme="minorHAnsi"/>
          <w:b/>
          <w:bCs/>
        </w:rPr>
        <w:t>.</w:t>
      </w:r>
    </w:p>
    <w:p w14:paraId="365866EF" w14:textId="7A5387AC" w:rsidR="00EE651E" w:rsidRPr="0040357B" w:rsidRDefault="009F20AB" w:rsidP="003671E8">
      <w:pPr>
        <w:autoSpaceDE w:val="0"/>
        <w:autoSpaceDN w:val="0"/>
        <w:adjustRightInd w:val="0"/>
        <w:spacing w:after="0"/>
        <w:ind w:firstLine="708"/>
        <w:jc w:val="both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Cs/>
        </w:rPr>
        <w:t xml:space="preserve">Ova Odluka stupa na snagu </w:t>
      </w:r>
      <w:r w:rsidR="002C3576" w:rsidRPr="0040357B">
        <w:rPr>
          <w:rFonts w:eastAsia="Calibri" w:cstheme="minorHAnsi"/>
          <w:bCs/>
        </w:rPr>
        <w:t xml:space="preserve">osmog dana od dane objave u </w:t>
      </w:r>
      <w:r w:rsidR="00EE651E" w:rsidRPr="0040357B">
        <w:rPr>
          <w:rFonts w:eastAsia="Calibri" w:cstheme="minorHAnsi"/>
          <w:lang w:eastAsia="hr-HR"/>
        </w:rPr>
        <w:t>„Služben</w:t>
      </w:r>
      <w:r w:rsidR="00F44E32" w:rsidRPr="0040357B">
        <w:rPr>
          <w:rFonts w:eastAsia="Calibri" w:cstheme="minorHAnsi"/>
          <w:lang w:eastAsia="hr-HR"/>
        </w:rPr>
        <w:t xml:space="preserve">im novinama </w:t>
      </w:r>
      <w:r w:rsidR="00EE651E" w:rsidRPr="0040357B">
        <w:rPr>
          <w:rFonts w:eastAsia="Calibri" w:cstheme="minorHAnsi"/>
          <w:lang w:eastAsia="hr-HR"/>
        </w:rPr>
        <w:t xml:space="preserve"> </w:t>
      </w:r>
      <w:r w:rsidR="00F44E32" w:rsidRPr="0040357B">
        <w:rPr>
          <w:rFonts w:eastAsia="Calibri" w:cstheme="minorHAnsi"/>
          <w:bCs/>
        </w:rPr>
        <w:t>Općine Gr</w:t>
      </w:r>
      <w:r w:rsidR="00831245" w:rsidRPr="0040357B">
        <w:rPr>
          <w:rFonts w:eastAsia="Calibri" w:cstheme="minorHAnsi"/>
          <w:bCs/>
        </w:rPr>
        <w:t>o</w:t>
      </w:r>
      <w:r w:rsidR="00F44E32" w:rsidRPr="0040357B">
        <w:rPr>
          <w:rFonts w:eastAsia="Calibri" w:cstheme="minorHAnsi"/>
          <w:bCs/>
        </w:rPr>
        <w:t>žnjan – Grisignana</w:t>
      </w:r>
      <w:r w:rsidR="00EE651E" w:rsidRPr="0040357B">
        <w:rPr>
          <w:rFonts w:eastAsia="Calibri" w:cstheme="minorHAnsi"/>
          <w:lang w:eastAsia="hr-HR"/>
        </w:rPr>
        <w:t>“.</w:t>
      </w:r>
      <w:r w:rsidRPr="0040357B">
        <w:rPr>
          <w:rFonts w:eastAsia="Calibri" w:cstheme="minorHAnsi"/>
          <w:b/>
          <w:bCs/>
        </w:rPr>
        <w:t xml:space="preserve">                                              </w:t>
      </w:r>
      <w:r w:rsidR="00AE2D82" w:rsidRPr="0040357B">
        <w:rPr>
          <w:rFonts w:eastAsia="Calibri" w:cstheme="minorHAnsi"/>
          <w:b/>
          <w:bCs/>
        </w:rPr>
        <w:t xml:space="preserve">                        </w:t>
      </w:r>
    </w:p>
    <w:p w14:paraId="7871AEE2" w14:textId="77777777" w:rsidR="00EE651E" w:rsidRPr="0040357B" w:rsidRDefault="00EE651E" w:rsidP="009F20AB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</w:rPr>
      </w:pPr>
    </w:p>
    <w:p w14:paraId="20CBE85E" w14:textId="77777777" w:rsidR="008C03AA" w:rsidRPr="0040357B" w:rsidRDefault="00EE651E" w:rsidP="003671E8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t xml:space="preserve">                                                                              Predsjedni</w:t>
      </w:r>
      <w:r w:rsidR="00831245" w:rsidRPr="0040357B">
        <w:rPr>
          <w:rFonts w:eastAsia="Calibri" w:cstheme="minorHAnsi"/>
          <w:b/>
          <w:bCs/>
        </w:rPr>
        <w:t>ca</w:t>
      </w:r>
      <w:r w:rsidRPr="0040357B">
        <w:rPr>
          <w:rFonts w:eastAsia="Calibri" w:cstheme="minorHAnsi"/>
          <w:b/>
          <w:bCs/>
        </w:rPr>
        <w:t xml:space="preserve"> </w:t>
      </w:r>
      <w:r w:rsidR="00F44E32" w:rsidRPr="0040357B">
        <w:rPr>
          <w:rFonts w:eastAsia="Calibri" w:cstheme="minorHAnsi"/>
          <w:b/>
          <w:bCs/>
        </w:rPr>
        <w:t>Općinskog</w:t>
      </w:r>
      <w:r w:rsidR="00C01C6A" w:rsidRPr="0040357B">
        <w:rPr>
          <w:rFonts w:eastAsia="Calibri" w:cstheme="minorHAnsi"/>
          <w:b/>
          <w:bCs/>
        </w:rPr>
        <w:t xml:space="preserve"> </w:t>
      </w:r>
      <w:r w:rsidR="00A57402" w:rsidRPr="0040357B">
        <w:rPr>
          <w:rFonts w:eastAsia="Calibri" w:cstheme="minorHAnsi"/>
          <w:b/>
          <w:bCs/>
        </w:rPr>
        <w:t>vijeća</w:t>
      </w:r>
      <w:r w:rsidR="00E57E66" w:rsidRPr="0040357B">
        <w:rPr>
          <w:rFonts w:eastAsia="Calibri" w:cstheme="minorHAnsi"/>
          <w:b/>
          <w:bCs/>
        </w:rPr>
        <w:t xml:space="preserve">     </w:t>
      </w:r>
    </w:p>
    <w:p w14:paraId="75087697" w14:textId="6E1B1A46" w:rsidR="00831245" w:rsidRPr="0040357B" w:rsidRDefault="00E57E66" w:rsidP="003671E8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t xml:space="preserve">     </w:t>
      </w:r>
    </w:p>
    <w:p w14:paraId="6B1131FE" w14:textId="0C8DAF90" w:rsidR="00831245" w:rsidRPr="0040357B" w:rsidRDefault="00831245" w:rsidP="003671E8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tab/>
      </w:r>
      <w:r w:rsidRPr="0040357B">
        <w:rPr>
          <w:rFonts w:eastAsia="Calibri" w:cstheme="minorHAnsi"/>
          <w:b/>
          <w:bCs/>
        </w:rPr>
        <w:tab/>
      </w:r>
      <w:r w:rsidRPr="0040357B">
        <w:rPr>
          <w:rFonts w:eastAsia="Calibri" w:cstheme="minorHAnsi"/>
          <w:b/>
          <w:bCs/>
        </w:rPr>
        <w:tab/>
      </w:r>
      <w:r w:rsidRPr="0040357B">
        <w:rPr>
          <w:rFonts w:eastAsia="Calibri" w:cstheme="minorHAnsi"/>
          <w:b/>
          <w:bCs/>
        </w:rPr>
        <w:tab/>
      </w:r>
      <w:r w:rsidRPr="0040357B">
        <w:rPr>
          <w:rFonts w:eastAsia="Calibri" w:cstheme="minorHAnsi"/>
          <w:b/>
          <w:bCs/>
        </w:rPr>
        <w:tab/>
        <w:t xml:space="preserve">Roberta </w:t>
      </w:r>
      <w:proofErr w:type="spellStart"/>
      <w:r w:rsidRPr="0040357B">
        <w:rPr>
          <w:rFonts w:eastAsia="Calibri" w:cstheme="minorHAnsi"/>
          <w:b/>
          <w:bCs/>
        </w:rPr>
        <w:t>Veroneze</w:t>
      </w:r>
      <w:proofErr w:type="spellEnd"/>
    </w:p>
    <w:p w14:paraId="7D8AB925" w14:textId="60BA6DBF" w:rsidR="003671E8" w:rsidRPr="0040357B" w:rsidRDefault="00E57E66" w:rsidP="003671E8">
      <w:pPr>
        <w:autoSpaceDE w:val="0"/>
        <w:autoSpaceDN w:val="0"/>
        <w:adjustRightInd w:val="0"/>
        <w:spacing w:after="0"/>
        <w:jc w:val="center"/>
        <w:rPr>
          <w:rFonts w:eastAsia="Calibri" w:cstheme="minorHAnsi"/>
          <w:b/>
          <w:bCs/>
        </w:rPr>
        <w:sectPr w:rsidR="003671E8" w:rsidRPr="0040357B" w:rsidSect="00292EB8">
          <w:footerReference w:type="default" r:id="rId9"/>
          <w:pgSz w:w="11906" w:h="16838"/>
          <w:pgMar w:top="851" w:right="1417" w:bottom="1417" w:left="1417" w:header="708" w:footer="708" w:gutter="0"/>
          <w:cols w:space="708"/>
          <w:titlePg/>
          <w:docGrid w:linePitch="360"/>
        </w:sectPr>
      </w:pPr>
      <w:r w:rsidRPr="0040357B">
        <w:rPr>
          <w:rFonts w:eastAsia="Calibri" w:cstheme="minorHAnsi"/>
          <w:b/>
          <w:bCs/>
        </w:rPr>
        <w:t xml:space="preserve">     </w:t>
      </w:r>
    </w:p>
    <w:p w14:paraId="5FB3F944" w14:textId="77777777" w:rsidR="00721BA4" w:rsidRPr="0040357B" w:rsidRDefault="00721BA4" w:rsidP="00721BA4">
      <w:pPr>
        <w:autoSpaceDE w:val="0"/>
        <w:autoSpaceDN w:val="0"/>
        <w:adjustRightInd w:val="0"/>
        <w:spacing w:after="0"/>
        <w:jc w:val="both"/>
        <w:rPr>
          <w:rFonts w:eastAsia="Calibri" w:cstheme="minorHAnsi"/>
          <w:b/>
          <w:bCs/>
        </w:rPr>
      </w:pPr>
      <w:r w:rsidRPr="0040357B">
        <w:rPr>
          <w:rFonts w:eastAsia="Calibri" w:cstheme="minorHAnsi"/>
          <w:b/>
          <w:bCs/>
        </w:rPr>
        <w:lastRenderedPageBreak/>
        <w:t>PRILOG 1. ZADAĆE PRAVNIH OSOBA U SUSTAVU CIVILNE ZAŠTITE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2268"/>
        <w:gridCol w:w="3827"/>
      </w:tblGrid>
      <w:tr w:rsidR="00721BA4" w:rsidRPr="0040357B" w14:paraId="02777440" w14:textId="77777777" w:rsidTr="008D3E3F">
        <w:trPr>
          <w:trHeight w:val="504"/>
          <w:tblHeader/>
        </w:trPr>
        <w:tc>
          <w:tcPr>
            <w:tcW w:w="3114" w:type="dxa"/>
            <w:shd w:val="clear" w:color="auto" w:fill="auto"/>
            <w:vAlign w:val="center"/>
          </w:tcPr>
          <w:p w14:paraId="166E9E31" w14:textId="77777777" w:rsidR="00721BA4" w:rsidRPr="0040357B" w:rsidRDefault="00721BA4" w:rsidP="008D3E3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b/>
                <w:color w:val="000000"/>
                <w:lang w:eastAsia="hr-HR"/>
              </w:rPr>
              <w:t>PRAVNA OSOBA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B77446" w14:textId="77777777" w:rsidR="00721BA4" w:rsidRPr="0040357B" w:rsidRDefault="00721BA4" w:rsidP="008D3E3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b/>
                <w:color w:val="000000"/>
                <w:lang w:eastAsia="hr-HR"/>
              </w:rPr>
              <w:t>UGROZA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4F47D4B" w14:textId="77777777" w:rsidR="00721BA4" w:rsidRPr="0040357B" w:rsidRDefault="00721BA4" w:rsidP="008D3E3F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b/>
                <w:color w:val="000000"/>
                <w:lang w:eastAsia="hr-HR"/>
              </w:rPr>
              <w:t>ZADAĆE U SUSTAVU CIVILNE ZAŠTITE</w:t>
            </w:r>
          </w:p>
        </w:tc>
      </w:tr>
      <w:tr w:rsidR="00721BA4" w:rsidRPr="0040357B" w14:paraId="1C584276" w14:textId="77777777" w:rsidTr="008D3E3F">
        <w:trPr>
          <w:trHeight w:val="624"/>
        </w:trPr>
        <w:tc>
          <w:tcPr>
            <w:tcW w:w="3114" w:type="dxa"/>
            <w:vMerge w:val="restart"/>
            <w:vAlign w:val="center"/>
          </w:tcPr>
          <w:p w14:paraId="3BB37219" w14:textId="77777777" w:rsidR="00721BA4" w:rsidRPr="0040357B" w:rsidRDefault="00721BA4" w:rsidP="008D3E3F">
            <w:pPr>
              <w:spacing w:after="0"/>
              <w:rPr>
                <w:rFonts w:cstheme="minorHAnsi"/>
                <w:b/>
                <w:bCs/>
              </w:rPr>
            </w:pPr>
            <w:r w:rsidRPr="0040357B">
              <w:rPr>
                <w:rFonts w:cstheme="minorHAnsi"/>
                <w:b/>
                <w:bCs/>
              </w:rPr>
              <w:t>TD „ 6. Maj “ d.o.o.</w:t>
            </w:r>
          </w:p>
          <w:p w14:paraId="6E2D016C" w14:textId="77777777" w:rsidR="00721BA4" w:rsidRPr="0040357B" w:rsidRDefault="00721BA4" w:rsidP="008D3E3F">
            <w:pPr>
              <w:spacing w:after="0"/>
              <w:rPr>
                <w:rFonts w:cstheme="minorHAnsi"/>
              </w:rPr>
            </w:pPr>
            <w:proofErr w:type="spellStart"/>
            <w:r w:rsidRPr="0040357B">
              <w:rPr>
                <w:rFonts w:cstheme="minorHAnsi"/>
              </w:rPr>
              <w:t>Tribje</w:t>
            </w:r>
            <w:proofErr w:type="spellEnd"/>
            <w:r w:rsidRPr="0040357B">
              <w:rPr>
                <w:rFonts w:cstheme="minorHAnsi"/>
              </w:rPr>
              <w:t xml:space="preserve"> 2, 52470 Umag – </w:t>
            </w:r>
            <w:proofErr w:type="spellStart"/>
            <w:r w:rsidRPr="0040357B">
              <w:rPr>
                <w:rFonts w:cstheme="minorHAnsi"/>
              </w:rPr>
              <w:t>Umago</w:t>
            </w:r>
            <w:proofErr w:type="spellEnd"/>
            <w:r w:rsidRPr="0040357B">
              <w:rPr>
                <w:rFonts w:cstheme="minorHAnsi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4F9C82FF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Potres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A46BB" w14:textId="77777777" w:rsidR="00721BA4" w:rsidRPr="0040357B" w:rsidRDefault="00721BA4" w:rsidP="008D3E3F">
            <w:pPr>
              <w:numPr>
                <w:ilvl w:val="0"/>
                <w:numId w:val="25"/>
              </w:numPr>
              <w:spacing w:after="0" w:line="240" w:lineRule="auto"/>
              <w:ind w:left="357" w:hanging="357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odvoz građevinskog otpada</w:t>
            </w:r>
          </w:p>
        </w:tc>
      </w:tr>
      <w:tr w:rsidR="00721BA4" w:rsidRPr="0040357B" w14:paraId="0E977A22" w14:textId="77777777" w:rsidTr="008D3E3F">
        <w:trPr>
          <w:trHeight w:val="624"/>
        </w:trPr>
        <w:tc>
          <w:tcPr>
            <w:tcW w:w="3114" w:type="dxa"/>
            <w:vMerge/>
            <w:vAlign w:val="center"/>
          </w:tcPr>
          <w:p w14:paraId="00FA6A22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21C655D9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highlight w:val="yellow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Klizišta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D821DA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odvoz građevinskog otpada</w:t>
            </w:r>
          </w:p>
        </w:tc>
      </w:tr>
      <w:tr w:rsidR="00721BA4" w:rsidRPr="0040357B" w14:paraId="0FB2B961" w14:textId="77777777" w:rsidTr="008D3E3F">
        <w:tc>
          <w:tcPr>
            <w:tcW w:w="3114" w:type="dxa"/>
            <w:vMerge w:val="restart"/>
            <w:vAlign w:val="center"/>
          </w:tcPr>
          <w:p w14:paraId="6435228C" w14:textId="77777777" w:rsidR="00721BA4" w:rsidRPr="0040357B" w:rsidRDefault="00721BA4" w:rsidP="008D3E3F">
            <w:pPr>
              <w:spacing w:after="0"/>
              <w:rPr>
                <w:rFonts w:cstheme="minorHAnsi"/>
                <w:b/>
                <w:bCs/>
              </w:rPr>
            </w:pPr>
            <w:r w:rsidRPr="0040357B">
              <w:rPr>
                <w:rFonts w:cstheme="minorHAnsi"/>
                <w:b/>
                <w:bCs/>
              </w:rPr>
              <w:t>Istarski vodovod d.o.o.</w:t>
            </w:r>
          </w:p>
          <w:p w14:paraId="657B378A" w14:textId="77777777" w:rsidR="00721BA4" w:rsidRPr="0040357B" w:rsidRDefault="00721BA4" w:rsidP="008D3E3F">
            <w:pPr>
              <w:spacing w:after="0"/>
              <w:rPr>
                <w:rFonts w:cstheme="minorHAnsi"/>
              </w:rPr>
            </w:pPr>
            <w:r w:rsidRPr="0040357B">
              <w:rPr>
                <w:rFonts w:cstheme="minorHAnsi"/>
              </w:rPr>
              <w:t xml:space="preserve"> Sv. Ivan 8, 52420 Buzet</w:t>
            </w:r>
          </w:p>
        </w:tc>
        <w:tc>
          <w:tcPr>
            <w:tcW w:w="2268" w:type="dxa"/>
            <w:vAlign w:val="center"/>
          </w:tcPr>
          <w:p w14:paraId="430E8B70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Potres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2D84" w14:textId="77777777" w:rsidR="00721BA4" w:rsidRPr="0040357B" w:rsidRDefault="00721BA4" w:rsidP="008D3E3F">
            <w:pPr>
              <w:numPr>
                <w:ilvl w:val="0"/>
                <w:numId w:val="25"/>
              </w:numPr>
              <w:spacing w:after="0" w:line="240" w:lineRule="auto"/>
              <w:ind w:left="357" w:hanging="357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tehničke intervencije u opskrbi vodom</w:t>
            </w:r>
          </w:p>
          <w:p w14:paraId="74C6F505" w14:textId="77777777" w:rsidR="00721BA4" w:rsidRPr="0040357B" w:rsidRDefault="00721BA4" w:rsidP="008D3E3F">
            <w:pPr>
              <w:numPr>
                <w:ilvl w:val="0"/>
                <w:numId w:val="25"/>
              </w:numPr>
              <w:spacing w:after="0" w:line="240" w:lineRule="auto"/>
              <w:ind w:left="357" w:hanging="357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raščišćavanje terena</w:t>
            </w:r>
          </w:p>
        </w:tc>
      </w:tr>
      <w:tr w:rsidR="00721BA4" w:rsidRPr="0040357B" w14:paraId="4FE0818C" w14:textId="77777777" w:rsidTr="008D3E3F">
        <w:tc>
          <w:tcPr>
            <w:tcW w:w="3114" w:type="dxa"/>
            <w:vMerge/>
            <w:vAlign w:val="center"/>
          </w:tcPr>
          <w:p w14:paraId="567E7BC1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4D5E79D2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Poplave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5DE8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uporaba raspoloživih materijalno – tehničkih sredstava i ljudstva u sanaciji terena</w:t>
            </w:r>
          </w:p>
          <w:p w14:paraId="57436758" w14:textId="77777777" w:rsidR="00721BA4" w:rsidRPr="0040357B" w:rsidRDefault="00721BA4" w:rsidP="008D3E3F">
            <w:pPr>
              <w:pStyle w:val="Odlomakpopisa"/>
              <w:numPr>
                <w:ilvl w:val="0"/>
                <w:numId w:val="26"/>
              </w:numPr>
              <w:spacing w:after="0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provođenje potrebnih radnji na regulacijskom i zaštitnim vodnim građevinama</w:t>
            </w:r>
          </w:p>
        </w:tc>
      </w:tr>
      <w:tr w:rsidR="00721BA4" w:rsidRPr="0040357B" w14:paraId="75C4D94A" w14:textId="77777777" w:rsidTr="008D3E3F">
        <w:tc>
          <w:tcPr>
            <w:tcW w:w="3114" w:type="dxa"/>
            <w:vMerge/>
            <w:vAlign w:val="center"/>
          </w:tcPr>
          <w:p w14:paraId="72D6A4E2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2F8067D1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Ekstremne temperature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7E30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tehničke intervencije u opskrbi vodom</w:t>
            </w:r>
          </w:p>
        </w:tc>
      </w:tr>
      <w:tr w:rsidR="00721BA4" w:rsidRPr="0040357B" w14:paraId="24AFC972" w14:textId="77777777" w:rsidTr="008D3E3F">
        <w:tc>
          <w:tcPr>
            <w:tcW w:w="3114" w:type="dxa"/>
            <w:vMerge/>
            <w:vAlign w:val="center"/>
          </w:tcPr>
          <w:p w14:paraId="1BD0F4C8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3A4B4ABD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Požari otvorenog tipa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7F0355" w14:textId="77777777" w:rsidR="00721BA4" w:rsidRPr="0040357B" w:rsidRDefault="00721BA4" w:rsidP="008D3E3F">
            <w:pPr>
              <w:numPr>
                <w:ilvl w:val="0"/>
                <w:numId w:val="25"/>
              </w:numPr>
              <w:spacing w:after="0" w:line="240" w:lineRule="auto"/>
              <w:ind w:left="357" w:hanging="357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tehničke intervencije u opskrbi vodom</w:t>
            </w:r>
          </w:p>
        </w:tc>
      </w:tr>
      <w:tr w:rsidR="00721BA4" w:rsidRPr="0040357B" w14:paraId="2D69C0B9" w14:textId="77777777" w:rsidTr="008D3E3F">
        <w:trPr>
          <w:trHeight w:val="300"/>
        </w:trPr>
        <w:tc>
          <w:tcPr>
            <w:tcW w:w="3114" w:type="dxa"/>
            <w:vMerge/>
            <w:vAlign w:val="center"/>
          </w:tcPr>
          <w:p w14:paraId="06CFCDBE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6D14B5C2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Klizišta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DB51C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tehničke intervencije u opskrbi vodom</w:t>
            </w:r>
          </w:p>
        </w:tc>
      </w:tr>
      <w:tr w:rsidR="00721BA4" w:rsidRPr="0040357B" w14:paraId="26A3D840" w14:textId="77777777" w:rsidTr="008D3E3F">
        <w:trPr>
          <w:trHeight w:val="300"/>
        </w:trPr>
        <w:tc>
          <w:tcPr>
            <w:tcW w:w="3114" w:type="dxa"/>
            <w:vMerge w:val="restart"/>
            <w:vAlign w:val="center"/>
          </w:tcPr>
          <w:p w14:paraId="4D1352F8" w14:textId="77777777" w:rsidR="00721BA4" w:rsidRPr="0040357B" w:rsidRDefault="00721BA4" w:rsidP="008D3E3F">
            <w:pPr>
              <w:spacing w:after="0"/>
              <w:rPr>
                <w:rFonts w:cstheme="minorHAnsi"/>
                <w:b/>
                <w:bCs/>
              </w:rPr>
            </w:pPr>
            <w:r w:rsidRPr="0040357B">
              <w:rPr>
                <w:rFonts w:cstheme="minorHAnsi"/>
                <w:b/>
                <w:bCs/>
              </w:rPr>
              <w:t>Veterinarska stanica Rijeka, Ambulanta Buje</w:t>
            </w:r>
          </w:p>
          <w:p w14:paraId="7962E528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proofErr w:type="spellStart"/>
            <w:r w:rsidRPr="0040357B">
              <w:rPr>
                <w:rFonts w:cstheme="minorHAnsi"/>
              </w:rPr>
              <w:t>Digitronska</w:t>
            </w:r>
            <w:proofErr w:type="spellEnd"/>
            <w:r w:rsidRPr="0040357B">
              <w:rPr>
                <w:rFonts w:cstheme="minorHAnsi"/>
              </w:rPr>
              <w:t xml:space="preserve"> 8, 52430 Buje</w:t>
            </w:r>
          </w:p>
        </w:tc>
        <w:tc>
          <w:tcPr>
            <w:tcW w:w="2268" w:type="dxa"/>
            <w:vAlign w:val="center"/>
          </w:tcPr>
          <w:p w14:paraId="61FE3367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Potres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EAA1" w14:textId="77777777" w:rsidR="00721BA4" w:rsidRPr="0040357B" w:rsidRDefault="00721BA4" w:rsidP="008D3E3F">
            <w:pPr>
              <w:numPr>
                <w:ilvl w:val="0"/>
                <w:numId w:val="25"/>
              </w:numPr>
              <w:spacing w:after="0" w:line="240" w:lineRule="auto"/>
              <w:ind w:left="357" w:hanging="357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prikupljanje, zbrinjavanje, liječenje, eutanazija životinja</w:t>
            </w:r>
          </w:p>
          <w:p w14:paraId="54641820" w14:textId="77777777" w:rsidR="00721BA4" w:rsidRPr="0040357B" w:rsidRDefault="00721BA4" w:rsidP="008D3E3F">
            <w:pPr>
              <w:numPr>
                <w:ilvl w:val="0"/>
                <w:numId w:val="25"/>
              </w:numPr>
              <w:spacing w:after="0" w:line="240" w:lineRule="auto"/>
              <w:ind w:left="357" w:hanging="357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obavljanje DDD</w:t>
            </w:r>
          </w:p>
          <w:p w14:paraId="1EFE645C" w14:textId="77777777" w:rsidR="00721BA4" w:rsidRPr="0040357B" w:rsidRDefault="00721BA4" w:rsidP="008D3E3F">
            <w:pPr>
              <w:numPr>
                <w:ilvl w:val="0"/>
                <w:numId w:val="25"/>
              </w:numPr>
              <w:spacing w:after="0" w:line="240" w:lineRule="auto"/>
              <w:ind w:left="357" w:hanging="357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obavljanje </w:t>
            </w:r>
            <w:proofErr w:type="spellStart"/>
            <w:r w:rsidRPr="0040357B">
              <w:rPr>
                <w:rFonts w:eastAsia="Times New Roman" w:cstheme="minorHAnsi"/>
                <w:color w:val="000000"/>
                <w:lang w:eastAsia="hr-HR"/>
              </w:rPr>
              <w:t>dezodoracije</w:t>
            </w:r>
            <w:proofErr w:type="spellEnd"/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 i dekontaminacije</w:t>
            </w:r>
          </w:p>
          <w:p w14:paraId="205CE402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provođenje mjera u slučaju </w:t>
            </w:r>
            <w:proofErr w:type="spellStart"/>
            <w:r w:rsidRPr="0040357B">
              <w:rPr>
                <w:rFonts w:eastAsia="Times New Roman" w:cstheme="minorHAnsi"/>
                <w:color w:val="000000"/>
                <w:lang w:eastAsia="hr-HR"/>
              </w:rPr>
              <w:t>epizootija</w:t>
            </w:r>
            <w:proofErr w:type="spellEnd"/>
          </w:p>
        </w:tc>
      </w:tr>
      <w:tr w:rsidR="00721BA4" w:rsidRPr="0040357B" w14:paraId="5DCED2C2" w14:textId="77777777" w:rsidTr="008D3E3F">
        <w:trPr>
          <w:trHeight w:val="300"/>
        </w:trPr>
        <w:tc>
          <w:tcPr>
            <w:tcW w:w="3114" w:type="dxa"/>
            <w:vMerge/>
            <w:vAlign w:val="center"/>
          </w:tcPr>
          <w:p w14:paraId="76ABD993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39C6E3CC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Poplave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DEBA4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prikupljanje, zbrinjavanje, liječenje, eutanazija životinja</w:t>
            </w:r>
          </w:p>
          <w:p w14:paraId="7CE5C6F2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obavljanje DDD</w:t>
            </w:r>
          </w:p>
          <w:p w14:paraId="160E1FFD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 xml:space="preserve">obavljanje </w:t>
            </w:r>
            <w:proofErr w:type="spellStart"/>
            <w:r w:rsidRPr="0040357B">
              <w:rPr>
                <w:rFonts w:eastAsia="Calibri" w:cstheme="minorHAnsi"/>
                <w:color w:val="000000"/>
              </w:rPr>
              <w:t>dezodoracije</w:t>
            </w:r>
            <w:proofErr w:type="spellEnd"/>
            <w:r w:rsidRPr="0040357B">
              <w:rPr>
                <w:rFonts w:eastAsia="Calibri" w:cstheme="minorHAnsi"/>
                <w:color w:val="000000"/>
              </w:rPr>
              <w:t xml:space="preserve"> i dekontaminacije</w:t>
            </w:r>
          </w:p>
          <w:p w14:paraId="36EDD9F1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 xml:space="preserve">provođenje mjera u slučaju </w:t>
            </w:r>
            <w:proofErr w:type="spellStart"/>
            <w:r w:rsidRPr="0040357B">
              <w:rPr>
                <w:rFonts w:eastAsia="Calibri" w:cstheme="minorHAnsi"/>
                <w:color w:val="000000"/>
              </w:rPr>
              <w:t>epizootija</w:t>
            </w:r>
            <w:proofErr w:type="spellEnd"/>
          </w:p>
        </w:tc>
      </w:tr>
      <w:tr w:rsidR="00721BA4" w:rsidRPr="0040357B" w14:paraId="7F2E3838" w14:textId="77777777" w:rsidTr="008D3E3F">
        <w:trPr>
          <w:trHeight w:val="300"/>
        </w:trPr>
        <w:tc>
          <w:tcPr>
            <w:tcW w:w="3114" w:type="dxa"/>
            <w:vMerge/>
            <w:vAlign w:val="center"/>
          </w:tcPr>
          <w:p w14:paraId="62783F01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3A160419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Epidemije i pandemije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FAC9" w14:textId="77777777" w:rsidR="00721BA4" w:rsidRPr="0040357B" w:rsidRDefault="00721BA4" w:rsidP="008D3E3F">
            <w:pPr>
              <w:numPr>
                <w:ilvl w:val="0"/>
                <w:numId w:val="25"/>
              </w:numPr>
              <w:spacing w:after="0" w:line="240" w:lineRule="auto"/>
              <w:ind w:left="357" w:hanging="357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prikupljanje, zbrinjavanje, liječenje, eutanazija životinja</w:t>
            </w:r>
          </w:p>
          <w:p w14:paraId="3C4CEAB4" w14:textId="77777777" w:rsidR="00721BA4" w:rsidRPr="0040357B" w:rsidRDefault="00721BA4" w:rsidP="008D3E3F">
            <w:pPr>
              <w:numPr>
                <w:ilvl w:val="0"/>
                <w:numId w:val="25"/>
              </w:numPr>
              <w:spacing w:after="0" w:line="240" w:lineRule="auto"/>
              <w:ind w:left="357" w:hanging="357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obavljanje DDD</w:t>
            </w:r>
          </w:p>
          <w:p w14:paraId="6DD4D4A1" w14:textId="77777777" w:rsidR="00721BA4" w:rsidRPr="0040357B" w:rsidRDefault="00721BA4" w:rsidP="008D3E3F">
            <w:pPr>
              <w:numPr>
                <w:ilvl w:val="0"/>
                <w:numId w:val="25"/>
              </w:numPr>
              <w:spacing w:after="0" w:line="240" w:lineRule="auto"/>
              <w:ind w:left="357" w:hanging="357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obavljanje </w:t>
            </w:r>
            <w:proofErr w:type="spellStart"/>
            <w:r w:rsidRPr="0040357B">
              <w:rPr>
                <w:rFonts w:eastAsia="Times New Roman" w:cstheme="minorHAnsi"/>
                <w:color w:val="000000"/>
                <w:lang w:eastAsia="hr-HR"/>
              </w:rPr>
              <w:t>dezodoracije</w:t>
            </w:r>
            <w:proofErr w:type="spellEnd"/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 i dekontaminacije</w:t>
            </w:r>
          </w:p>
          <w:p w14:paraId="18EE0B25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provođenje mjera u slučaju </w:t>
            </w:r>
            <w:proofErr w:type="spellStart"/>
            <w:r w:rsidRPr="0040357B">
              <w:rPr>
                <w:rFonts w:eastAsia="Times New Roman" w:cstheme="minorHAnsi"/>
                <w:color w:val="000000"/>
                <w:lang w:eastAsia="hr-HR"/>
              </w:rPr>
              <w:t>epizootija</w:t>
            </w:r>
            <w:proofErr w:type="spellEnd"/>
          </w:p>
        </w:tc>
      </w:tr>
      <w:tr w:rsidR="00721BA4" w:rsidRPr="0040357B" w14:paraId="2FAB4C4B" w14:textId="77777777" w:rsidTr="008D3E3F">
        <w:trPr>
          <w:trHeight w:val="300"/>
        </w:trPr>
        <w:tc>
          <w:tcPr>
            <w:tcW w:w="3114" w:type="dxa"/>
            <w:vMerge/>
            <w:vAlign w:val="center"/>
          </w:tcPr>
          <w:p w14:paraId="2B2FBBE0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614739D8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Ekstremne temperature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2F986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 xml:space="preserve">obavljanje </w:t>
            </w:r>
            <w:proofErr w:type="spellStart"/>
            <w:r w:rsidRPr="0040357B">
              <w:rPr>
                <w:rFonts w:eastAsia="Calibri" w:cstheme="minorHAnsi"/>
                <w:color w:val="000000"/>
              </w:rPr>
              <w:t>dezodoracije</w:t>
            </w:r>
            <w:proofErr w:type="spellEnd"/>
            <w:r w:rsidRPr="0040357B">
              <w:rPr>
                <w:rFonts w:eastAsia="Calibri" w:cstheme="minorHAnsi"/>
                <w:color w:val="000000"/>
              </w:rPr>
              <w:t xml:space="preserve"> i dekontaminacije</w:t>
            </w:r>
          </w:p>
        </w:tc>
      </w:tr>
      <w:tr w:rsidR="00721BA4" w:rsidRPr="0040357B" w14:paraId="24A644E5" w14:textId="77777777" w:rsidTr="008D3E3F">
        <w:trPr>
          <w:trHeight w:val="300"/>
        </w:trPr>
        <w:tc>
          <w:tcPr>
            <w:tcW w:w="3114" w:type="dxa"/>
            <w:vMerge/>
            <w:vAlign w:val="center"/>
          </w:tcPr>
          <w:p w14:paraId="599A9F14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1BD5A732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Požari otvorenog tipa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BF656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prikupljanje, zbrinjavanje, liječenje, eutanazija životinja</w:t>
            </w:r>
          </w:p>
        </w:tc>
      </w:tr>
      <w:tr w:rsidR="00721BA4" w:rsidRPr="0040357B" w14:paraId="3BD79DF2" w14:textId="77777777" w:rsidTr="008D3E3F">
        <w:trPr>
          <w:trHeight w:val="300"/>
        </w:trPr>
        <w:tc>
          <w:tcPr>
            <w:tcW w:w="3114" w:type="dxa"/>
            <w:vMerge/>
            <w:vAlign w:val="center"/>
          </w:tcPr>
          <w:p w14:paraId="19ADBE37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39670039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Klizišta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80660C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prikupljanje, zbrinjavanje, liječenje, eutanazija životinja</w:t>
            </w:r>
          </w:p>
        </w:tc>
      </w:tr>
      <w:tr w:rsidR="00721BA4" w:rsidRPr="0040357B" w14:paraId="3DB9236D" w14:textId="77777777" w:rsidTr="008D3E3F">
        <w:trPr>
          <w:trHeight w:val="363"/>
        </w:trPr>
        <w:tc>
          <w:tcPr>
            <w:tcW w:w="3114" w:type="dxa"/>
            <w:vMerge w:val="restart"/>
            <w:vAlign w:val="center"/>
          </w:tcPr>
          <w:p w14:paraId="59D3209C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Obrt za građevinsku mehanizaciju, </w:t>
            </w:r>
            <w:proofErr w:type="spellStart"/>
            <w:r w:rsidRPr="0040357B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vl</w:t>
            </w:r>
            <w:proofErr w:type="spellEnd"/>
            <w:r w:rsidRPr="0040357B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. Branko </w:t>
            </w:r>
            <w:proofErr w:type="spellStart"/>
            <w:r w:rsidRPr="0040357B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Pincin</w:t>
            </w:r>
            <w:proofErr w:type="spellEnd"/>
          </w:p>
          <w:p w14:paraId="1396D665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Završje 57, Grožnjan,  52460 Buje</w:t>
            </w:r>
          </w:p>
        </w:tc>
        <w:tc>
          <w:tcPr>
            <w:tcW w:w="2268" w:type="dxa"/>
            <w:vAlign w:val="center"/>
          </w:tcPr>
          <w:p w14:paraId="1CAB8C61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Potres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3514BD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uporaba raspoloživih materijalno – tehničkih sredstava i ljudstva u sanaciji terena</w:t>
            </w:r>
          </w:p>
          <w:p w14:paraId="1B699D02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osiguravanje prohodnosti</w:t>
            </w:r>
          </w:p>
        </w:tc>
      </w:tr>
      <w:tr w:rsidR="00721BA4" w:rsidRPr="0040357B" w14:paraId="277F484E" w14:textId="77777777" w:rsidTr="008D3E3F">
        <w:trPr>
          <w:trHeight w:val="422"/>
        </w:trPr>
        <w:tc>
          <w:tcPr>
            <w:tcW w:w="3114" w:type="dxa"/>
            <w:vMerge/>
            <w:vAlign w:val="center"/>
          </w:tcPr>
          <w:p w14:paraId="0290F44D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0DF8F070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Poplave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2CB097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uporaba raspoloživih materijalno – tehničkih sredstava i ljudstva u sanaciji terena</w:t>
            </w:r>
          </w:p>
        </w:tc>
      </w:tr>
      <w:tr w:rsidR="00721BA4" w:rsidRPr="0040357B" w14:paraId="684E7DBC" w14:textId="77777777" w:rsidTr="008D3E3F">
        <w:trPr>
          <w:trHeight w:val="422"/>
        </w:trPr>
        <w:tc>
          <w:tcPr>
            <w:tcW w:w="3114" w:type="dxa"/>
            <w:vMerge/>
            <w:vAlign w:val="center"/>
          </w:tcPr>
          <w:p w14:paraId="59059BB2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4732E0D1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Vjetar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E79403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uporaba raspoloživih materijalno – tehničkih sredstava i ljudstva u sanaciji terena</w:t>
            </w:r>
          </w:p>
          <w:p w14:paraId="2025E1A7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osiguravanje prohodnosti</w:t>
            </w:r>
          </w:p>
        </w:tc>
      </w:tr>
      <w:tr w:rsidR="00721BA4" w:rsidRPr="0040357B" w14:paraId="50CC6E06" w14:textId="77777777" w:rsidTr="008D3E3F">
        <w:trPr>
          <w:trHeight w:val="405"/>
        </w:trPr>
        <w:tc>
          <w:tcPr>
            <w:tcW w:w="3114" w:type="dxa"/>
            <w:vMerge/>
            <w:vAlign w:val="center"/>
          </w:tcPr>
          <w:p w14:paraId="263A8CBC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2F35D04E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Klizišta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85092B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uporaba raspoloživih materijalno – tehničkih sredstava i ljudstva u sanaciji terena</w:t>
            </w:r>
          </w:p>
          <w:p w14:paraId="10BD7F61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osiguravanje prohodnosti</w:t>
            </w:r>
          </w:p>
        </w:tc>
      </w:tr>
      <w:tr w:rsidR="00721BA4" w:rsidRPr="0040357B" w14:paraId="6E61EF82" w14:textId="77777777" w:rsidTr="008D3E3F">
        <w:trPr>
          <w:trHeight w:val="339"/>
        </w:trPr>
        <w:tc>
          <w:tcPr>
            <w:tcW w:w="3114" w:type="dxa"/>
            <w:vMerge w:val="restart"/>
            <w:vAlign w:val="center"/>
          </w:tcPr>
          <w:p w14:paraId="4DA5C873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 xml:space="preserve">ISKOP obrt za građevinsku mehanizaciju, </w:t>
            </w:r>
            <w:proofErr w:type="spellStart"/>
            <w:r w:rsidRPr="0040357B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vl</w:t>
            </w:r>
            <w:proofErr w:type="spellEnd"/>
            <w:r w:rsidRPr="0040357B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. Dario Šaule</w:t>
            </w:r>
          </w:p>
          <w:p w14:paraId="6C07CFAC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Donja Gomila 1, </w:t>
            </w:r>
            <w:proofErr w:type="spellStart"/>
            <w:r w:rsidRPr="0040357B">
              <w:rPr>
                <w:rFonts w:eastAsia="Times New Roman" w:cstheme="minorHAnsi"/>
                <w:color w:val="000000"/>
                <w:lang w:eastAsia="hr-HR"/>
              </w:rPr>
              <w:t>Kuberton</w:t>
            </w:r>
            <w:proofErr w:type="spellEnd"/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, Grožnjan, 52462 </w:t>
            </w:r>
            <w:proofErr w:type="spellStart"/>
            <w:r w:rsidRPr="0040357B">
              <w:rPr>
                <w:rFonts w:eastAsia="Times New Roman" w:cstheme="minorHAnsi"/>
                <w:color w:val="000000"/>
                <w:lang w:eastAsia="hr-HR"/>
              </w:rPr>
              <w:t>Momjan</w:t>
            </w:r>
            <w:proofErr w:type="spellEnd"/>
          </w:p>
        </w:tc>
        <w:tc>
          <w:tcPr>
            <w:tcW w:w="2268" w:type="dxa"/>
            <w:vAlign w:val="center"/>
          </w:tcPr>
          <w:p w14:paraId="02B6E8E8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Potres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11C3A7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uporaba raspoloživih materijalno – tehničkih sredstava i ljudstva u sanaciji terena</w:t>
            </w:r>
          </w:p>
          <w:p w14:paraId="4A8BC06D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osiguravanje prohodnosti</w:t>
            </w:r>
          </w:p>
        </w:tc>
      </w:tr>
      <w:tr w:rsidR="00721BA4" w:rsidRPr="0040357B" w14:paraId="40861A65" w14:textId="77777777" w:rsidTr="008D3E3F">
        <w:trPr>
          <w:trHeight w:val="390"/>
        </w:trPr>
        <w:tc>
          <w:tcPr>
            <w:tcW w:w="3114" w:type="dxa"/>
            <w:vMerge/>
            <w:vAlign w:val="center"/>
          </w:tcPr>
          <w:p w14:paraId="3E2E4D3B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1155A5C8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Poplave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598DD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uporaba raspoloživih materijalno – tehničkih sredstava i ljudstva u sanaciji terena</w:t>
            </w:r>
          </w:p>
        </w:tc>
      </w:tr>
      <w:tr w:rsidR="00721BA4" w:rsidRPr="0040357B" w14:paraId="651CA1A7" w14:textId="77777777" w:rsidTr="008D3E3F">
        <w:trPr>
          <w:trHeight w:val="390"/>
        </w:trPr>
        <w:tc>
          <w:tcPr>
            <w:tcW w:w="3114" w:type="dxa"/>
            <w:vMerge/>
            <w:vAlign w:val="center"/>
          </w:tcPr>
          <w:p w14:paraId="73AF72CC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2CD401B5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Vjetar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52517F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uporaba raspoloživih materijalno – tehničkih sredstava i ljudstva u sanaciji terena</w:t>
            </w:r>
          </w:p>
          <w:p w14:paraId="5D0D5FAF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osiguravanje prohodnosti</w:t>
            </w:r>
          </w:p>
        </w:tc>
      </w:tr>
      <w:tr w:rsidR="00721BA4" w:rsidRPr="0040357B" w14:paraId="0940411B" w14:textId="77777777" w:rsidTr="008D3E3F">
        <w:trPr>
          <w:trHeight w:val="315"/>
        </w:trPr>
        <w:tc>
          <w:tcPr>
            <w:tcW w:w="3114" w:type="dxa"/>
            <w:vMerge/>
            <w:vAlign w:val="center"/>
          </w:tcPr>
          <w:p w14:paraId="16725EC9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3CAAF3B3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Klizišta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53FA17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uporaba raspoloživih materijalno – tehničkih sredstava i ljudstva u sanaciji terena</w:t>
            </w:r>
          </w:p>
          <w:p w14:paraId="01ADF297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osiguravanje prohodnosti</w:t>
            </w:r>
          </w:p>
        </w:tc>
      </w:tr>
      <w:tr w:rsidR="00721BA4" w:rsidRPr="0040357B" w14:paraId="6CF66B13" w14:textId="77777777" w:rsidTr="008D3E3F">
        <w:tc>
          <w:tcPr>
            <w:tcW w:w="3114" w:type="dxa"/>
            <w:vMerge w:val="restart"/>
            <w:vAlign w:val="center"/>
          </w:tcPr>
          <w:p w14:paraId="010E6FC6" w14:textId="77777777" w:rsidR="00721BA4" w:rsidRPr="0040357B" w:rsidRDefault="00721BA4" w:rsidP="008D3E3F">
            <w:pPr>
              <w:spacing w:after="0"/>
              <w:rPr>
                <w:rFonts w:cstheme="minorHAnsi"/>
                <w:b/>
                <w:bCs/>
              </w:rPr>
            </w:pPr>
            <w:r w:rsidRPr="0040357B">
              <w:rPr>
                <w:rFonts w:cstheme="minorHAnsi"/>
                <w:b/>
                <w:bCs/>
              </w:rPr>
              <w:t xml:space="preserve">„TD „TERA“ d.o.o.  </w:t>
            </w:r>
          </w:p>
          <w:p w14:paraId="21E2A390" w14:textId="77777777" w:rsidR="00721BA4" w:rsidRPr="0040357B" w:rsidRDefault="00721BA4" w:rsidP="008D3E3F">
            <w:pPr>
              <w:spacing w:after="0"/>
              <w:rPr>
                <w:rFonts w:cstheme="minorHAnsi"/>
                <w:b/>
                <w:bCs/>
              </w:rPr>
            </w:pPr>
            <w:r w:rsidRPr="0040357B">
              <w:rPr>
                <w:rFonts w:cstheme="minorHAnsi"/>
                <w:b/>
                <w:bCs/>
              </w:rPr>
              <w:t>Trgovina Buje</w:t>
            </w:r>
          </w:p>
          <w:p w14:paraId="0EA98F15" w14:textId="77777777" w:rsidR="00721BA4" w:rsidRPr="0040357B" w:rsidRDefault="00721BA4" w:rsidP="008D3E3F">
            <w:pPr>
              <w:spacing w:after="0"/>
              <w:rPr>
                <w:rFonts w:cstheme="minorHAnsi"/>
              </w:rPr>
            </w:pPr>
            <w:r w:rsidRPr="0040357B">
              <w:rPr>
                <w:rFonts w:cstheme="minorHAnsi"/>
              </w:rPr>
              <w:t xml:space="preserve">Vinogradska ulica 17, 52470 Umag – </w:t>
            </w:r>
            <w:proofErr w:type="spellStart"/>
            <w:r w:rsidRPr="0040357B">
              <w:rPr>
                <w:rFonts w:cstheme="minorHAnsi"/>
              </w:rPr>
              <w:t>Umago</w:t>
            </w:r>
            <w:proofErr w:type="spellEnd"/>
          </w:p>
        </w:tc>
        <w:tc>
          <w:tcPr>
            <w:tcW w:w="2268" w:type="dxa"/>
            <w:vAlign w:val="center"/>
          </w:tcPr>
          <w:p w14:paraId="19E2C075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Potres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FD98" w14:textId="77777777" w:rsidR="00721BA4" w:rsidRPr="0040357B" w:rsidRDefault="00721BA4" w:rsidP="008D3E3F">
            <w:pPr>
              <w:numPr>
                <w:ilvl w:val="0"/>
                <w:numId w:val="25"/>
              </w:numPr>
              <w:spacing w:after="0" w:line="240" w:lineRule="auto"/>
              <w:ind w:left="357" w:hanging="357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opskrba građevinskim materijalom</w:t>
            </w:r>
          </w:p>
        </w:tc>
      </w:tr>
      <w:tr w:rsidR="00721BA4" w:rsidRPr="0040357B" w14:paraId="6924CDB3" w14:textId="77777777" w:rsidTr="008D3E3F">
        <w:tc>
          <w:tcPr>
            <w:tcW w:w="3114" w:type="dxa"/>
            <w:vMerge/>
            <w:vAlign w:val="center"/>
          </w:tcPr>
          <w:p w14:paraId="44769899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14C8FBFA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Poplave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769DA" w14:textId="77777777" w:rsidR="00721BA4" w:rsidRPr="0040357B" w:rsidRDefault="00721BA4" w:rsidP="008D3E3F">
            <w:pPr>
              <w:pStyle w:val="Odlomakpopisa"/>
              <w:numPr>
                <w:ilvl w:val="0"/>
                <w:numId w:val="26"/>
              </w:numPr>
              <w:spacing w:after="0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opskrba građevinskim materijalom</w:t>
            </w:r>
          </w:p>
        </w:tc>
      </w:tr>
      <w:tr w:rsidR="00721BA4" w:rsidRPr="0040357B" w14:paraId="2BA982E4" w14:textId="77777777" w:rsidTr="008D3E3F">
        <w:tc>
          <w:tcPr>
            <w:tcW w:w="3114" w:type="dxa"/>
            <w:vMerge/>
            <w:vAlign w:val="center"/>
          </w:tcPr>
          <w:p w14:paraId="43F42F75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</w:p>
        </w:tc>
        <w:tc>
          <w:tcPr>
            <w:tcW w:w="2268" w:type="dxa"/>
            <w:vAlign w:val="center"/>
          </w:tcPr>
          <w:p w14:paraId="09CD76C5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Klizišta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202F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opskrba građevinskim materijalom</w:t>
            </w:r>
          </w:p>
        </w:tc>
      </w:tr>
      <w:tr w:rsidR="00721BA4" w:rsidRPr="0040357B" w14:paraId="497D40C6" w14:textId="77777777" w:rsidTr="008D3E3F">
        <w:trPr>
          <w:trHeight w:val="195"/>
        </w:trPr>
        <w:tc>
          <w:tcPr>
            <w:tcW w:w="3114" w:type="dxa"/>
            <w:vMerge w:val="restart"/>
            <w:vAlign w:val="center"/>
          </w:tcPr>
          <w:p w14:paraId="210F3A2C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b/>
                <w:bCs/>
                <w:color w:val="000000"/>
                <w:lang w:eastAsia="hr-HR"/>
              </w:rPr>
              <w:t>Lovačko društvo „Srnjak“</w:t>
            </w:r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 Motovunska 2, 52429 Grožnjan Grisignana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7F8D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 xml:space="preserve">Potresi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2EB2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animalna asanacija</w:t>
            </w:r>
          </w:p>
        </w:tc>
      </w:tr>
      <w:tr w:rsidR="00721BA4" w:rsidRPr="0040357B" w14:paraId="655A8F0C" w14:textId="77777777" w:rsidTr="008D3E3F">
        <w:trPr>
          <w:trHeight w:val="210"/>
        </w:trPr>
        <w:tc>
          <w:tcPr>
            <w:tcW w:w="3114" w:type="dxa"/>
            <w:vMerge/>
            <w:vAlign w:val="center"/>
          </w:tcPr>
          <w:p w14:paraId="652ACB29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0DEED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Poplave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0DAD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animalna asanacija</w:t>
            </w:r>
          </w:p>
        </w:tc>
      </w:tr>
      <w:tr w:rsidR="00721BA4" w:rsidRPr="0040357B" w14:paraId="6562D407" w14:textId="77777777" w:rsidTr="008D3E3F">
        <w:trPr>
          <w:trHeight w:val="195"/>
        </w:trPr>
        <w:tc>
          <w:tcPr>
            <w:tcW w:w="3114" w:type="dxa"/>
            <w:vMerge/>
            <w:vAlign w:val="center"/>
          </w:tcPr>
          <w:p w14:paraId="5E2E9A19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A89A6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Epidemije i pandemije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739B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animalna asanacija</w:t>
            </w:r>
          </w:p>
        </w:tc>
      </w:tr>
      <w:tr w:rsidR="00721BA4" w:rsidRPr="0040357B" w14:paraId="3E4596AB" w14:textId="77777777" w:rsidTr="008D3E3F">
        <w:trPr>
          <w:trHeight w:val="165"/>
        </w:trPr>
        <w:tc>
          <w:tcPr>
            <w:tcW w:w="3114" w:type="dxa"/>
            <w:vMerge/>
            <w:vAlign w:val="center"/>
          </w:tcPr>
          <w:p w14:paraId="1B6CFEC4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lang w:eastAsia="hr-H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66019" w14:textId="77777777" w:rsidR="00721BA4" w:rsidRPr="0040357B" w:rsidRDefault="00721BA4" w:rsidP="008D3E3F">
            <w:pPr>
              <w:spacing w:after="0" w:line="240" w:lineRule="auto"/>
              <w:rPr>
                <w:rFonts w:eastAsia="Times New Roman" w:cstheme="minorHAnsi"/>
                <w:color w:val="000000"/>
                <w:lang w:eastAsia="hr-HR"/>
              </w:rPr>
            </w:pPr>
            <w:r w:rsidRPr="0040357B">
              <w:rPr>
                <w:rFonts w:eastAsia="Times New Roman" w:cstheme="minorHAnsi"/>
                <w:color w:val="000000"/>
                <w:lang w:eastAsia="hr-HR"/>
              </w:rPr>
              <w:t>Klizišta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7015" w14:textId="77777777" w:rsidR="00721BA4" w:rsidRPr="0040357B" w:rsidRDefault="00721BA4" w:rsidP="008D3E3F">
            <w:pPr>
              <w:numPr>
                <w:ilvl w:val="0"/>
                <w:numId w:val="26"/>
              </w:numPr>
              <w:spacing w:after="0" w:line="240" w:lineRule="auto"/>
              <w:ind w:left="357" w:hanging="357"/>
              <w:rPr>
                <w:rFonts w:eastAsia="Calibri" w:cstheme="minorHAnsi"/>
                <w:color w:val="000000"/>
              </w:rPr>
            </w:pPr>
            <w:r w:rsidRPr="0040357B">
              <w:rPr>
                <w:rFonts w:eastAsia="Calibri" w:cstheme="minorHAnsi"/>
                <w:color w:val="000000"/>
              </w:rPr>
              <w:t>animalna asanacija</w:t>
            </w:r>
          </w:p>
        </w:tc>
      </w:tr>
    </w:tbl>
    <w:p w14:paraId="72877F0F" w14:textId="77777777" w:rsidR="0040740C" w:rsidRPr="0040357B" w:rsidRDefault="0040740C" w:rsidP="001674E8">
      <w:pPr>
        <w:autoSpaceDE w:val="0"/>
        <w:autoSpaceDN w:val="0"/>
        <w:adjustRightInd w:val="0"/>
        <w:spacing w:after="0"/>
        <w:jc w:val="both"/>
        <w:rPr>
          <w:rFonts w:cstheme="minorHAnsi"/>
        </w:rPr>
      </w:pPr>
    </w:p>
    <w:sectPr w:rsidR="0040740C" w:rsidRPr="0040357B" w:rsidSect="00F02DE0">
      <w:pgSz w:w="12240" w:h="15840"/>
      <w:pgMar w:top="1134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7F3B42" w14:textId="77777777" w:rsidR="007636EC" w:rsidRDefault="007636EC" w:rsidP="0020669A">
      <w:pPr>
        <w:spacing w:after="0" w:line="240" w:lineRule="auto"/>
      </w:pPr>
      <w:r>
        <w:separator/>
      </w:r>
    </w:p>
  </w:endnote>
  <w:endnote w:type="continuationSeparator" w:id="0">
    <w:p w14:paraId="5C4ABE1E" w14:textId="77777777" w:rsidR="007636EC" w:rsidRDefault="007636EC" w:rsidP="00206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2098669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77E9AC63" w14:textId="77777777" w:rsidR="0020669A" w:rsidRPr="004F2A13" w:rsidRDefault="0020669A">
        <w:pPr>
          <w:pStyle w:val="Podnoje"/>
          <w:jc w:val="center"/>
          <w:rPr>
            <w:rFonts w:ascii="Times New Roman" w:hAnsi="Times New Roman" w:cs="Times New Roman"/>
          </w:rPr>
        </w:pPr>
        <w:r w:rsidRPr="004F2A13">
          <w:rPr>
            <w:rFonts w:ascii="Times New Roman" w:hAnsi="Times New Roman" w:cs="Times New Roman"/>
          </w:rPr>
          <w:fldChar w:fldCharType="begin"/>
        </w:r>
        <w:r w:rsidRPr="004F2A13">
          <w:rPr>
            <w:rFonts w:ascii="Times New Roman" w:hAnsi="Times New Roman" w:cs="Times New Roman"/>
          </w:rPr>
          <w:instrText>PAGE   \* MERGEFORMAT</w:instrText>
        </w:r>
        <w:r w:rsidRPr="004F2A13">
          <w:rPr>
            <w:rFonts w:ascii="Times New Roman" w:hAnsi="Times New Roman" w:cs="Times New Roman"/>
          </w:rPr>
          <w:fldChar w:fldCharType="separate"/>
        </w:r>
        <w:r w:rsidR="00DF0C6F" w:rsidRPr="004F2A13">
          <w:rPr>
            <w:rFonts w:ascii="Times New Roman" w:hAnsi="Times New Roman" w:cs="Times New Roman"/>
            <w:noProof/>
          </w:rPr>
          <w:t>2</w:t>
        </w:r>
        <w:r w:rsidRPr="004F2A13">
          <w:rPr>
            <w:rFonts w:ascii="Times New Roman" w:hAnsi="Times New Roman" w:cs="Times New Roman"/>
          </w:rPr>
          <w:fldChar w:fldCharType="end"/>
        </w:r>
      </w:p>
    </w:sdtContent>
  </w:sdt>
  <w:p w14:paraId="5A87553D" w14:textId="77777777" w:rsidR="0020669A" w:rsidRDefault="0020669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24248" w14:textId="77777777" w:rsidR="007636EC" w:rsidRDefault="007636EC" w:rsidP="0020669A">
      <w:pPr>
        <w:spacing w:after="0" w:line="240" w:lineRule="auto"/>
      </w:pPr>
      <w:r>
        <w:separator/>
      </w:r>
    </w:p>
  </w:footnote>
  <w:footnote w:type="continuationSeparator" w:id="0">
    <w:p w14:paraId="29971353" w14:textId="77777777" w:rsidR="007636EC" w:rsidRDefault="007636EC" w:rsidP="002066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226C6"/>
    <w:multiLevelType w:val="hybridMultilevel"/>
    <w:tmpl w:val="4D98273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B1803"/>
    <w:multiLevelType w:val="hybridMultilevel"/>
    <w:tmpl w:val="49C206B6"/>
    <w:lvl w:ilvl="0" w:tplc="B1266BA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A3CF6"/>
    <w:multiLevelType w:val="multilevel"/>
    <w:tmpl w:val="CAF01634"/>
    <w:lvl w:ilvl="0">
      <w:start w:val="1"/>
      <w:numFmt w:val="upperRoman"/>
      <w:lvlText w:val="%1."/>
      <w:legacy w:legacy="1" w:legacySpace="0" w:legacyIndent="360"/>
      <w:lvlJc w:val="left"/>
      <w:rPr>
        <w:rFonts w:ascii="Arial" w:hAnsi="Arial" w:cs="Arial" w:hint="default"/>
      </w:rPr>
    </w:lvl>
    <w:lvl w:ilvl="1">
      <w:start w:val="2"/>
      <w:numFmt w:val="decimal"/>
      <w:isLgl/>
      <w:lvlText w:val="%1.%2."/>
      <w:lvlJc w:val="left"/>
      <w:pPr>
        <w:ind w:left="2016" w:hanging="720"/>
      </w:pPr>
      <w:rPr>
        <w:rFonts w:hint="default"/>
        <w:b/>
        <w:color w:val="auto"/>
        <w:u w:val="single"/>
      </w:rPr>
    </w:lvl>
    <w:lvl w:ilvl="2">
      <w:start w:val="1"/>
      <w:numFmt w:val="decimal"/>
      <w:isLgl/>
      <w:lvlText w:val="%1.%2.%3."/>
      <w:lvlJc w:val="left"/>
      <w:pPr>
        <w:ind w:left="3312" w:hanging="720"/>
      </w:pPr>
      <w:rPr>
        <w:rFonts w:hint="default"/>
        <w:b/>
        <w:color w:val="auto"/>
        <w:u w:val="single"/>
      </w:rPr>
    </w:lvl>
    <w:lvl w:ilvl="3">
      <w:start w:val="1"/>
      <w:numFmt w:val="decimal"/>
      <w:isLgl/>
      <w:lvlText w:val="%1.%2.%3.%4."/>
      <w:lvlJc w:val="left"/>
      <w:pPr>
        <w:ind w:left="4968" w:hanging="1080"/>
      </w:pPr>
      <w:rPr>
        <w:rFonts w:hint="default"/>
        <w:b/>
        <w:color w:val="auto"/>
        <w:u w:val="single"/>
      </w:rPr>
    </w:lvl>
    <w:lvl w:ilvl="4">
      <w:start w:val="1"/>
      <w:numFmt w:val="decimal"/>
      <w:isLgl/>
      <w:lvlText w:val="%1.%2.%3.%4.%5."/>
      <w:lvlJc w:val="left"/>
      <w:pPr>
        <w:ind w:left="6264" w:hanging="1080"/>
      </w:pPr>
      <w:rPr>
        <w:rFonts w:hint="default"/>
        <w:b/>
        <w:color w:val="auto"/>
        <w:u w:val="single"/>
      </w:rPr>
    </w:lvl>
    <w:lvl w:ilvl="5">
      <w:start w:val="1"/>
      <w:numFmt w:val="decimal"/>
      <w:isLgl/>
      <w:lvlText w:val="%1.%2.%3.%4.%5.%6."/>
      <w:lvlJc w:val="left"/>
      <w:pPr>
        <w:ind w:left="7920" w:hanging="1440"/>
      </w:pPr>
      <w:rPr>
        <w:rFonts w:hint="default"/>
        <w:b/>
        <w:color w:val="auto"/>
        <w:u w:val="single"/>
      </w:rPr>
    </w:lvl>
    <w:lvl w:ilvl="6">
      <w:start w:val="1"/>
      <w:numFmt w:val="decimal"/>
      <w:isLgl/>
      <w:lvlText w:val="%1.%2.%3.%4.%5.%6.%7."/>
      <w:lvlJc w:val="left"/>
      <w:pPr>
        <w:ind w:left="9216" w:hanging="1440"/>
      </w:pPr>
      <w:rPr>
        <w:rFonts w:hint="default"/>
        <w:b/>
        <w:color w:val="auto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0872" w:hanging="1800"/>
      </w:pPr>
      <w:rPr>
        <w:rFonts w:hint="default"/>
        <w:b/>
        <w:color w:val="auto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12168" w:hanging="1800"/>
      </w:pPr>
      <w:rPr>
        <w:rFonts w:hint="default"/>
        <w:b/>
        <w:color w:val="auto"/>
        <w:u w:val="single"/>
      </w:rPr>
    </w:lvl>
  </w:abstractNum>
  <w:abstractNum w:abstractNumId="3" w15:restartNumberingAfterBreak="0">
    <w:nsid w:val="200F256F"/>
    <w:multiLevelType w:val="multilevel"/>
    <w:tmpl w:val="6D92F1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32B6AE9"/>
    <w:multiLevelType w:val="hybridMultilevel"/>
    <w:tmpl w:val="0D1096B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CA0760"/>
    <w:multiLevelType w:val="hybridMultilevel"/>
    <w:tmpl w:val="D1D68760"/>
    <w:lvl w:ilvl="0" w:tplc="C7D48B0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8024D"/>
    <w:multiLevelType w:val="hybridMultilevel"/>
    <w:tmpl w:val="F470F40C"/>
    <w:lvl w:ilvl="0" w:tplc="C7D48B0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864AF6"/>
    <w:multiLevelType w:val="hybridMultilevel"/>
    <w:tmpl w:val="EF88D4F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9F3ACC"/>
    <w:multiLevelType w:val="hybridMultilevel"/>
    <w:tmpl w:val="DDC0CD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CF5F4C"/>
    <w:multiLevelType w:val="hybridMultilevel"/>
    <w:tmpl w:val="0D1096B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11B10D8"/>
    <w:multiLevelType w:val="hybridMultilevel"/>
    <w:tmpl w:val="6B68FF00"/>
    <w:lvl w:ilvl="0" w:tplc="3496E2AA">
      <w:start w:val="1"/>
      <w:numFmt w:val="bullet"/>
      <w:pStyle w:val="Bull1"/>
      <w:lvlText w:val=""/>
      <w:lvlJc w:val="left"/>
      <w:pPr>
        <w:tabs>
          <w:tab w:val="num" w:pos="-113"/>
        </w:tabs>
        <w:ind w:left="454" w:hanging="454"/>
      </w:pPr>
      <w:rPr>
        <w:rFonts w:ascii="Symbol" w:hAnsi="Symbol" w:hint="default"/>
        <w:color w:val="auto"/>
      </w:rPr>
    </w:lvl>
    <w:lvl w:ilvl="1" w:tplc="041A0003">
      <w:start w:val="1"/>
      <w:numFmt w:val="bullet"/>
      <w:lvlText w:val="o"/>
      <w:lvlJc w:val="left"/>
      <w:pPr>
        <w:tabs>
          <w:tab w:val="num" w:pos="760"/>
        </w:tabs>
        <w:ind w:left="7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1480"/>
        </w:tabs>
        <w:ind w:left="14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200"/>
        </w:tabs>
        <w:ind w:left="22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2920"/>
        </w:tabs>
        <w:ind w:left="29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640"/>
        </w:tabs>
        <w:ind w:left="36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360"/>
        </w:tabs>
        <w:ind w:left="43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080"/>
        </w:tabs>
        <w:ind w:left="50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5800"/>
        </w:tabs>
        <w:ind w:left="5800" w:hanging="360"/>
      </w:pPr>
      <w:rPr>
        <w:rFonts w:ascii="Wingdings" w:hAnsi="Wingdings" w:hint="default"/>
      </w:rPr>
    </w:lvl>
  </w:abstractNum>
  <w:abstractNum w:abstractNumId="11" w15:restartNumberingAfterBreak="0">
    <w:nsid w:val="37B56115"/>
    <w:multiLevelType w:val="hybridMultilevel"/>
    <w:tmpl w:val="18D4FB6A"/>
    <w:lvl w:ilvl="0" w:tplc="64989C70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595491"/>
    <w:multiLevelType w:val="multilevel"/>
    <w:tmpl w:val="C9262F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pStyle w:val="Style2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3" w15:restartNumberingAfterBreak="0">
    <w:nsid w:val="44A656FD"/>
    <w:multiLevelType w:val="hybridMultilevel"/>
    <w:tmpl w:val="9162DEE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A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7308F4"/>
    <w:multiLevelType w:val="hybridMultilevel"/>
    <w:tmpl w:val="BBE6F10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2863656">
      <w:start w:val="1"/>
      <w:numFmt w:val="bullet"/>
      <w:lvlText w:val="−"/>
      <w:lvlJc w:val="left"/>
      <w:pPr>
        <w:ind w:left="1440" w:hanging="360"/>
      </w:pPr>
      <w:rPr>
        <w:rFonts w:ascii="Calibri" w:hAnsi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862CF"/>
    <w:multiLevelType w:val="hybridMultilevel"/>
    <w:tmpl w:val="A178120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3B1A0B"/>
    <w:multiLevelType w:val="hybridMultilevel"/>
    <w:tmpl w:val="A07AEDE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2D4333"/>
    <w:multiLevelType w:val="hybridMultilevel"/>
    <w:tmpl w:val="356E2FD6"/>
    <w:lvl w:ilvl="0" w:tplc="ABE05B98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8" w15:restartNumberingAfterBreak="0">
    <w:nsid w:val="544D550E"/>
    <w:multiLevelType w:val="hybridMultilevel"/>
    <w:tmpl w:val="3D147C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B01148"/>
    <w:multiLevelType w:val="hybridMultilevel"/>
    <w:tmpl w:val="35CADE8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7349C7"/>
    <w:multiLevelType w:val="hybridMultilevel"/>
    <w:tmpl w:val="5B0AE2C0"/>
    <w:lvl w:ilvl="0" w:tplc="078A87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B37675F"/>
    <w:multiLevelType w:val="hybridMultilevel"/>
    <w:tmpl w:val="45C629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7">
      <w:start w:val="1"/>
      <w:numFmt w:val="lowerLetter"/>
      <w:lvlText w:val="%2)"/>
      <w:lvlJc w:val="left"/>
      <w:pPr>
        <w:ind w:left="786" w:hanging="360"/>
      </w:pPr>
    </w:lvl>
    <w:lvl w:ilvl="2" w:tplc="62863656">
      <w:start w:val="1"/>
      <w:numFmt w:val="bullet"/>
      <w:lvlText w:val="−"/>
      <w:lvlJc w:val="left"/>
      <w:pPr>
        <w:ind w:left="1353" w:hanging="360"/>
      </w:pPr>
      <w:rPr>
        <w:rFonts w:ascii="Calibri" w:hAnsi="Calibri"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14643">
    <w:abstractNumId w:val="10"/>
  </w:num>
  <w:num w:numId="2" w16cid:durableId="1703238898">
    <w:abstractNumId w:val="12"/>
  </w:num>
  <w:num w:numId="3" w16cid:durableId="1832017052">
    <w:abstractNumId w:val="12"/>
  </w:num>
  <w:num w:numId="4" w16cid:durableId="636182468">
    <w:abstractNumId w:val="3"/>
  </w:num>
  <w:num w:numId="5" w16cid:durableId="1801460150">
    <w:abstractNumId w:val="10"/>
  </w:num>
  <w:num w:numId="6" w16cid:durableId="902982671">
    <w:abstractNumId w:val="12"/>
  </w:num>
  <w:num w:numId="7" w16cid:durableId="1968201776">
    <w:abstractNumId w:val="12"/>
  </w:num>
  <w:num w:numId="8" w16cid:durableId="1343974879">
    <w:abstractNumId w:val="3"/>
  </w:num>
  <w:num w:numId="9" w16cid:durableId="506555168">
    <w:abstractNumId w:val="2"/>
  </w:num>
  <w:num w:numId="10" w16cid:durableId="1332370941">
    <w:abstractNumId w:val="12"/>
  </w:num>
  <w:num w:numId="11" w16cid:durableId="1427577934">
    <w:abstractNumId w:val="2"/>
  </w:num>
  <w:num w:numId="12" w16cid:durableId="938949575">
    <w:abstractNumId w:val="12"/>
  </w:num>
  <w:num w:numId="13" w16cid:durableId="1559701346">
    <w:abstractNumId w:val="4"/>
  </w:num>
  <w:num w:numId="14" w16cid:durableId="1508128382">
    <w:abstractNumId w:val="17"/>
  </w:num>
  <w:num w:numId="15" w16cid:durableId="649209444">
    <w:abstractNumId w:val="9"/>
  </w:num>
  <w:num w:numId="16" w16cid:durableId="1089958857">
    <w:abstractNumId w:val="15"/>
  </w:num>
  <w:num w:numId="17" w16cid:durableId="1823154514">
    <w:abstractNumId w:val="18"/>
  </w:num>
  <w:num w:numId="18" w16cid:durableId="1911231930">
    <w:abstractNumId w:val="1"/>
  </w:num>
  <w:num w:numId="19" w16cid:durableId="1665934907">
    <w:abstractNumId w:val="5"/>
  </w:num>
  <w:num w:numId="20" w16cid:durableId="1287733571">
    <w:abstractNumId w:val="6"/>
  </w:num>
  <w:num w:numId="21" w16cid:durableId="53624012">
    <w:abstractNumId w:val="11"/>
  </w:num>
  <w:num w:numId="22" w16cid:durableId="1805733626">
    <w:abstractNumId w:val="8"/>
  </w:num>
  <w:num w:numId="23" w16cid:durableId="1879970783">
    <w:abstractNumId w:val="0"/>
  </w:num>
  <w:num w:numId="24" w16cid:durableId="813520348">
    <w:abstractNumId w:val="21"/>
  </w:num>
  <w:num w:numId="25" w16cid:durableId="1871184844">
    <w:abstractNumId w:val="16"/>
  </w:num>
  <w:num w:numId="26" w16cid:durableId="1641614911">
    <w:abstractNumId w:val="7"/>
  </w:num>
  <w:num w:numId="27" w16cid:durableId="862786196">
    <w:abstractNumId w:val="14"/>
  </w:num>
  <w:num w:numId="28" w16cid:durableId="1678650211">
    <w:abstractNumId w:val="13"/>
  </w:num>
  <w:num w:numId="29" w16cid:durableId="2121563724">
    <w:abstractNumId w:val="19"/>
  </w:num>
  <w:num w:numId="30" w16cid:durableId="25730108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0AB"/>
    <w:rsid w:val="00031193"/>
    <w:rsid w:val="00032ACB"/>
    <w:rsid w:val="00053259"/>
    <w:rsid w:val="000753FC"/>
    <w:rsid w:val="000770B4"/>
    <w:rsid w:val="0009650B"/>
    <w:rsid w:val="000D1786"/>
    <w:rsid w:val="000D5D23"/>
    <w:rsid w:val="000E3E44"/>
    <w:rsid w:val="000F05B8"/>
    <w:rsid w:val="000F6472"/>
    <w:rsid w:val="00101EDB"/>
    <w:rsid w:val="001105C6"/>
    <w:rsid w:val="0012227B"/>
    <w:rsid w:val="001236A7"/>
    <w:rsid w:val="001317B7"/>
    <w:rsid w:val="00135057"/>
    <w:rsid w:val="00141B30"/>
    <w:rsid w:val="00143390"/>
    <w:rsid w:val="0015384E"/>
    <w:rsid w:val="001674E8"/>
    <w:rsid w:val="001675CC"/>
    <w:rsid w:val="00176EED"/>
    <w:rsid w:val="001772A8"/>
    <w:rsid w:val="001875BF"/>
    <w:rsid w:val="00193E90"/>
    <w:rsid w:val="001D2B5B"/>
    <w:rsid w:val="001D78D5"/>
    <w:rsid w:val="001E0BF3"/>
    <w:rsid w:val="001E0E36"/>
    <w:rsid w:val="0020669A"/>
    <w:rsid w:val="00230C18"/>
    <w:rsid w:val="00242EFE"/>
    <w:rsid w:val="002560B4"/>
    <w:rsid w:val="002711AB"/>
    <w:rsid w:val="002864A0"/>
    <w:rsid w:val="00292AE5"/>
    <w:rsid w:val="00292EB8"/>
    <w:rsid w:val="002B02F9"/>
    <w:rsid w:val="002C3576"/>
    <w:rsid w:val="002C5A68"/>
    <w:rsid w:val="002E5B03"/>
    <w:rsid w:val="003075B5"/>
    <w:rsid w:val="0033070E"/>
    <w:rsid w:val="00351E69"/>
    <w:rsid w:val="0035381B"/>
    <w:rsid w:val="003639B8"/>
    <w:rsid w:val="003671E8"/>
    <w:rsid w:val="003700BA"/>
    <w:rsid w:val="003E2633"/>
    <w:rsid w:val="003E5EB6"/>
    <w:rsid w:val="0040357B"/>
    <w:rsid w:val="00403A1A"/>
    <w:rsid w:val="0040721D"/>
    <w:rsid w:val="0040740C"/>
    <w:rsid w:val="00420EB4"/>
    <w:rsid w:val="00442AC8"/>
    <w:rsid w:val="00450B7A"/>
    <w:rsid w:val="00453DFA"/>
    <w:rsid w:val="004619AE"/>
    <w:rsid w:val="00492E06"/>
    <w:rsid w:val="004A3598"/>
    <w:rsid w:val="004B6B58"/>
    <w:rsid w:val="004F2A13"/>
    <w:rsid w:val="004F464E"/>
    <w:rsid w:val="004F68FF"/>
    <w:rsid w:val="005111AC"/>
    <w:rsid w:val="00536EEA"/>
    <w:rsid w:val="005840DB"/>
    <w:rsid w:val="005E227A"/>
    <w:rsid w:val="005E6BD0"/>
    <w:rsid w:val="005F5D4C"/>
    <w:rsid w:val="005F7C7E"/>
    <w:rsid w:val="006230BE"/>
    <w:rsid w:val="00631527"/>
    <w:rsid w:val="0065208F"/>
    <w:rsid w:val="00656694"/>
    <w:rsid w:val="006634D1"/>
    <w:rsid w:val="00667AD2"/>
    <w:rsid w:val="006750BE"/>
    <w:rsid w:val="006A1F5C"/>
    <w:rsid w:val="006A62ED"/>
    <w:rsid w:val="006C0CE2"/>
    <w:rsid w:val="006C17D2"/>
    <w:rsid w:val="006D07F3"/>
    <w:rsid w:val="006E61D1"/>
    <w:rsid w:val="006F0044"/>
    <w:rsid w:val="00721BA4"/>
    <w:rsid w:val="00726A2F"/>
    <w:rsid w:val="007606AF"/>
    <w:rsid w:val="007636EC"/>
    <w:rsid w:val="007971C0"/>
    <w:rsid w:val="007B1A4A"/>
    <w:rsid w:val="007B3AB2"/>
    <w:rsid w:val="007B55D5"/>
    <w:rsid w:val="007B7A28"/>
    <w:rsid w:val="007C349F"/>
    <w:rsid w:val="007F0174"/>
    <w:rsid w:val="007F1F68"/>
    <w:rsid w:val="00813C6F"/>
    <w:rsid w:val="00831245"/>
    <w:rsid w:val="00833365"/>
    <w:rsid w:val="008407D3"/>
    <w:rsid w:val="00863323"/>
    <w:rsid w:val="00867A92"/>
    <w:rsid w:val="0088469C"/>
    <w:rsid w:val="00887AEE"/>
    <w:rsid w:val="00890BDF"/>
    <w:rsid w:val="008A753D"/>
    <w:rsid w:val="008C03AA"/>
    <w:rsid w:val="008C7C16"/>
    <w:rsid w:val="008F000D"/>
    <w:rsid w:val="008F2253"/>
    <w:rsid w:val="008F572A"/>
    <w:rsid w:val="0090334F"/>
    <w:rsid w:val="009076C6"/>
    <w:rsid w:val="00924038"/>
    <w:rsid w:val="0093242B"/>
    <w:rsid w:val="00952B67"/>
    <w:rsid w:val="00965EA7"/>
    <w:rsid w:val="00970D7B"/>
    <w:rsid w:val="00981A89"/>
    <w:rsid w:val="0098770B"/>
    <w:rsid w:val="009B0879"/>
    <w:rsid w:val="009C1317"/>
    <w:rsid w:val="009C2568"/>
    <w:rsid w:val="009C525E"/>
    <w:rsid w:val="009C543A"/>
    <w:rsid w:val="009D731F"/>
    <w:rsid w:val="009F20AB"/>
    <w:rsid w:val="009F4C35"/>
    <w:rsid w:val="009F709D"/>
    <w:rsid w:val="009F7DE2"/>
    <w:rsid w:val="00A218D7"/>
    <w:rsid w:val="00A242DC"/>
    <w:rsid w:val="00A5231B"/>
    <w:rsid w:val="00A57402"/>
    <w:rsid w:val="00A7006E"/>
    <w:rsid w:val="00A71F3D"/>
    <w:rsid w:val="00A809F8"/>
    <w:rsid w:val="00AB16EB"/>
    <w:rsid w:val="00AC3139"/>
    <w:rsid w:val="00AD5ED3"/>
    <w:rsid w:val="00AE2D82"/>
    <w:rsid w:val="00AE3BA2"/>
    <w:rsid w:val="00AF6ABF"/>
    <w:rsid w:val="00B13493"/>
    <w:rsid w:val="00B134C8"/>
    <w:rsid w:val="00B33200"/>
    <w:rsid w:val="00B43607"/>
    <w:rsid w:val="00B513EF"/>
    <w:rsid w:val="00B72EDD"/>
    <w:rsid w:val="00B80D3E"/>
    <w:rsid w:val="00BC5B09"/>
    <w:rsid w:val="00BE31B3"/>
    <w:rsid w:val="00BE3D2D"/>
    <w:rsid w:val="00BF00C6"/>
    <w:rsid w:val="00C01C6A"/>
    <w:rsid w:val="00C13DC6"/>
    <w:rsid w:val="00C250B0"/>
    <w:rsid w:val="00C30990"/>
    <w:rsid w:val="00C4656A"/>
    <w:rsid w:val="00C4763C"/>
    <w:rsid w:val="00C66C38"/>
    <w:rsid w:val="00C757A3"/>
    <w:rsid w:val="00C95663"/>
    <w:rsid w:val="00CB0E8A"/>
    <w:rsid w:val="00CC49ED"/>
    <w:rsid w:val="00CE0BAF"/>
    <w:rsid w:val="00CE4984"/>
    <w:rsid w:val="00D075DE"/>
    <w:rsid w:val="00D14CE8"/>
    <w:rsid w:val="00D22EE2"/>
    <w:rsid w:val="00D23A9E"/>
    <w:rsid w:val="00D4105C"/>
    <w:rsid w:val="00D440A6"/>
    <w:rsid w:val="00D44E99"/>
    <w:rsid w:val="00D46917"/>
    <w:rsid w:val="00D52C3C"/>
    <w:rsid w:val="00D67BC1"/>
    <w:rsid w:val="00D83EC9"/>
    <w:rsid w:val="00D90970"/>
    <w:rsid w:val="00DD1BAA"/>
    <w:rsid w:val="00DD6772"/>
    <w:rsid w:val="00DE06D1"/>
    <w:rsid w:val="00DE3E2B"/>
    <w:rsid w:val="00DF02A4"/>
    <w:rsid w:val="00DF0C6F"/>
    <w:rsid w:val="00E52CAE"/>
    <w:rsid w:val="00E57E66"/>
    <w:rsid w:val="00E7784F"/>
    <w:rsid w:val="00E82CA7"/>
    <w:rsid w:val="00E8341B"/>
    <w:rsid w:val="00E96FFC"/>
    <w:rsid w:val="00EA670E"/>
    <w:rsid w:val="00ED478A"/>
    <w:rsid w:val="00EE651E"/>
    <w:rsid w:val="00F1451D"/>
    <w:rsid w:val="00F40362"/>
    <w:rsid w:val="00F43D7C"/>
    <w:rsid w:val="00F44E32"/>
    <w:rsid w:val="00F52618"/>
    <w:rsid w:val="00F57697"/>
    <w:rsid w:val="00F67D41"/>
    <w:rsid w:val="00F944AC"/>
    <w:rsid w:val="00F95C3D"/>
    <w:rsid w:val="00F97F3C"/>
    <w:rsid w:val="00FA226C"/>
    <w:rsid w:val="00FB64E0"/>
    <w:rsid w:val="00FC189F"/>
    <w:rsid w:val="00FE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02EEE"/>
  <w15:docId w15:val="{60F35141-BE8C-42EA-9E66-2F8CA64A4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0D3E"/>
  </w:style>
  <w:style w:type="paragraph" w:styleId="Naslov1">
    <w:name w:val="heading 1"/>
    <w:basedOn w:val="Normal"/>
    <w:next w:val="Normal"/>
    <w:link w:val="Naslov1Char"/>
    <w:uiPriority w:val="9"/>
    <w:qFormat/>
    <w:rsid w:val="002864A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2864A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C17D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C17D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C17D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C17D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C17D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C17D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C17D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ull1">
    <w:name w:val="Bull1"/>
    <w:basedOn w:val="Normal"/>
    <w:rsid w:val="008F572A"/>
    <w:pPr>
      <w:numPr>
        <w:numId w:val="5"/>
      </w:numPr>
      <w:spacing w:before="120" w:after="120" w:line="340" w:lineRule="exact"/>
    </w:pPr>
    <w:rPr>
      <w:rFonts w:ascii="Times New Roman" w:eastAsia="Times New Roman" w:hAnsi="Times New Roman" w:cs="Times New Roman"/>
      <w:i/>
      <w:sz w:val="24"/>
      <w:szCs w:val="24"/>
      <w:lang w:eastAsia="hr-HR"/>
    </w:rPr>
  </w:style>
  <w:style w:type="paragraph" w:customStyle="1" w:styleId="Style3">
    <w:name w:val="Style3"/>
    <w:basedOn w:val="Normal"/>
    <w:rsid w:val="00B134C8"/>
    <w:pPr>
      <w:spacing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hr-HR"/>
    </w:rPr>
  </w:style>
  <w:style w:type="paragraph" w:customStyle="1" w:styleId="Style4">
    <w:name w:val="Style4"/>
    <w:basedOn w:val="Normal"/>
    <w:rsid w:val="008F572A"/>
    <w:pPr>
      <w:spacing w:line="240" w:lineRule="auto"/>
    </w:pPr>
    <w:rPr>
      <w:rFonts w:ascii="Times-NewRoman" w:eastAsia="Times New Roman" w:hAnsi="Times-NewRoman" w:cs="Times New Roman"/>
      <w:b/>
      <w:bCs/>
      <w:color w:val="000000"/>
      <w:sz w:val="28"/>
      <w:szCs w:val="28"/>
      <w:lang w:eastAsia="hr-HR"/>
    </w:rPr>
  </w:style>
  <w:style w:type="paragraph" w:customStyle="1" w:styleId="Style1">
    <w:name w:val="Style1"/>
    <w:basedOn w:val="Normal"/>
    <w:link w:val="Style1Char"/>
    <w:rsid w:val="006C17D2"/>
    <w:pPr>
      <w:widowControl w:val="0"/>
      <w:shd w:val="clear" w:color="auto" w:fill="548DD4"/>
      <w:tabs>
        <w:tab w:val="left" w:pos="1080"/>
      </w:tabs>
      <w:autoSpaceDE w:val="0"/>
      <w:autoSpaceDN w:val="0"/>
      <w:adjustRightInd w:val="0"/>
      <w:spacing w:line="240" w:lineRule="auto"/>
      <w:ind w:left="1080" w:hanging="720"/>
      <w:jc w:val="center"/>
    </w:pPr>
    <w:rPr>
      <w:rFonts w:ascii="Arial" w:eastAsia="Times New Roman" w:hAnsi="Arial"/>
      <w:color w:val="FFFFFF"/>
      <w:sz w:val="32"/>
      <w:szCs w:val="32"/>
      <w:lang w:val="x-none" w:eastAsia="x-none"/>
    </w:rPr>
  </w:style>
  <w:style w:type="paragraph" w:customStyle="1" w:styleId="Style2">
    <w:name w:val="Style2"/>
    <w:basedOn w:val="Normal"/>
    <w:rsid w:val="008F572A"/>
    <w:pPr>
      <w:widowControl w:val="0"/>
      <w:numPr>
        <w:ilvl w:val="1"/>
        <w:numId w:val="12"/>
      </w:numPr>
      <w:autoSpaceDE w:val="0"/>
      <w:autoSpaceDN w:val="0"/>
      <w:adjustRightInd w:val="0"/>
      <w:spacing w:line="240" w:lineRule="auto"/>
    </w:pPr>
    <w:rPr>
      <w:rFonts w:ascii="Arial Narrow" w:eastAsia="Times New Roman" w:hAnsi="Arial Narrow"/>
      <w:b/>
      <w:bCs/>
      <w:sz w:val="24"/>
      <w:szCs w:val="24"/>
      <w:lang w:eastAsia="hr-HR"/>
    </w:rPr>
  </w:style>
  <w:style w:type="paragraph" w:customStyle="1" w:styleId="Stil1">
    <w:name w:val="Stil1"/>
    <w:basedOn w:val="Normal"/>
    <w:link w:val="Stil1Char"/>
    <w:qFormat/>
    <w:rsid w:val="002864A0"/>
    <w:rPr>
      <w:rFonts w:ascii="Times New Roman" w:hAnsi="Times New Roman" w:cs="Times New Roman"/>
      <w:b/>
      <w:sz w:val="28"/>
      <w:szCs w:val="28"/>
    </w:rPr>
  </w:style>
  <w:style w:type="paragraph" w:customStyle="1" w:styleId="Stil2">
    <w:name w:val="Stil2"/>
    <w:basedOn w:val="Normal"/>
    <w:link w:val="Stil2Char"/>
    <w:rsid w:val="006C17D2"/>
    <w:pPr>
      <w:spacing w:line="240" w:lineRule="auto"/>
    </w:pPr>
    <w:rPr>
      <w:rFonts w:ascii="Times New Roman" w:hAnsi="Times New Roman"/>
      <w:b/>
      <w:sz w:val="24"/>
      <w:szCs w:val="24"/>
      <w:u w:val="single"/>
      <w:lang w:eastAsia="hr-HR"/>
    </w:rPr>
  </w:style>
  <w:style w:type="paragraph" w:customStyle="1" w:styleId="Stil3">
    <w:name w:val="Stil3"/>
    <w:basedOn w:val="Normal"/>
    <w:link w:val="Stil3Char"/>
    <w:rsid w:val="006C17D2"/>
    <w:pPr>
      <w:spacing w:line="240" w:lineRule="auto"/>
    </w:pPr>
    <w:rPr>
      <w:rFonts w:ascii="Times New Roman" w:hAnsi="Times New Roman"/>
      <w:b/>
      <w:sz w:val="24"/>
      <w:szCs w:val="24"/>
      <w:u w:val="single"/>
    </w:rPr>
  </w:style>
  <w:style w:type="character" w:customStyle="1" w:styleId="Stil3Char">
    <w:name w:val="Stil3 Char"/>
    <w:link w:val="Stil3"/>
    <w:rsid w:val="006C17D2"/>
    <w:rPr>
      <w:rFonts w:ascii="Times New Roman" w:hAnsi="Times New Roman"/>
      <w:b/>
      <w:sz w:val="24"/>
      <w:szCs w:val="24"/>
      <w:u w:val="single"/>
    </w:rPr>
  </w:style>
  <w:style w:type="paragraph" w:customStyle="1" w:styleId="Stil4">
    <w:name w:val="Stil4"/>
    <w:basedOn w:val="Normal"/>
    <w:rsid w:val="006C17D2"/>
    <w:pPr>
      <w:spacing w:line="240" w:lineRule="auto"/>
    </w:pPr>
    <w:rPr>
      <w:rFonts w:ascii="Arial Narrow" w:hAnsi="Arial Narrow"/>
      <w:b/>
      <w:bCs/>
      <w:sz w:val="24"/>
      <w:szCs w:val="24"/>
      <w:lang w:eastAsia="hr-HR"/>
    </w:rPr>
  </w:style>
  <w:style w:type="paragraph" w:customStyle="1" w:styleId="Stil5">
    <w:name w:val="Stil5"/>
    <w:basedOn w:val="Normal"/>
    <w:rsid w:val="006C17D2"/>
    <w:pPr>
      <w:autoSpaceDE w:val="0"/>
      <w:autoSpaceDN w:val="0"/>
      <w:adjustRightInd w:val="0"/>
      <w:spacing w:line="240" w:lineRule="auto"/>
    </w:pPr>
    <w:rPr>
      <w:rFonts w:ascii="Arial Narrow" w:hAnsi="Arial Narrow"/>
      <w:b/>
      <w:bCs/>
      <w:sz w:val="24"/>
      <w:szCs w:val="24"/>
      <w:lang w:eastAsia="hr-HR"/>
    </w:rPr>
  </w:style>
  <w:style w:type="paragraph" w:customStyle="1" w:styleId="Style5">
    <w:name w:val="Style5"/>
    <w:basedOn w:val="Normal"/>
    <w:rsid w:val="008F572A"/>
    <w:pPr>
      <w:spacing w:line="240" w:lineRule="auto"/>
      <w:ind w:left="720" w:hanging="720"/>
    </w:pPr>
    <w:rPr>
      <w:rFonts w:ascii="Times-NewRoman" w:eastAsia="Times New Roman" w:hAnsi="Times-NewRoman" w:cs="Times New Roman"/>
      <w:b/>
      <w:color w:val="000000"/>
      <w:sz w:val="28"/>
      <w:szCs w:val="28"/>
      <w:lang w:eastAsia="hr-HR"/>
    </w:rPr>
  </w:style>
  <w:style w:type="paragraph" w:customStyle="1" w:styleId="NoSpacing1">
    <w:name w:val="No Spacing1"/>
    <w:rsid w:val="006C17D2"/>
    <w:rPr>
      <w:rFonts w:eastAsia="Times New Roman" w:cs="Times New Roman"/>
      <w:lang w:val="en-US"/>
    </w:rPr>
  </w:style>
  <w:style w:type="paragraph" w:customStyle="1" w:styleId="Style6">
    <w:name w:val="Style6"/>
    <w:basedOn w:val="Normal"/>
    <w:rsid w:val="006C17D2"/>
    <w:pPr>
      <w:spacing w:line="240" w:lineRule="auto"/>
      <w:ind w:left="900" w:hanging="900"/>
    </w:pPr>
    <w:rPr>
      <w:rFonts w:ascii="Times New Roman" w:eastAsia="Times New Roman" w:hAnsi="Times New Roman" w:cs="Calibri"/>
      <w:b/>
      <w:bCs/>
      <w:color w:val="000000"/>
      <w:sz w:val="28"/>
      <w:szCs w:val="28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2864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Char">
    <w:name w:val="Naslov 2 Char"/>
    <w:basedOn w:val="Zadanifontodlomka"/>
    <w:link w:val="Naslov2"/>
    <w:uiPriority w:val="9"/>
    <w:rsid w:val="002864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link w:val="Naslov3"/>
    <w:uiPriority w:val="9"/>
    <w:semiHidden/>
    <w:rsid w:val="006C17D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pisslike">
    <w:name w:val="caption"/>
    <w:aliases w:val="Branko"/>
    <w:basedOn w:val="Normal"/>
    <w:next w:val="Normal"/>
    <w:uiPriority w:val="35"/>
    <w:semiHidden/>
    <w:unhideWhenUsed/>
    <w:qFormat/>
    <w:rsid w:val="006C17D2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Naglaeno">
    <w:name w:val="Strong"/>
    <w:uiPriority w:val="22"/>
    <w:qFormat/>
    <w:rsid w:val="006C17D2"/>
    <w:rPr>
      <w:b/>
      <w:bCs/>
    </w:rPr>
  </w:style>
  <w:style w:type="character" w:styleId="Istaknuto">
    <w:name w:val="Emphasis"/>
    <w:uiPriority w:val="20"/>
    <w:qFormat/>
    <w:rsid w:val="006C17D2"/>
    <w:rPr>
      <w:i/>
      <w:iCs/>
    </w:rPr>
  </w:style>
  <w:style w:type="paragraph" w:styleId="Bezproreda">
    <w:name w:val="No Spacing"/>
    <w:link w:val="BezproredaChar"/>
    <w:uiPriority w:val="1"/>
    <w:qFormat/>
    <w:rsid w:val="006C17D2"/>
    <w:pPr>
      <w:spacing w:after="0" w:line="240" w:lineRule="auto"/>
    </w:pPr>
  </w:style>
  <w:style w:type="character" w:customStyle="1" w:styleId="BezproredaChar">
    <w:name w:val="Bez proreda Char"/>
    <w:link w:val="Bezproreda"/>
    <w:uiPriority w:val="1"/>
    <w:locked/>
    <w:rsid w:val="006C17D2"/>
  </w:style>
  <w:style w:type="paragraph" w:styleId="Odlomakpopisa">
    <w:name w:val="List Paragraph"/>
    <w:basedOn w:val="Normal"/>
    <w:link w:val="OdlomakpopisaChar"/>
    <w:uiPriority w:val="34"/>
    <w:qFormat/>
    <w:rsid w:val="006C17D2"/>
    <w:pPr>
      <w:ind w:left="720"/>
      <w:contextualSpacing/>
    </w:pPr>
  </w:style>
  <w:style w:type="paragraph" w:styleId="Naglaencitat">
    <w:name w:val="Intense Quote"/>
    <w:basedOn w:val="Normal"/>
    <w:next w:val="Normal"/>
    <w:link w:val="NaglaencitatChar"/>
    <w:uiPriority w:val="30"/>
    <w:qFormat/>
    <w:rsid w:val="006C17D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NaglaencitatChar">
    <w:name w:val="Naglašen citat Char"/>
    <w:link w:val="Naglaencitat"/>
    <w:uiPriority w:val="30"/>
    <w:rsid w:val="006C17D2"/>
    <w:rPr>
      <w:b/>
      <w:bCs/>
      <w:i/>
      <w:iCs/>
      <w:color w:val="4F81BD" w:themeColor="accent1"/>
    </w:rPr>
  </w:style>
  <w:style w:type="character" w:styleId="Istaknutareferenca">
    <w:name w:val="Intense Reference"/>
    <w:uiPriority w:val="32"/>
    <w:qFormat/>
    <w:rsid w:val="006C17D2"/>
    <w:rPr>
      <w:b/>
      <w:bCs/>
      <w:smallCaps/>
      <w:color w:val="C0504D" w:themeColor="accent2"/>
      <w:spacing w:val="5"/>
      <w:u w:val="single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6C17D2"/>
    <w:pPr>
      <w:outlineLvl w:val="9"/>
    </w:pPr>
  </w:style>
  <w:style w:type="paragraph" w:customStyle="1" w:styleId="ColorfulList-Accent11">
    <w:name w:val="Colorful List - Accent 11"/>
    <w:basedOn w:val="Normal"/>
    <w:rsid w:val="006C17D2"/>
    <w:pPr>
      <w:ind w:left="720"/>
    </w:pPr>
    <w:rPr>
      <w:rFonts w:ascii="Times New Roman" w:hAnsi="Times New Roman" w:cs="Times New Roman"/>
      <w:sz w:val="24"/>
      <w:szCs w:val="24"/>
      <w:lang w:eastAsia="hr-HR"/>
    </w:rPr>
  </w:style>
  <w:style w:type="paragraph" w:customStyle="1" w:styleId="Bezproreda2">
    <w:name w:val="Bez proreda2"/>
    <w:uiPriority w:val="1"/>
    <w:rsid w:val="00B134C8"/>
    <w:rPr>
      <w:rFonts w:eastAsia="Times New Roman" w:cs="Times New Roman"/>
    </w:rPr>
  </w:style>
  <w:style w:type="paragraph" w:customStyle="1" w:styleId="Odlomakpopisa1">
    <w:name w:val="Odlomak popisa1"/>
    <w:basedOn w:val="Normal"/>
    <w:uiPriority w:val="34"/>
    <w:rsid w:val="00B134C8"/>
    <w:pPr>
      <w:ind w:left="720"/>
      <w:contextualSpacing/>
    </w:pPr>
    <w:rPr>
      <w:rFonts w:eastAsia="Times New Roman" w:cs="Times New Roman"/>
      <w:lang w:eastAsia="hr-HR"/>
    </w:rPr>
  </w:style>
  <w:style w:type="paragraph" w:customStyle="1" w:styleId="TOCNaslov1">
    <w:name w:val="TOC Naslov1"/>
    <w:basedOn w:val="Naslov1"/>
    <w:next w:val="Normal"/>
    <w:uiPriority w:val="39"/>
    <w:unhideWhenUsed/>
    <w:rsid w:val="00B134C8"/>
    <w:pPr>
      <w:outlineLvl w:val="9"/>
    </w:pPr>
    <w:rPr>
      <w:lang w:val="en-US"/>
    </w:rPr>
  </w:style>
  <w:style w:type="paragraph" w:customStyle="1" w:styleId="Bezproreda1">
    <w:name w:val="Bez proreda1"/>
    <w:link w:val="NoSpacingChar"/>
    <w:rsid w:val="00B134C8"/>
    <w:rPr>
      <w:rFonts w:eastAsia="Times New Roman" w:cs="Times New Roman"/>
    </w:rPr>
  </w:style>
  <w:style w:type="paragraph" w:customStyle="1" w:styleId="Stil7">
    <w:name w:val="Stil7"/>
    <w:basedOn w:val="Stil4"/>
    <w:rsid w:val="006C17D2"/>
    <w:rPr>
      <w:rFonts w:ascii="Arial" w:eastAsia="Times New Roman" w:hAnsi="Arial"/>
      <w:bCs w:val="0"/>
      <w:color w:val="000000"/>
      <w:sz w:val="20"/>
      <w:szCs w:val="20"/>
    </w:rPr>
  </w:style>
  <w:style w:type="character" w:customStyle="1" w:styleId="Naslov4Char">
    <w:name w:val="Naslov 4 Char"/>
    <w:link w:val="Naslov4"/>
    <w:uiPriority w:val="9"/>
    <w:semiHidden/>
    <w:rsid w:val="006C17D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Char">
    <w:name w:val="Naslov 5 Char"/>
    <w:link w:val="Naslov5"/>
    <w:uiPriority w:val="9"/>
    <w:semiHidden/>
    <w:rsid w:val="006C17D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Char">
    <w:name w:val="Naslov 6 Char"/>
    <w:link w:val="Naslov6"/>
    <w:uiPriority w:val="9"/>
    <w:semiHidden/>
    <w:rsid w:val="006C17D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Char">
    <w:name w:val="Naslov 7 Char"/>
    <w:link w:val="Naslov7"/>
    <w:uiPriority w:val="9"/>
    <w:semiHidden/>
    <w:rsid w:val="006C17D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Char">
    <w:name w:val="Naslov 8 Char"/>
    <w:link w:val="Naslov8"/>
    <w:uiPriority w:val="9"/>
    <w:semiHidden/>
    <w:rsid w:val="006C17D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slov9Char">
    <w:name w:val="Naslov 9 Char"/>
    <w:link w:val="Naslov9"/>
    <w:uiPriority w:val="9"/>
    <w:semiHidden/>
    <w:rsid w:val="006C17D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Sadraj1">
    <w:name w:val="toc 1"/>
    <w:basedOn w:val="Normal"/>
    <w:next w:val="Normal"/>
    <w:autoRedefine/>
    <w:uiPriority w:val="39"/>
    <w:unhideWhenUsed/>
    <w:rsid w:val="00AC3139"/>
    <w:pPr>
      <w:spacing w:before="120"/>
    </w:pPr>
    <w:rPr>
      <w:rFonts w:cs="Times New Roman"/>
      <w:b/>
      <w:bCs/>
      <w:i/>
      <w:iCs/>
      <w:sz w:val="24"/>
      <w:szCs w:val="28"/>
    </w:rPr>
  </w:style>
  <w:style w:type="paragraph" w:styleId="Sadraj2">
    <w:name w:val="toc 2"/>
    <w:basedOn w:val="Normal"/>
    <w:next w:val="Normal"/>
    <w:autoRedefine/>
    <w:uiPriority w:val="39"/>
    <w:unhideWhenUsed/>
    <w:rsid w:val="00B134C8"/>
    <w:pPr>
      <w:spacing w:before="120"/>
      <w:ind w:left="220"/>
    </w:pPr>
    <w:rPr>
      <w:rFonts w:cs="Times New Roman"/>
      <w:b/>
      <w:bCs/>
      <w:szCs w:val="26"/>
    </w:rPr>
  </w:style>
  <w:style w:type="paragraph" w:styleId="Sadraj3">
    <w:name w:val="toc 3"/>
    <w:basedOn w:val="Normal"/>
    <w:next w:val="Normal"/>
    <w:autoRedefine/>
    <w:uiPriority w:val="39"/>
    <w:unhideWhenUsed/>
    <w:rsid w:val="00AC3139"/>
    <w:pPr>
      <w:tabs>
        <w:tab w:val="left" w:pos="1320"/>
        <w:tab w:val="right" w:leader="underscore" w:pos="9062"/>
      </w:tabs>
      <w:ind w:left="1276" w:hanging="836"/>
    </w:pPr>
    <w:rPr>
      <w:rFonts w:cs="Times New Roman"/>
      <w:sz w:val="20"/>
      <w:szCs w:val="24"/>
    </w:rPr>
  </w:style>
  <w:style w:type="paragraph" w:styleId="Naslov">
    <w:name w:val="Title"/>
    <w:basedOn w:val="Normal"/>
    <w:next w:val="Normal"/>
    <w:link w:val="NaslovChar"/>
    <w:uiPriority w:val="10"/>
    <w:qFormat/>
    <w:rsid w:val="002864A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Char">
    <w:name w:val="Naslov Char"/>
    <w:basedOn w:val="Zadanifontodlomka"/>
    <w:link w:val="Naslov"/>
    <w:uiPriority w:val="10"/>
    <w:rsid w:val="002864A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BezproredaChar1">
    <w:name w:val="Bez proreda Char1"/>
    <w:uiPriority w:val="1"/>
    <w:rsid w:val="00B134C8"/>
  </w:style>
  <w:style w:type="paragraph" w:styleId="Citat">
    <w:name w:val="Quote"/>
    <w:basedOn w:val="Normal"/>
    <w:next w:val="Normal"/>
    <w:link w:val="CitatChar"/>
    <w:uiPriority w:val="29"/>
    <w:qFormat/>
    <w:rsid w:val="006C17D2"/>
    <w:rPr>
      <w:i/>
      <w:iCs/>
      <w:color w:val="000000" w:themeColor="text1"/>
    </w:rPr>
  </w:style>
  <w:style w:type="character" w:customStyle="1" w:styleId="CitatChar">
    <w:name w:val="Citat Char"/>
    <w:link w:val="Citat"/>
    <w:uiPriority w:val="29"/>
    <w:rsid w:val="006C17D2"/>
    <w:rPr>
      <w:i/>
      <w:iCs/>
      <w:color w:val="000000" w:themeColor="text1"/>
    </w:rPr>
  </w:style>
  <w:style w:type="character" w:styleId="Jakoisticanje">
    <w:name w:val="Intense Emphasis"/>
    <w:uiPriority w:val="21"/>
    <w:qFormat/>
    <w:rsid w:val="006C17D2"/>
    <w:rPr>
      <w:b/>
      <w:bCs/>
      <w:i/>
      <w:iCs/>
      <w:color w:val="4F81BD" w:themeColor="accent1"/>
    </w:rPr>
  </w:style>
  <w:style w:type="character" w:styleId="Neupadljivareferenca">
    <w:name w:val="Subtle Reference"/>
    <w:uiPriority w:val="31"/>
    <w:qFormat/>
    <w:rsid w:val="006C17D2"/>
    <w:rPr>
      <w:smallCaps/>
      <w:color w:val="C0504D" w:themeColor="accent2"/>
      <w:u w:val="single"/>
    </w:rPr>
  </w:style>
  <w:style w:type="character" w:styleId="Naslovknjige">
    <w:name w:val="Book Title"/>
    <w:uiPriority w:val="33"/>
    <w:qFormat/>
    <w:rsid w:val="006C17D2"/>
    <w:rPr>
      <w:b/>
      <w:bCs/>
      <w:smallCaps/>
      <w:spacing w:val="5"/>
    </w:rPr>
  </w:style>
  <w:style w:type="character" w:customStyle="1" w:styleId="Style1Char">
    <w:name w:val="Style1 Char"/>
    <w:link w:val="Style1"/>
    <w:rsid w:val="006C17D2"/>
    <w:rPr>
      <w:rFonts w:ascii="Arial" w:eastAsia="Times New Roman" w:hAnsi="Arial"/>
      <w:color w:val="FFFFFF"/>
      <w:sz w:val="32"/>
      <w:szCs w:val="32"/>
      <w:shd w:val="clear" w:color="auto" w:fill="548DD4"/>
      <w:lang w:val="x-none" w:eastAsia="x-none"/>
    </w:rPr>
  </w:style>
  <w:style w:type="character" w:customStyle="1" w:styleId="NoSpacingChar">
    <w:name w:val="No Spacing Char"/>
    <w:link w:val="Bezproreda1"/>
    <w:locked/>
    <w:rsid w:val="00B134C8"/>
    <w:rPr>
      <w:rFonts w:eastAsia="Times New Roman" w:cs="Times New Roman"/>
    </w:rPr>
  </w:style>
  <w:style w:type="paragraph" w:customStyle="1" w:styleId="Stil6">
    <w:name w:val="Stil6"/>
    <w:basedOn w:val="Normal"/>
    <w:rsid w:val="006C17D2"/>
    <w:pPr>
      <w:spacing w:line="240" w:lineRule="auto"/>
      <w:ind w:left="720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hr-HR"/>
    </w:rPr>
  </w:style>
  <w:style w:type="character" w:customStyle="1" w:styleId="Istaknutareferenca1">
    <w:name w:val="Istaknuta referenca1"/>
    <w:uiPriority w:val="99"/>
    <w:rsid w:val="00B134C8"/>
    <w:rPr>
      <w:b/>
      <w:bCs/>
      <w:smallCaps/>
      <w:color w:val="auto"/>
      <w:spacing w:val="5"/>
      <w:u w:val="single"/>
    </w:rPr>
  </w:style>
  <w:style w:type="paragraph" w:customStyle="1" w:styleId="Naglaencitat1">
    <w:name w:val="Naglašen citat1"/>
    <w:basedOn w:val="Normal"/>
    <w:next w:val="Normal"/>
    <w:uiPriority w:val="30"/>
    <w:rsid w:val="00B134C8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Arial" w:eastAsia="Times New Roman" w:hAnsi="Arial" w:cs="Times New Roman"/>
      <w:b/>
      <w:bCs/>
      <w:i/>
      <w:iCs/>
      <w:sz w:val="24"/>
      <w:szCs w:val="24"/>
      <w:lang w:val="x-none" w:eastAsia="x-none"/>
    </w:rPr>
  </w:style>
  <w:style w:type="character" w:customStyle="1" w:styleId="Jakoisticanje1">
    <w:name w:val="Jako isticanje1"/>
    <w:uiPriority w:val="21"/>
    <w:rsid w:val="00B134C8"/>
    <w:rPr>
      <w:b/>
      <w:bCs/>
      <w:i/>
      <w:iCs/>
      <w:color w:val="4F81BD"/>
    </w:rPr>
  </w:style>
  <w:style w:type="paragraph" w:customStyle="1" w:styleId="Citat1">
    <w:name w:val="Citat1"/>
    <w:basedOn w:val="Normal"/>
    <w:next w:val="Normal"/>
    <w:uiPriority w:val="29"/>
    <w:rsid w:val="00B134C8"/>
    <w:pPr>
      <w:spacing w:line="240" w:lineRule="auto"/>
    </w:pPr>
    <w:rPr>
      <w:rFonts w:ascii="Arial" w:eastAsia="Times New Roman" w:hAnsi="Arial" w:cs="Times New Roman"/>
      <w:i/>
      <w:iCs/>
      <w:color w:val="000000"/>
      <w:sz w:val="24"/>
      <w:szCs w:val="24"/>
      <w:lang w:val="x-none" w:eastAsia="x-none"/>
    </w:rPr>
  </w:style>
  <w:style w:type="character" w:customStyle="1" w:styleId="Naslovknjige1">
    <w:name w:val="Naslov knjige1"/>
    <w:uiPriority w:val="33"/>
    <w:rsid w:val="00B134C8"/>
    <w:rPr>
      <w:b/>
      <w:bCs/>
      <w:smallCaps/>
      <w:spacing w:val="5"/>
    </w:rPr>
  </w:style>
  <w:style w:type="character" w:customStyle="1" w:styleId="OdlomakpopisaChar">
    <w:name w:val="Odlomak popisa Char"/>
    <w:link w:val="Odlomakpopisa"/>
    <w:uiPriority w:val="34"/>
    <w:rsid w:val="006C17D2"/>
  </w:style>
  <w:style w:type="character" w:customStyle="1" w:styleId="Stil2Char">
    <w:name w:val="Stil2 Char"/>
    <w:link w:val="Stil2"/>
    <w:rsid w:val="006C17D2"/>
    <w:rPr>
      <w:rFonts w:ascii="Times New Roman" w:hAnsi="Times New Roman"/>
      <w:b/>
      <w:sz w:val="24"/>
      <w:szCs w:val="24"/>
      <w:u w:val="single"/>
      <w:lang w:eastAsia="hr-HR"/>
    </w:rPr>
  </w:style>
  <w:style w:type="paragraph" w:customStyle="1" w:styleId="TABLICE">
    <w:name w:val="TABLICE"/>
    <w:basedOn w:val="Normal"/>
    <w:rsid w:val="006C17D2"/>
    <w:pPr>
      <w:spacing w:line="240" w:lineRule="auto"/>
      <w:jc w:val="center"/>
    </w:pPr>
    <w:rPr>
      <w:rFonts w:eastAsia="Times New Roman" w:cs="Times New Roman"/>
      <w:b/>
      <w:sz w:val="24"/>
      <w:szCs w:val="32"/>
      <w:lang w:eastAsia="hr-HR"/>
    </w:rPr>
  </w:style>
  <w:style w:type="paragraph" w:customStyle="1" w:styleId="Stil8">
    <w:name w:val="Stil8"/>
    <w:basedOn w:val="Normal"/>
    <w:rsid w:val="006C17D2"/>
    <w:pPr>
      <w:spacing w:line="240" w:lineRule="auto"/>
    </w:pPr>
    <w:rPr>
      <w:rFonts w:ascii="Times-NewRoman" w:eastAsia="Times New Roman" w:hAnsi="Times-NewRoman" w:cs="Times New Roman"/>
      <w:b/>
      <w:bCs/>
      <w:sz w:val="28"/>
      <w:szCs w:val="28"/>
      <w:lang w:eastAsia="hr-HR"/>
    </w:rPr>
  </w:style>
  <w:style w:type="paragraph" w:customStyle="1" w:styleId="SLIKE">
    <w:name w:val="SLIKE"/>
    <w:basedOn w:val="Naslov1"/>
    <w:rsid w:val="006C17D2"/>
    <w:pPr>
      <w:keepLines w:val="0"/>
      <w:tabs>
        <w:tab w:val="left" w:pos="9000"/>
      </w:tabs>
      <w:spacing w:before="0" w:line="240" w:lineRule="auto"/>
      <w:jc w:val="center"/>
    </w:pPr>
    <w:rPr>
      <w:rFonts w:ascii="Calibri" w:eastAsia="Times New Roman" w:hAnsi="Calibri" w:cs="Times New Roman"/>
      <w:b w:val="0"/>
      <w:color w:val="000000"/>
      <w:sz w:val="24"/>
      <w:szCs w:val="22"/>
      <w:lang w:eastAsia="hr-HR"/>
    </w:rPr>
  </w:style>
  <w:style w:type="character" w:customStyle="1" w:styleId="Naslov2Char1">
    <w:name w:val="Naslov 2 Char1"/>
    <w:uiPriority w:val="9"/>
    <w:rsid w:val="006C17D2"/>
    <w:rPr>
      <w:rFonts w:ascii="Cambria" w:eastAsiaTheme="majorEastAsia" w:hAnsi="Cambria" w:cstheme="majorBidi"/>
      <w:b/>
      <w:bCs/>
      <w:i/>
      <w:iCs/>
      <w:sz w:val="28"/>
      <w:szCs w:val="28"/>
    </w:rPr>
  </w:style>
  <w:style w:type="character" w:customStyle="1" w:styleId="Stil1Char">
    <w:name w:val="Stil1 Char"/>
    <w:basedOn w:val="Zadanifontodlomka"/>
    <w:link w:val="Stil1"/>
    <w:rsid w:val="002864A0"/>
    <w:rPr>
      <w:rFonts w:ascii="Times New Roman" w:hAnsi="Times New Roman" w:cs="Times New Roman"/>
      <w:b/>
      <w:sz w:val="28"/>
      <w:szCs w:val="28"/>
    </w:rPr>
  </w:style>
  <w:style w:type="paragraph" w:styleId="Zaglavlje">
    <w:name w:val="header"/>
    <w:basedOn w:val="Normal"/>
    <w:link w:val="ZaglavljeChar"/>
    <w:uiPriority w:val="99"/>
    <w:unhideWhenUsed/>
    <w:rsid w:val="00206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669A"/>
  </w:style>
  <w:style w:type="paragraph" w:styleId="Podnoje">
    <w:name w:val="footer"/>
    <w:basedOn w:val="Normal"/>
    <w:link w:val="PodnojeChar"/>
    <w:uiPriority w:val="99"/>
    <w:unhideWhenUsed/>
    <w:rsid w:val="00206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6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4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68A23-90C8-48CD-BC7A-AD658C09D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1140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Defensor</dc:creator>
  <cp:lastModifiedBy>Valerija Dešković Mirosav</cp:lastModifiedBy>
  <cp:revision>2</cp:revision>
  <dcterms:created xsi:type="dcterms:W3CDTF">2022-12-22T14:40:00Z</dcterms:created>
  <dcterms:modified xsi:type="dcterms:W3CDTF">2022-12-22T14:40:00Z</dcterms:modified>
</cp:coreProperties>
</file>