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690EF9" w14:textId="77777777" w:rsidR="004D0F60" w:rsidRDefault="004D0F60"/>
    <w:tbl>
      <w:tblPr>
        <w:tblW w:w="0" w:type="auto"/>
        <w:tblInd w:w="-34" w:type="dxa"/>
        <w:tblLayout w:type="fixed"/>
        <w:tblLook w:val="01E0" w:firstRow="1" w:lastRow="1" w:firstColumn="1" w:lastColumn="1" w:noHBand="0" w:noVBand="0"/>
      </w:tblPr>
      <w:tblGrid>
        <w:gridCol w:w="1276"/>
        <w:gridCol w:w="3058"/>
        <w:gridCol w:w="1053"/>
        <w:gridCol w:w="2772"/>
      </w:tblGrid>
      <w:tr w:rsidR="004D0F60" w14:paraId="4D1ECC2E" w14:textId="77777777" w:rsidTr="004D0F60">
        <w:trPr>
          <w:cantSplit/>
        </w:trPr>
        <w:tc>
          <w:tcPr>
            <w:tcW w:w="1276" w:type="dxa"/>
            <w:vAlign w:val="center"/>
          </w:tcPr>
          <w:p w14:paraId="04702939" w14:textId="77777777" w:rsidR="004D0F60" w:rsidRDefault="004D0F60" w:rsidP="004D0F60">
            <w:pPr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3058" w:type="dxa"/>
          </w:tcPr>
          <w:p w14:paraId="5DEA1D1D" w14:textId="77777777" w:rsidR="004D0F60" w:rsidRDefault="004D0F60" w:rsidP="004D0F60">
            <w:pPr>
              <w:jc w:val="center"/>
              <w:rPr>
                <w:sz w:val="22"/>
                <w:szCs w:val="22"/>
              </w:rPr>
            </w:pPr>
          </w:p>
          <w:p w14:paraId="796BBE38" w14:textId="77777777" w:rsidR="004D0F60" w:rsidRDefault="004D0F60" w:rsidP="004D0F6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53" w:type="dxa"/>
            <w:vMerge w:val="restart"/>
            <w:vAlign w:val="center"/>
          </w:tcPr>
          <w:p w14:paraId="356D5EA2" w14:textId="77777777" w:rsidR="004D0F60" w:rsidRDefault="004D0F60">
            <w:pPr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2772" w:type="dxa"/>
          </w:tcPr>
          <w:p w14:paraId="3FD44318" w14:textId="77777777" w:rsidR="004D0F60" w:rsidRDefault="004D0F60">
            <w:pPr>
              <w:jc w:val="center"/>
              <w:rPr>
                <w:sz w:val="22"/>
                <w:szCs w:val="22"/>
              </w:rPr>
            </w:pPr>
          </w:p>
        </w:tc>
      </w:tr>
      <w:tr w:rsidR="004D0F60" w14:paraId="130EB81F" w14:textId="77777777" w:rsidTr="004D0F60">
        <w:trPr>
          <w:cantSplit/>
        </w:trPr>
        <w:tc>
          <w:tcPr>
            <w:tcW w:w="1276" w:type="dxa"/>
            <w:vAlign w:val="center"/>
          </w:tcPr>
          <w:p w14:paraId="318BE019" w14:textId="77777777" w:rsidR="004D0F60" w:rsidRDefault="004D0F60" w:rsidP="004D0F60">
            <w:pPr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3058" w:type="dxa"/>
          </w:tcPr>
          <w:p w14:paraId="5E20DB53" w14:textId="77777777" w:rsidR="004D0F60" w:rsidRPr="00EF42D4" w:rsidRDefault="004D0F60" w:rsidP="004D0F60">
            <w:pPr>
              <w:jc w:val="center"/>
            </w:pPr>
          </w:p>
        </w:tc>
        <w:tc>
          <w:tcPr>
            <w:tcW w:w="1053" w:type="dxa"/>
            <w:vMerge/>
            <w:vAlign w:val="center"/>
          </w:tcPr>
          <w:p w14:paraId="2D8ADA7E" w14:textId="77777777" w:rsidR="004D0F60" w:rsidRDefault="004D0F60">
            <w:pPr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2772" w:type="dxa"/>
          </w:tcPr>
          <w:p w14:paraId="42ECD75C" w14:textId="77777777" w:rsidR="004D0F60" w:rsidRPr="00EF42D4" w:rsidRDefault="004D0F60" w:rsidP="00EF145D">
            <w:pPr>
              <w:jc w:val="center"/>
            </w:pPr>
          </w:p>
        </w:tc>
      </w:tr>
      <w:tr w:rsidR="004D0F60" w14:paraId="7983DEB3" w14:textId="77777777" w:rsidTr="004D0F60">
        <w:trPr>
          <w:cantSplit/>
        </w:trPr>
        <w:tc>
          <w:tcPr>
            <w:tcW w:w="1276" w:type="dxa"/>
            <w:vAlign w:val="center"/>
          </w:tcPr>
          <w:p w14:paraId="36BA2C9E" w14:textId="77777777" w:rsidR="004D0F60" w:rsidRDefault="004D0F60" w:rsidP="004D0F60">
            <w:pPr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3058" w:type="dxa"/>
          </w:tcPr>
          <w:p w14:paraId="1F4E7B72" w14:textId="77777777" w:rsidR="004D0F60" w:rsidRDefault="004D0F60" w:rsidP="004D0F6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53" w:type="dxa"/>
            <w:vMerge/>
            <w:vAlign w:val="center"/>
          </w:tcPr>
          <w:p w14:paraId="20E29A49" w14:textId="77777777" w:rsidR="004D0F60" w:rsidRDefault="004D0F60">
            <w:pPr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2772" w:type="dxa"/>
          </w:tcPr>
          <w:p w14:paraId="30459C24" w14:textId="77777777" w:rsidR="004D0F60" w:rsidRDefault="004D0F60" w:rsidP="00EF145D">
            <w:pPr>
              <w:jc w:val="center"/>
              <w:rPr>
                <w:sz w:val="22"/>
                <w:szCs w:val="22"/>
              </w:rPr>
            </w:pPr>
          </w:p>
        </w:tc>
      </w:tr>
    </w:tbl>
    <w:p w14:paraId="5303801F" w14:textId="77777777" w:rsidR="003E10CC" w:rsidRPr="000D023D" w:rsidRDefault="00BE5712" w:rsidP="00EF42D4">
      <w:pPr>
        <w:ind w:right="-143" w:firstLine="708"/>
        <w:jc w:val="both"/>
        <w:rPr>
          <w:sz w:val="24"/>
          <w:szCs w:val="24"/>
          <w:lang w:val="hr-HR"/>
        </w:rPr>
      </w:pPr>
      <w:r>
        <w:rPr>
          <w:sz w:val="24"/>
          <w:szCs w:val="24"/>
          <w:lang w:val="hr-HR"/>
        </w:rPr>
        <w:t xml:space="preserve">Na temelju </w:t>
      </w:r>
      <w:r w:rsidR="0075725E">
        <w:rPr>
          <w:sz w:val="24"/>
          <w:szCs w:val="24"/>
          <w:lang w:val="hr-HR"/>
        </w:rPr>
        <w:t xml:space="preserve">članka 103 Zakona o cestama („Narodne novine“ broj 84/11, 22/13, 54/13, 148/13, 92/14 i 110/19), članka 62. </w:t>
      </w:r>
      <w:r>
        <w:rPr>
          <w:sz w:val="24"/>
          <w:szCs w:val="24"/>
          <w:lang w:val="hr-HR"/>
        </w:rPr>
        <w:t xml:space="preserve">Zakona o komunalnom gospodarstvu (NN 68/18, 110/18 i 32/20), </w:t>
      </w:r>
      <w:r w:rsidR="0075725E">
        <w:rPr>
          <w:sz w:val="24"/>
          <w:szCs w:val="24"/>
          <w:lang w:val="hr-HR"/>
        </w:rPr>
        <w:t>članka 35.</w:t>
      </w:r>
      <w:r w:rsidR="006165E4" w:rsidRPr="000D023D">
        <w:rPr>
          <w:sz w:val="24"/>
          <w:szCs w:val="24"/>
          <w:lang w:val="hr-HR"/>
        </w:rPr>
        <w:t xml:space="preserve"> </w:t>
      </w:r>
      <w:r w:rsidR="00EF42D4" w:rsidRPr="000D023D">
        <w:rPr>
          <w:sz w:val="24"/>
          <w:szCs w:val="24"/>
          <w:lang w:val="hr-HR"/>
        </w:rPr>
        <w:t xml:space="preserve">Zakona o </w:t>
      </w:r>
      <w:r w:rsidR="0075725E">
        <w:rPr>
          <w:sz w:val="24"/>
          <w:szCs w:val="24"/>
          <w:lang w:val="hr-HR"/>
        </w:rPr>
        <w:t>vlasništvu i drugim stvarnim pravima (NN 91/96, 68/98, 137/99, 22/00, 73/00, 129/00</w:t>
      </w:r>
      <w:r w:rsidR="008C70EA">
        <w:rPr>
          <w:sz w:val="24"/>
          <w:szCs w:val="24"/>
          <w:lang w:val="hr-HR"/>
        </w:rPr>
        <w:t>, 114/01, 79/06, 141/06, 146/08, 38/09, 153/09, 143/12, 152/14, 81/15 i 94/17) i članka</w:t>
      </w:r>
      <w:r w:rsidR="00EF42D4" w:rsidRPr="000D023D">
        <w:rPr>
          <w:sz w:val="24"/>
          <w:szCs w:val="24"/>
          <w:lang w:val="hr-HR"/>
        </w:rPr>
        <w:t xml:space="preserve"> </w:t>
      </w:r>
      <w:r w:rsidR="0099306A">
        <w:rPr>
          <w:sz w:val="24"/>
          <w:szCs w:val="24"/>
          <w:lang w:val="hr-HR"/>
        </w:rPr>
        <w:t>42</w:t>
      </w:r>
      <w:r w:rsidR="00812FC8" w:rsidRPr="000D023D">
        <w:rPr>
          <w:sz w:val="24"/>
          <w:szCs w:val="24"/>
          <w:lang w:val="hr-HR"/>
        </w:rPr>
        <w:t xml:space="preserve">. </w:t>
      </w:r>
      <w:r w:rsidR="003E10CC" w:rsidRPr="000D023D">
        <w:rPr>
          <w:sz w:val="24"/>
          <w:szCs w:val="24"/>
          <w:lang w:val="hr-HR"/>
        </w:rPr>
        <w:t>Statuta Općine Grožnjan</w:t>
      </w:r>
      <w:r w:rsidR="00EF42D4" w:rsidRPr="000D023D">
        <w:rPr>
          <w:sz w:val="24"/>
          <w:szCs w:val="24"/>
          <w:lang w:val="hr-HR"/>
        </w:rPr>
        <w:t xml:space="preserve"> („Službene novine Općine Grožnjan br.</w:t>
      </w:r>
      <w:r w:rsidR="0099306A">
        <w:rPr>
          <w:sz w:val="24"/>
          <w:szCs w:val="24"/>
          <w:lang w:val="hr-HR"/>
        </w:rPr>
        <w:t xml:space="preserve"> 2/21</w:t>
      </w:r>
      <w:r w:rsidR="00D5517C" w:rsidRPr="000D023D">
        <w:rPr>
          <w:sz w:val="24"/>
          <w:szCs w:val="24"/>
          <w:lang w:val="hr-HR"/>
        </w:rPr>
        <w:t xml:space="preserve">), Općinsko vijeće Općine </w:t>
      </w:r>
      <w:r w:rsidR="00F25EE1" w:rsidRPr="000D023D">
        <w:rPr>
          <w:sz w:val="24"/>
          <w:szCs w:val="24"/>
          <w:lang w:val="hr-HR"/>
        </w:rPr>
        <w:t>Grožnjan</w:t>
      </w:r>
      <w:r w:rsidR="00EF42D4" w:rsidRPr="000D023D">
        <w:rPr>
          <w:sz w:val="24"/>
          <w:szCs w:val="24"/>
          <w:lang w:val="hr-HR"/>
        </w:rPr>
        <w:t xml:space="preserve"> </w:t>
      </w:r>
      <w:r w:rsidR="00D5517C" w:rsidRPr="000D023D">
        <w:rPr>
          <w:sz w:val="24"/>
          <w:szCs w:val="24"/>
          <w:lang w:val="hr-HR"/>
        </w:rPr>
        <w:t xml:space="preserve">Grisignana na </w:t>
      </w:r>
      <w:r w:rsidR="00243EB7">
        <w:rPr>
          <w:sz w:val="24"/>
          <w:szCs w:val="24"/>
          <w:lang w:val="hr-HR"/>
        </w:rPr>
        <w:t>s</w:t>
      </w:r>
      <w:r w:rsidR="00D5517C" w:rsidRPr="000D023D">
        <w:rPr>
          <w:sz w:val="24"/>
          <w:szCs w:val="24"/>
          <w:lang w:val="hr-HR"/>
        </w:rPr>
        <w:t xml:space="preserve">jednici održanoj </w:t>
      </w:r>
      <w:r w:rsidR="00243EB7">
        <w:rPr>
          <w:sz w:val="24"/>
          <w:szCs w:val="24"/>
          <w:lang w:val="hr-HR"/>
        </w:rPr>
        <w:t xml:space="preserve">dana </w:t>
      </w:r>
      <w:r w:rsidR="008C70EA">
        <w:rPr>
          <w:sz w:val="24"/>
          <w:szCs w:val="24"/>
          <w:lang w:val="hr-HR"/>
        </w:rPr>
        <w:t>21. prosinc</w:t>
      </w:r>
      <w:r w:rsidR="0099306A">
        <w:rPr>
          <w:sz w:val="24"/>
          <w:szCs w:val="24"/>
          <w:lang w:val="hr-HR"/>
        </w:rPr>
        <w:t>a</w:t>
      </w:r>
      <w:r w:rsidR="00CF7DEB" w:rsidRPr="000D023D">
        <w:rPr>
          <w:sz w:val="24"/>
          <w:szCs w:val="24"/>
          <w:lang w:val="hr-HR"/>
        </w:rPr>
        <w:t xml:space="preserve"> </w:t>
      </w:r>
      <w:r w:rsidR="00EF42D4" w:rsidRPr="000D023D">
        <w:rPr>
          <w:sz w:val="24"/>
          <w:szCs w:val="24"/>
          <w:lang w:val="hr-HR"/>
        </w:rPr>
        <w:t>20</w:t>
      </w:r>
      <w:r w:rsidR="0010259F">
        <w:rPr>
          <w:sz w:val="24"/>
          <w:szCs w:val="24"/>
          <w:lang w:val="hr-HR"/>
        </w:rPr>
        <w:t>2</w:t>
      </w:r>
      <w:r w:rsidR="0099306A">
        <w:rPr>
          <w:sz w:val="24"/>
          <w:szCs w:val="24"/>
          <w:lang w:val="hr-HR"/>
        </w:rPr>
        <w:t>2</w:t>
      </w:r>
      <w:r w:rsidR="00EF42D4" w:rsidRPr="000D023D">
        <w:rPr>
          <w:sz w:val="24"/>
          <w:szCs w:val="24"/>
          <w:lang w:val="hr-HR"/>
        </w:rPr>
        <w:t>.g.</w:t>
      </w:r>
      <w:r w:rsidR="00CF7DEB" w:rsidRPr="000D023D">
        <w:rPr>
          <w:sz w:val="24"/>
          <w:szCs w:val="24"/>
          <w:lang w:val="hr-HR"/>
        </w:rPr>
        <w:t xml:space="preserve"> </w:t>
      </w:r>
      <w:r w:rsidR="00EF42D4" w:rsidRPr="000D023D">
        <w:rPr>
          <w:sz w:val="24"/>
          <w:szCs w:val="24"/>
          <w:lang w:val="hr-HR"/>
        </w:rPr>
        <w:t>doni</w:t>
      </w:r>
      <w:r w:rsidR="00D5517C" w:rsidRPr="000D023D">
        <w:rPr>
          <w:sz w:val="24"/>
          <w:szCs w:val="24"/>
          <w:lang w:val="hr-HR"/>
        </w:rPr>
        <w:t xml:space="preserve">jelo je </w:t>
      </w:r>
      <w:r w:rsidR="004D0F60">
        <w:rPr>
          <w:sz w:val="24"/>
          <w:szCs w:val="24"/>
          <w:lang w:val="hr-HR"/>
        </w:rPr>
        <w:t xml:space="preserve"> slijedeću </w:t>
      </w:r>
    </w:p>
    <w:p w14:paraId="48571248" w14:textId="77777777" w:rsidR="00D677D7" w:rsidRDefault="00D677D7" w:rsidP="00EF42D4">
      <w:pPr>
        <w:ind w:left="567" w:right="566" w:firstLine="141"/>
        <w:jc w:val="both"/>
        <w:rPr>
          <w:sz w:val="24"/>
          <w:szCs w:val="24"/>
          <w:lang w:val="hr-HR"/>
        </w:rPr>
      </w:pPr>
    </w:p>
    <w:p w14:paraId="4F653902" w14:textId="77777777" w:rsidR="000D023D" w:rsidRDefault="000D023D" w:rsidP="00EF42D4">
      <w:pPr>
        <w:ind w:left="567" w:right="566" w:firstLine="141"/>
        <w:jc w:val="both"/>
        <w:rPr>
          <w:sz w:val="24"/>
          <w:szCs w:val="24"/>
          <w:lang w:val="hr-HR"/>
        </w:rPr>
      </w:pPr>
    </w:p>
    <w:p w14:paraId="7948EE4B" w14:textId="77777777" w:rsidR="00E4528A" w:rsidRPr="000D023D" w:rsidRDefault="00E4528A" w:rsidP="00EF42D4">
      <w:pPr>
        <w:pStyle w:val="Heading1"/>
        <w:jc w:val="both"/>
        <w:rPr>
          <w:sz w:val="24"/>
          <w:szCs w:val="24"/>
        </w:rPr>
      </w:pPr>
    </w:p>
    <w:p w14:paraId="7DEABB03" w14:textId="77777777" w:rsidR="00E94CC8" w:rsidRDefault="00E94CC8" w:rsidP="00555C9A">
      <w:pPr>
        <w:pStyle w:val="Heading1"/>
        <w:ind w:left="1098" w:firstLine="0"/>
        <w:rPr>
          <w:sz w:val="32"/>
          <w:szCs w:val="32"/>
        </w:rPr>
      </w:pPr>
      <w:r>
        <w:rPr>
          <w:sz w:val="32"/>
          <w:szCs w:val="32"/>
        </w:rPr>
        <w:t xml:space="preserve">O </w:t>
      </w:r>
      <w:r w:rsidR="00D5517C" w:rsidRPr="007F3E2D">
        <w:rPr>
          <w:sz w:val="32"/>
          <w:szCs w:val="32"/>
        </w:rPr>
        <w:t>D  L  U  K  U</w:t>
      </w:r>
    </w:p>
    <w:p w14:paraId="31156763" w14:textId="77777777" w:rsidR="005418E7" w:rsidRPr="005418E7" w:rsidRDefault="005418E7" w:rsidP="005418E7">
      <w:pPr>
        <w:rPr>
          <w:lang w:val="hr-HR"/>
        </w:rPr>
      </w:pPr>
    </w:p>
    <w:p w14:paraId="1D2C2033" w14:textId="77777777" w:rsidR="000D023D" w:rsidRPr="000D023D" w:rsidRDefault="00E52E46" w:rsidP="000D023D">
      <w:pPr>
        <w:jc w:val="center"/>
        <w:rPr>
          <w:b/>
          <w:sz w:val="24"/>
          <w:szCs w:val="24"/>
          <w:lang w:val="hr-HR"/>
        </w:rPr>
      </w:pPr>
      <w:r>
        <w:rPr>
          <w:b/>
          <w:sz w:val="24"/>
          <w:szCs w:val="24"/>
          <w:lang w:val="hr-HR"/>
        </w:rPr>
        <w:t>o u</w:t>
      </w:r>
      <w:r w:rsidR="008C70EA">
        <w:rPr>
          <w:b/>
          <w:sz w:val="24"/>
          <w:szCs w:val="24"/>
          <w:lang w:val="hr-HR"/>
        </w:rPr>
        <w:t>kidanju statusa</w:t>
      </w:r>
      <w:r>
        <w:rPr>
          <w:b/>
          <w:sz w:val="24"/>
          <w:szCs w:val="24"/>
          <w:lang w:val="hr-HR"/>
        </w:rPr>
        <w:t xml:space="preserve"> javnog dobra</w:t>
      </w:r>
      <w:r w:rsidR="00131DB9">
        <w:rPr>
          <w:b/>
          <w:sz w:val="24"/>
          <w:szCs w:val="24"/>
          <w:lang w:val="hr-HR"/>
        </w:rPr>
        <w:t xml:space="preserve"> </w:t>
      </w:r>
      <w:proofErr w:type="spellStart"/>
      <w:r>
        <w:rPr>
          <w:b/>
          <w:sz w:val="24"/>
          <w:szCs w:val="24"/>
          <w:lang w:val="hr-HR"/>
        </w:rPr>
        <w:t>k.č</w:t>
      </w:r>
      <w:proofErr w:type="spellEnd"/>
      <w:r>
        <w:rPr>
          <w:b/>
          <w:sz w:val="24"/>
          <w:szCs w:val="24"/>
          <w:lang w:val="hr-HR"/>
        </w:rPr>
        <w:t xml:space="preserve">. </w:t>
      </w:r>
      <w:r w:rsidR="008C70EA">
        <w:rPr>
          <w:b/>
          <w:sz w:val="24"/>
          <w:szCs w:val="24"/>
          <w:lang w:val="hr-HR"/>
        </w:rPr>
        <w:t xml:space="preserve">6319/7 i </w:t>
      </w:r>
      <w:proofErr w:type="spellStart"/>
      <w:r w:rsidR="008C70EA">
        <w:rPr>
          <w:b/>
          <w:sz w:val="24"/>
          <w:szCs w:val="24"/>
          <w:lang w:val="hr-HR"/>
        </w:rPr>
        <w:t>k.č</w:t>
      </w:r>
      <w:proofErr w:type="spellEnd"/>
      <w:r w:rsidR="008C70EA">
        <w:rPr>
          <w:b/>
          <w:sz w:val="24"/>
          <w:szCs w:val="24"/>
          <w:lang w:val="hr-HR"/>
        </w:rPr>
        <w:t>. 6319/6</w:t>
      </w:r>
      <w:r w:rsidR="00874F7F">
        <w:rPr>
          <w:b/>
          <w:sz w:val="24"/>
          <w:szCs w:val="24"/>
          <w:lang w:val="hr-HR"/>
        </w:rPr>
        <w:t xml:space="preserve"> k.o. </w:t>
      </w:r>
      <w:r w:rsidR="008C70EA">
        <w:rPr>
          <w:b/>
          <w:sz w:val="24"/>
          <w:szCs w:val="24"/>
          <w:lang w:val="hr-HR"/>
        </w:rPr>
        <w:t>Grožnjan</w:t>
      </w:r>
      <w:r w:rsidR="00874F7F">
        <w:rPr>
          <w:b/>
          <w:sz w:val="24"/>
          <w:szCs w:val="24"/>
          <w:lang w:val="hr-HR"/>
        </w:rPr>
        <w:t xml:space="preserve"> u mjestu </w:t>
      </w:r>
      <w:proofErr w:type="spellStart"/>
      <w:r w:rsidR="008C70EA">
        <w:rPr>
          <w:b/>
          <w:sz w:val="24"/>
          <w:szCs w:val="24"/>
          <w:lang w:val="hr-HR"/>
        </w:rPr>
        <w:t>Regancini</w:t>
      </w:r>
      <w:proofErr w:type="spellEnd"/>
      <w:r>
        <w:rPr>
          <w:b/>
          <w:sz w:val="24"/>
          <w:szCs w:val="24"/>
          <w:lang w:val="hr-HR"/>
        </w:rPr>
        <w:t xml:space="preserve"> </w:t>
      </w:r>
    </w:p>
    <w:p w14:paraId="40DC1932" w14:textId="77777777" w:rsidR="000D023D" w:rsidRDefault="000D023D" w:rsidP="000D023D">
      <w:pPr>
        <w:jc w:val="center"/>
        <w:rPr>
          <w:b/>
          <w:sz w:val="24"/>
          <w:szCs w:val="24"/>
          <w:lang w:val="hr-HR"/>
        </w:rPr>
      </w:pPr>
    </w:p>
    <w:p w14:paraId="56BF76BE" w14:textId="77777777" w:rsidR="00072B59" w:rsidRPr="000D023D" w:rsidRDefault="00072B59" w:rsidP="000D023D">
      <w:pPr>
        <w:jc w:val="center"/>
        <w:rPr>
          <w:b/>
          <w:sz w:val="24"/>
          <w:szCs w:val="24"/>
          <w:lang w:val="hr-HR"/>
        </w:rPr>
      </w:pPr>
    </w:p>
    <w:p w14:paraId="0A3B403A" w14:textId="77777777" w:rsidR="000D023D" w:rsidRPr="000D023D" w:rsidRDefault="00327BD0" w:rsidP="000D023D">
      <w:pPr>
        <w:rPr>
          <w:lang w:val="hr-HR"/>
        </w:rPr>
      </w:pPr>
      <w:r>
        <w:rPr>
          <w:lang w:val="hr-HR"/>
        </w:rPr>
        <w:tab/>
      </w:r>
      <w:r>
        <w:rPr>
          <w:lang w:val="hr-HR"/>
        </w:rPr>
        <w:tab/>
      </w:r>
      <w:r>
        <w:rPr>
          <w:lang w:val="hr-HR"/>
        </w:rPr>
        <w:tab/>
      </w:r>
      <w:r>
        <w:rPr>
          <w:lang w:val="hr-HR"/>
        </w:rPr>
        <w:tab/>
      </w:r>
      <w:r>
        <w:rPr>
          <w:lang w:val="hr-HR"/>
        </w:rPr>
        <w:tab/>
      </w:r>
      <w:r>
        <w:rPr>
          <w:lang w:val="hr-HR"/>
        </w:rPr>
        <w:tab/>
        <w:t>Članak 1.</w:t>
      </w:r>
    </w:p>
    <w:p w14:paraId="1E1BA573" w14:textId="77777777" w:rsidR="000D023D" w:rsidRPr="00072B59" w:rsidRDefault="000D023D" w:rsidP="00327BD0">
      <w:pPr>
        <w:rPr>
          <w:rFonts w:ascii="Arial Narrow" w:hAnsi="Arial Narrow"/>
          <w:sz w:val="24"/>
          <w:szCs w:val="24"/>
        </w:rPr>
      </w:pPr>
    </w:p>
    <w:p w14:paraId="25A6DEFB" w14:textId="77777777" w:rsidR="003A3D98" w:rsidRPr="00072B59" w:rsidRDefault="00E52E46" w:rsidP="00327BD0">
      <w:pPr>
        <w:rPr>
          <w:rFonts w:ascii="Arial Narrow" w:hAnsi="Arial Narrow"/>
          <w:sz w:val="24"/>
          <w:szCs w:val="24"/>
        </w:rPr>
      </w:pPr>
      <w:r w:rsidRPr="00072B59">
        <w:rPr>
          <w:rFonts w:ascii="Arial Narrow" w:hAnsi="Arial Narrow"/>
          <w:sz w:val="24"/>
          <w:szCs w:val="24"/>
        </w:rPr>
        <w:t xml:space="preserve">Prihvaća se izuzimanje od javnog dobra </w:t>
      </w:r>
      <w:r w:rsidR="0035647D" w:rsidRPr="00072B59">
        <w:rPr>
          <w:rFonts w:ascii="Arial Narrow" w:hAnsi="Arial Narrow"/>
          <w:sz w:val="24"/>
          <w:szCs w:val="24"/>
        </w:rPr>
        <w:t xml:space="preserve">dijela </w:t>
      </w:r>
      <w:proofErr w:type="spellStart"/>
      <w:r w:rsidRPr="00072B59">
        <w:rPr>
          <w:rFonts w:ascii="Arial Narrow" w:hAnsi="Arial Narrow"/>
          <w:sz w:val="24"/>
          <w:szCs w:val="24"/>
        </w:rPr>
        <w:t>k.č</w:t>
      </w:r>
      <w:proofErr w:type="spellEnd"/>
      <w:r w:rsidRPr="00072B59">
        <w:rPr>
          <w:rFonts w:ascii="Arial Narrow" w:hAnsi="Arial Narrow"/>
          <w:sz w:val="24"/>
          <w:szCs w:val="24"/>
        </w:rPr>
        <w:t xml:space="preserve">. </w:t>
      </w:r>
      <w:r w:rsidR="003A3D98" w:rsidRPr="00072B59">
        <w:rPr>
          <w:rFonts w:ascii="Arial Narrow" w:hAnsi="Arial Narrow"/>
          <w:sz w:val="24"/>
          <w:szCs w:val="24"/>
        </w:rPr>
        <w:t>6319/</w:t>
      </w:r>
      <w:r w:rsidR="001352A7" w:rsidRPr="00072B59">
        <w:rPr>
          <w:rFonts w:ascii="Arial Narrow" w:hAnsi="Arial Narrow"/>
          <w:sz w:val="24"/>
          <w:szCs w:val="24"/>
        </w:rPr>
        <w:t>6</w:t>
      </w:r>
      <w:r w:rsidR="003A3D98" w:rsidRPr="00072B59">
        <w:rPr>
          <w:rFonts w:ascii="Arial Narrow" w:hAnsi="Arial Narrow"/>
          <w:sz w:val="24"/>
          <w:szCs w:val="24"/>
        </w:rPr>
        <w:t xml:space="preserve"> i </w:t>
      </w:r>
      <w:proofErr w:type="spellStart"/>
      <w:r w:rsidR="003A3D98" w:rsidRPr="00072B59">
        <w:rPr>
          <w:rFonts w:ascii="Arial Narrow" w:hAnsi="Arial Narrow"/>
          <w:sz w:val="24"/>
          <w:szCs w:val="24"/>
        </w:rPr>
        <w:t>k.č</w:t>
      </w:r>
      <w:proofErr w:type="spellEnd"/>
      <w:r w:rsidR="003A3D98" w:rsidRPr="00072B59">
        <w:rPr>
          <w:rFonts w:ascii="Arial Narrow" w:hAnsi="Arial Narrow"/>
          <w:sz w:val="24"/>
          <w:szCs w:val="24"/>
        </w:rPr>
        <w:t>. 6319/</w:t>
      </w:r>
      <w:r w:rsidR="001352A7" w:rsidRPr="00072B59">
        <w:rPr>
          <w:rFonts w:ascii="Arial Narrow" w:hAnsi="Arial Narrow"/>
          <w:sz w:val="24"/>
          <w:szCs w:val="24"/>
        </w:rPr>
        <w:t>7</w:t>
      </w:r>
      <w:r w:rsidR="003A3D98" w:rsidRPr="00072B59">
        <w:rPr>
          <w:rFonts w:ascii="Arial Narrow" w:hAnsi="Arial Narrow"/>
          <w:sz w:val="24"/>
          <w:szCs w:val="24"/>
        </w:rPr>
        <w:t xml:space="preserve"> k.o. </w:t>
      </w:r>
      <w:proofErr w:type="gramStart"/>
      <w:r w:rsidR="003A3D98" w:rsidRPr="00072B59">
        <w:rPr>
          <w:rFonts w:ascii="Arial Narrow" w:hAnsi="Arial Narrow"/>
          <w:sz w:val="24"/>
          <w:szCs w:val="24"/>
        </w:rPr>
        <w:t>Grožnjan</w:t>
      </w:r>
      <w:r w:rsidR="0035647D" w:rsidRPr="00072B59">
        <w:rPr>
          <w:rFonts w:ascii="Arial Narrow" w:hAnsi="Arial Narrow"/>
          <w:sz w:val="24"/>
          <w:szCs w:val="24"/>
        </w:rPr>
        <w:t>,</w:t>
      </w:r>
      <w:r w:rsidRPr="00072B59">
        <w:rPr>
          <w:rFonts w:ascii="Arial Narrow" w:hAnsi="Arial Narrow"/>
          <w:sz w:val="24"/>
          <w:szCs w:val="24"/>
        </w:rPr>
        <w:t xml:space="preserve">  </w:t>
      </w:r>
      <w:r w:rsidR="00A9635C" w:rsidRPr="00072B59">
        <w:rPr>
          <w:rFonts w:ascii="Arial Narrow" w:hAnsi="Arial Narrow"/>
          <w:sz w:val="24"/>
          <w:szCs w:val="24"/>
        </w:rPr>
        <w:t>u</w:t>
      </w:r>
      <w:proofErr w:type="gramEnd"/>
      <w:r w:rsidR="006C1285" w:rsidRPr="00072B59">
        <w:rPr>
          <w:rFonts w:ascii="Arial Narrow" w:hAnsi="Arial Narrow"/>
          <w:sz w:val="24"/>
          <w:szCs w:val="24"/>
        </w:rPr>
        <w:t xml:space="preserve"> </w:t>
      </w:r>
      <w:r w:rsidR="00046F32" w:rsidRPr="00072B59">
        <w:rPr>
          <w:rFonts w:ascii="Arial Narrow" w:hAnsi="Arial Narrow"/>
          <w:sz w:val="24"/>
          <w:szCs w:val="24"/>
        </w:rPr>
        <w:t>naselj</w:t>
      </w:r>
      <w:r w:rsidRPr="00072B59">
        <w:rPr>
          <w:rFonts w:ascii="Arial Narrow" w:hAnsi="Arial Narrow"/>
          <w:sz w:val="24"/>
          <w:szCs w:val="24"/>
        </w:rPr>
        <w:t xml:space="preserve">u </w:t>
      </w:r>
      <w:proofErr w:type="spellStart"/>
      <w:r w:rsidR="003A3D98" w:rsidRPr="00072B59">
        <w:rPr>
          <w:rFonts w:ascii="Arial Narrow" w:hAnsi="Arial Narrow"/>
          <w:sz w:val="24"/>
          <w:szCs w:val="24"/>
        </w:rPr>
        <w:t>Regancini</w:t>
      </w:r>
      <w:proofErr w:type="spellEnd"/>
      <w:r w:rsidR="00CE29E0" w:rsidRPr="00072B59">
        <w:rPr>
          <w:rFonts w:ascii="Arial Narrow" w:hAnsi="Arial Narrow"/>
          <w:sz w:val="24"/>
          <w:szCs w:val="24"/>
        </w:rPr>
        <w:t xml:space="preserve">. </w:t>
      </w:r>
    </w:p>
    <w:p w14:paraId="0DC5117D" w14:textId="77777777" w:rsidR="00955545" w:rsidRPr="00072B59" w:rsidRDefault="003A3D98" w:rsidP="00327BD0">
      <w:pPr>
        <w:rPr>
          <w:rFonts w:ascii="Arial Narrow" w:hAnsi="Arial Narrow"/>
          <w:sz w:val="24"/>
          <w:szCs w:val="24"/>
        </w:rPr>
      </w:pPr>
      <w:r w:rsidRPr="00072B59">
        <w:rPr>
          <w:rFonts w:ascii="Arial Narrow" w:hAnsi="Arial Narrow"/>
          <w:sz w:val="24"/>
          <w:szCs w:val="24"/>
        </w:rPr>
        <w:t xml:space="preserve">Predmetne katastarske čestice </w:t>
      </w:r>
      <w:r w:rsidR="001352A7" w:rsidRPr="00072B59">
        <w:rPr>
          <w:rFonts w:ascii="Arial Narrow" w:hAnsi="Arial Narrow"/>
          <w:sz w:val="24"/>
          <w:szCs w:val="24"/>
        </w:rPr>
        <w:t xml:space="preserve">u površini </w:t>
      </w:r>
      <w:proofErr w:type="gramStart"/>
      <w:r w:rsidR="001352A7" w:rsidRPr="00072B59">
        <w:rPr>
          <w:rFonts w:ascii="Arial Narrow" w:hAnsi="Arial Narrow"/>
          <w:sz w:val="24"/>
          <w:szCs w:val="24"/>
        </w:rPr>
        <w:t>od</w:t>
      </w:r>
      <w:proofErr w:type="gramEnd"/>
      <w:r w:rsidR="001352A7" w:rsidRPr="00072B59">
        <w:rPr>
          <w:rFonts w:ascii="Arial Narrow" w:hAnsi="Arial Narrow"/>
          <w:sz w:val="24"/>
          <w:szCs w:val="24"/>
        </w:rPr>
        <w:t xml:space="preserve"> 16 m2 i 8 m2 </w:t>
      </w:r>
      <w:r w:rsidRPr="00072B59">
        <w:rPr>
          <w:rFonts w:ascii="Arial Narrow" w:hAnsi="Arial Narrow"/>
          <w:sz w:val="24"/>
          <w:szCs w:val="24"/>
        </w:rPr>
        <w:t xml:space="preserve">ne predstavljaju nerazvrstanu cestu nego </w:t>
      </w:r>
      <w:r w:rsidR="001352A7" w:rsidRPr="00072B59">
        <w:rPr>
          <w:rFonts w:ascii="Arial Narrow" w:hAnsi="Arial Narrow"/>
          <w:sz w:val="24"/>
          <w:szCs w:val="24"/>
        </w:rPr>
        <w:t xml:space="preserve">dio </w:t>
      </w:r>
      <w:proofErr w:type="spellStart"/>
      <w:r w:rsidR="001352A7" w:rsidRPr="00072B59">
        <w:rPr>
          <w:rFonts w:ascii="Arial Narrow" w:hAnsi="Arial Narrow"/>
          <w:sz w:val="24"/>
          <w:szCs w:val="24"/>
        </w:rPr>
        <w:t>stepeništa</w:t>
      </w:r>
      <w:proofErr w:type="spellEnd"/>
      <w:r w:rsidR="001352A7" w:rsidRPr="00072B59">
        <w:rPr>
          <w:rFonts w:ascii="Arial Narrow" w:hAnsi="Arial Narrow"/>
          <w:sz w:val="24"/>
          <w:szCs w:val="24"/>
        </w:rPr>
        <w:t xml:space="preserve"> i </w:t>
      </w:r>
      <w:proofErr w:type="spellStart"/>
      <w:r w:rsidR="00072B59" w:rsidRPr="00072B59">
        <w:rPr>
          <w:rFonts w:ascii="Arial Narrow" w:hAnsi="Arial Narrow"/>
          <w:sz w:val="24"/>
          <w:szCs w:val="24"/>
        </w:rPr>
        <w:t>terase</w:t>
      </w:r>
      <w:proofErr w:type="spellEnd"/>
      <w:r w:rsidR="00072B59" w:rsidRPr="00072B59">
        <w:rPr>
          <w:rFonts w:ascii="Arial Narrow" w:hAnsi="Arial Narrow"/>
          <w:sz w:val="24"/>
          <w:szCs w:val="24"/>
        </w:rPr>
        <w:t xml:space="preserve"> te </w:t>
      </w:r>
      <w:proofErr w:type="spellStart"/>
      <w:r w:rsidR="001352A7" w:rsidRPr="00072B59">
        <w:rPr>
          <w:rFonts w:ascii="Arial Narrow" w:hAnsi="Arial Narrow"/>
          <w:sz w:val="24"/>
          <w:szCs w:val="24"/>
        </w:rPr>
        <w:t>uska</w:t>
      </w:r>
      <w:proofErr w:type="spellEnd"/>
      <w:r w:rsidR="001352A7" w:rsidRPr="00072B59">
        <w:rPr>
          <w:rFonts w:ascii="Arial Narrow" w:hAnsi="Arial Narrow"/>
          <w:sz w:val="24"/>
          <w:szCs w:val="24"/>
        </w:rPr>
        <w:t xml:space="preserve"> </w:t>
      </w:r>
      <w:proofErr w:type="spellStart"/>
      <w:r w:rsidR="001352A7" w:rsidRPr="00072B59">
        <w:rPr>
          <w:rFonts w:ascii="Arial Narrow" w:hAnsi="Arial Narrow"/>
          <w:sz w:val="24"/>
          <w:szCs w:val="24"/>
        </w:rPr>
        <w:t>nužna</w:t>
      </w:r>
      <w:proofErr w:type="spellEnd"/>
      <w:r w:rsidR="001352A7" w:rsidRPr="00072B59">
        <w:rPr>
          <w:rFonts w:ascii="Arial Narrow" w:hAnsi="Arial Narrow"/>
          <w:sz w:val="24"/>
          <w:szCs w:val="24"/>
        </w:rPr>
        <w:t xml:space="preserve"> </w:t>
      </w:r>
      <w:proofErr w:type="spellStart"/>
      <w:r w:rsidR="001352A7" w:rsidRPr="00072B59">
        <w:rPr>
          <w:rFonts w:ascii="Arial Narrow" w:hAnsi="Arial Narrow"/>
          <w:sz w:val="24"/>
          <w:szCs w:val="24"/>
        </w:rPr>
        <w:t>okućnica</w:t>
      </w:r>
      <w:proofErr w:type="spellEnd"/>
      <w:r w:rsidR="001352A7" w:rsidRPr="00072B59">
        <w:rPr>
          <w:rFonts w:ascii="Arial Narrow" w:hAnsi="Arial Narrow"/>
          <w:sz w:val="24"/>
          <w:szCs w:val="24"/>
        </w:rPr>
        <w:t xml:space="preserve"> </w:t>
      </w:r>
      <w:proofErr w:type="spellStart"/>
      <w:r w:rsidR="001352A7" w:rsidRPr="00072B59">
        <w:rPr>
          <w:rFonts w:ascii="Arial Narrow" w:hAnsi="Arial Narrow"/>
          <w:sz w:val="24"/>
          <w:szCs w:val="24"/>
        </w:rPr>
        <w:t>uz</w:t>
      </w:r>
      <w:proofErr w:type="spellEnd"/>
      <w:r w:rsidR="001352A7" w:rsidRPr="00072B59">
        <w:rPr>
          <w:rFonts w:ascii="Arial Narrow" w:hAnsi="Arial Narrow"/>
          <w:sz w:val="24"/>
          <w:szCs w:val="24"/>
        </w:rPr>
        <w:t xml:space="preserve"> </w:t>
      </w:r>
      <w:proofErr w:type="spellStart"/>
      <w:r w:rsidR="001352A7" w:rsidRPr="00072B59">
        <w:rPr>
          <w:rFonts w:ascii="Arial Narrow" w:hAnsi="Arial Narrow"/>
          <w:sz w:val="24"/>
          <w:szCs w:val="24"/>
        </w:rPr>
        <w:t>zid</w:t>
      </w:r>
      <w:proofErr w:type="spellEnd"/>
      <w:r w:rsidR="001352A7" w:rsidRPr="00072B59">
        <w:rPr>
          <w:rFonts w:ascii="Arial Narrow" w:hAnsi="Arial Narrow"/>
          <w:sz w:val="24"/>
          <w:szCs w:val="24"/>
        </w:rPr>
        <w:t xml:space="preserve"> zgrada stambene namjene </w:t>
      </w:r>
      <w:r w:rsidR="008D2767" w:rsidRPr="00072B59">
        <w:rPr>
          <w:rFonts w:ascii="Arial Narrow" w:hAnsi="Arial Narrow"/>
          <w:sz w:val="24"/>
          <w:szCs w:val="24"/>
        </w:rPr>
        <w:t>(Kopija katastarskog plana u privitku)</w:t>
      </w:r>
      <w:r w:rsidR="00E52E46" w:rsidRPr="00072B59">
        <w:rPr>
          <w:rFonts w:ascii="Arial Narrow" w:hAnsi="Arial Narrow"/>
          <w:sz w:val="24"/>
          <w:szCs w:val="24"/>
        </w:rPr>
        <w:t>.</w:t>
      </w:r>
      <w:r w:rsidR="00955545" w:rsidRPr="00072B59">
        <w:rPr>
          <w:rFonts w:ascii="Arial Narrow" w:hAnsi="Arial Narrow"/>
          <w:sz w:val="24"/>
          <w:szCs w:val="24"/>
        </w:rPr>
        <w:t xml:space="preserve"> </w:t>
      </w:r>
    </w:p>
    <w:p w14:paraId="5C3C94C4" w14:textId="77777777" w:rsidR="00327BD0" w:rsidRPr="00072B59" w:rsidRDefault="001352A7" w:rsidP="00327BD0">
      <w:pPr>
        <w:rPr>
          <w:rFonts w:ascii="Arial Narrow" w:hAnsi="Arial Narrow"/>
          <w:sz w:val="24"/>
          <w:szCs w:val="24"/>
          <w:lang w:val="hr-HR"/>
        </w:rPr>
      </w:pPr>
      <w:r w:rsidRPr="00072B59">
        <w:rPr>
          <w:rFonts w:ascii="Arial Narrow" w:hAnsi="Arial Narrow"/>
          <w:sz w:val="24"/>
          <w:szCs w:val="24"/>
          <w:lang w:val="hr-HR"/>
        </w:rPr>
        <w:t xml:space="preserve">Obzirom na navedeno nekretnine označene kao k.č.6319/6 i </w:t>
      </w:r>
      <w:proofErr w:type="spellStart"/>
      <w:r w:rsidRPr="00072B59">
        <w:rPr>
          <w:rFonts w:ascii="Arial Narrow" w:hAnsi="Arial Narrow"/>
          <w:sz w:val="24"/>
          <w:szCs w:val="24"/>
          <w:lang w:val="hr-HR"/>
        </w:rPr>
        <w:t>k.č</w:t>
      </w:r>
      <w:proofErr w:type="spellEnd"/>
      <w:r w:rsidRPr="00072B59">
        <w:rPr>
          <w:rFonts w:ascii="Arial Narrow" w:hAnsi="Arial Narrow"/>
          <w:sz w:val="24"/>
          <w:szCs w:val="24"/>
          <w:lang w:val="hr-HR"/>
        </w:rPr>
        <w:t xml:space="preserve">. 6319/7 k.o. Grožnjan izgubile su status javnog dobra, stoga se predmetne </w:t>
      </w:r>
      <w:proofErr w:type="spellStart"/>
      <w:r w:rsidRPr="00072B59">
        <w:rPr>
          <w:rFonts w:ascii="Arial Narrow" w:hAnsi="Arial Narrow"/>
          <w:sz w:val="24"/>
          <w:szCs w:val="24"/>
          <w:lang w:val="hr-HR"/>
        </w:rPr>
        <w:t>k.č</w:t>
      </w:r>
      <w:proofErr w:type="spellEnd"/>
      <w:r w:rsidRPr="00072B59">
        <w:rPr>
          <w:rFonts w:ascii="Arial Narrow" w:hAnsi="Arial Narrow"/>
          <w:sz w:val="24"/>
          <w:szCs w:val="24"/>
          <w:lang w:val="hr-HR"/>
        </w:rPr>
        <w:t>. izuzimaju iz vlasničkog statusa javnog dobra.</w:t>
      </w:r>
    </w:p>
    <w:p w14:paraId="1B24116D" w14:textId="77777777" w:rsidR="00327BD0" w:rsidRPr="00072B59" w:rsidRDefault="00327BD0" w:rsidP="00327BD0">
      <w:pPr>
        <w:rPr>
          <w:rFonts w:ascii="Arial Narrow" w:hAnsi="Arial Narrow"/>
          <w:sz w:val="24"/>
          <w:szCs w:val="24"/>
          <w:lang w:val="hr-HR"/>
        </w:rPr>
      </w:pPr>
    </w:p>
    <w:p w14:paraId="51BD3D7E" w14:textId="77777777" w:rsidR="001352A7" w:rsidRPr="00072B59" w:rsidRDefault="00327BD0" w:rsidP="00327BD0">
      <w:pPr>
        <w:rPr>
          <w:rFonts w:ascii="Arial Narrow" w:hAnsi="Arial Narrow"/>
          <w:sz w:val="24"/>
          <w:szCs w:val="24"/>
          <w:lang w:val="hr-HR"/>
        </w:rPr>
      </w:pPr>
      <w:r w:rsidRPr="00072B59">
        <w:rPr>
          <w:rFonts w:ascii="Arial Narrow" w:hAnsi="Arial Narrow"/>
          <w:sz w:val="24"/>
          <w:szCs w:val="24"/>
          <w:lang w:val="hr-HR"/>
        </w:rPr>
        <w:tab/>
      </w:r>
      <w:r w:rsidRPr="00072B59">
        <w:rPr>
          <w:rFonts w:ascii="Arial Narrow" w:hAnsi="Arial Narrow"/>
          <w:sz w:val="24"/>
          <w:szCs w:val="24"/>
          <w:lang w:val="hr-HR"/>
        </w:rPr>
        <w:tab/>
      </w:r>
      <w:r w:rsidRPr="00072B59">
        <w:rPr>
          <w:rFonts w:ascii="Arial Narrow" w:hAnsi="Arial Narrow"/>
          <w:sz w:val="24"/>
          <w:szCs w:val="24"/>
          <w:lang w:val="hr-HR"/>
        </w:rPr>
        <w:tab/>
      </w:r>
      <w:r w:rsidRPr="00072B59">
        <w:rPr>
          <w:rFonts w:ascii="Arial Narrow" w:hAnsi="Arial Narrow"/>
          <w:sz w:val="24"/>
          <w:szCs w:val="24"/>
          <w:lang w:val="hr-HR"/>
        </w:rPr>
        <w:tab/>
      </w:r>
      <w:r w:rsidRPr="00072B59">
        <w:rPr>
          <w:rFonts w:ascii="Arial Narrow" w:hAnsi="Arial Narrow"/>
          <w:sz w:val="24"/>
          <w:szCs w:val="24"/>
          <w:lang w:val="hr-HR"/>
        </w:rPr>
        <w:tab/>
      </w:r>
      <w:r w:rsidRPr="00072B59">
        <w:rPr>
          <w:rFonts w:ascii="Arial Narrow" w:hAnsi="Arial Narrow"/>
          <w:sz w:val="24"/>
          <w:szCs w:val="24"/>
          <w:lang w:val="hr-HR"/>
        </w:rPr>
        <w:tab/>
        <w:t>Članak 2.</w:t>
      </w:r>
    </w:p>
    <w:p w14:paraId="63ECDBC5" w14:textId="77777777" w:rsidR="00327BD0" w:rsidRPr="00072B59" w:rsidRDefault="00327BD0" w:rsidP="00327BD0">
      <w:pPr>
        <w:rPr>
          <w:rFonts w:ascii="Arial Narrow" w:hAnsi="Arial Narrow"/>
          <w:sz w:val="24"/>
          <w:szCs w:val="24"/>
          <w:lang w:val="hr-HR"/>
        </w:rPr>
      </w:pPr>
    </w:p>
    <w:p w14:paraId="10B7FBF8" w14:textId="77777777" w:rsidR="00327BD0" w:rsidRPr="00072B59" w:rsidRDefault="00327BD0" w:rsidP="00327BD0">
      <w:pPr>
        <w:rPr>
          <w:rFonts w:ascii="Arial Narrow" w:hAnsi="Arial Narrow"/>
          <w:sz w:val="24"/>
          <w:szCs w:val="24"/>
          <w:lang w:val="hr-HR"/>
        </w:rPr>
      </w:pPr>
      <w:r w:rsidRPr="00072B59">
        <w:rPr>
          <w:rFonts w:ascii="Arial Narrow" w:hAnsi="Arial Narrow"/>
          <w:sz w:val="24"/>
          <w:szCs w:val="24"/>
          <w:lang w:val="hr-HR"/>
        </w:rPr>
        <w:t xml:space="preserve">Zemljišno knjižni odjel Općinskog suda u Pazinu, </w:t>
      </w:r>
      <w:proofErr w:type="spellStart"/>
      <w:r w:rsidRPr="00072B59">
        <w:rPr>
          <w:rFonts w:ascii="Arial Narrow" w:hAnsi="Arial Narrow"/>
          <w:sz w:val="24"/>
          <w:szCs w:val="24"/>
          <w:lang w:val="hr-HR"/>
        </w:rPr>
        <w:t>Zemljišnoknižni</w:t>
      </w:r>
      <w:proofErr w:type="spellEnd"/>
      <w:r w:rsidRPr="00072B59">
        <w:rPr>
          <w:rFonts w:ascii="Arial Narrow" w:hAnsi="Arial Narrow"/>
          <w:sz w:val="24"/>
          <w:szCs w:val="24"/>
          <w:lang w:val="hr-HR"/>
        </w:rPr>
        <w:t xml:space="preserve"> odjel Buje – </w:t>
      </w:r>
      <w:proofErr w:type="spellStart"/>
      <w:r w:rsidRPr="00072B59">
        <w:rPr>
          <w:rFonts w:ascii="Arial Narrow" w:hAnsi="Arial Narrow"/>
          <w:sz w:val="24"/>
          <w:szCs w:val="24"/>
          <w:lang w:val="hr-HR"/>
        </w:rPr>
        <w:t>Buie</w:t>
      </w:r>
      <w:proofErr w:type="spellEnd"/>
      <w:r w:rsidRPr="00072B59">
        <w:rPr>
          <w:rFonts w:ascii="Arial Narrow" w:hAnsi="Arial Narrow"/>
          <w:sz w:val="24"/>
          <w:szCs w:val="24"/>
          <w:lang w:val="hr-HR"/>
        </w:rPr>
        <w:t xml:space="preserve"> izvršiti će temeljem ove Odluke upis nekretnine navedene u članku 1. ove Odluke, u novi zemljišno knjižni uložak iste katastarske općine kao vlasništvo Općine Grožnjan Grisignana, Ulica Umberta Gorjana 3, Grožnjan Grisignana, uz prethodno brisanje iste kao javnog dobra.</w:t>
      </w:r>
    </w:p>
    <w:p w14:paraId="7D4A260B" w14:textId="77777777" w:rsidR="00327BD0" w:rsidRPr="00072B59" w:rsidRDefault="00327BD0" w:rsidP="00327BD0">
      <w:pPr>
        <w:rPr>
          <w:rFonts w:ascii="Arial Narrow" w:hAnsi="Arial Narrow"/>
          <w:sz w:val="24"/>
          <w:szCs w:val="24"/>
          <w:lang w:val="hr-HR"/>
        </w:rPr>
      </w:pPr>
    </w:p>
    <w:p w14:paraId="20A262BE" w14:textId="77777777" w:rsidR="00327BD0" w:rsidRPr="00072B59" w:rsidRDefault="00327BD0" w:rsidP="00327BD0">
      <w:pPr>
        <w:rPr>
          <w:rFonts w:ascii="Arial Narrow" w:hAnsi="Arial Narrow"/>
          <w:sz w:val="24"/>
          <w:szCs w:val="24"/>
          <w:lang w:val="hr-HR"/>
        </w:rPr>
      </w:pPr>
      <w:r w:rsidRPr="00072B59">
        <w:rPr>
          <w:rFonts w:ascii="Arial Narrow" w:hAnsi="Arial Narrow"/>
          <w:sz w:val="24"/>
          <w:szCs w:val="24"/>
          <w:lang w:val="hr-HR"/>
        </w:rPr>
        <w:tab/>
      </w:r>
      <w:r w:rsidRPr="00072B59">
        <w:rPr>
          <w:rFonts w:ascii="Arial Narrow" w:hAnsi="Arial Narrow"/>
          <w:sz w:val="24"/>
          <w:szCs w:val="24"/>
          <w:lang w:val="hr-HR"/>
        </w:rPr>
        <w:tab/>
      </w:r>
      <w:r w:rsidRPr="00072B59">
        <w:rPr>
          <w:rFonts w:ascii="Arial Narrow" w:hAnsi="Arial Narrow"/>
          <w:sz w:val="24"/>
          <w:szCs w:val="24"/>
          <w:lang w:val="hr-HR"/>
        </w:rPr>
        <w:tab/>
      </w:r>
      <w:r w:rsidRPr="00072B59">
        <w:rPr>
          <w:rFonts w:ascii="Arial Narrow" w:hAnsi="Arial Narrow"/>
          <w:sz w:val="24"/>
          <w:szCs w:val="24"/>
          <w:lang w:val="hr-HR"/>
        </w:rPr>
        <w:tab/>
      </w:r>
      <w:r w:rsidRPr="00072B59">
        <w:rPr>
          <w:rFonts w:ascii="Arial Narrow" w:hAnsi="Arial Narrow"/>
          <w:sz w:val="24"/>
          <w:szCs w:val="24"/>
          <w:lang w:val="hr-HR"/>
        </w:rPr>
        <w:tab/>
      </w:r>
      <w:r w:rsidRPr="00072B59">
        <w:rPr>
          <w:rFonts w:ascii="Arial Narrow" w:hAnsi="Arial Narrow"/>
          <w:sz w:val="24"/>
          <w:szCs w:val="24"/>
          <w:lang w:val="hr-HR"/>
        </w:rPr>
        <w:tab/>
        <w:t>Članak 3.</w:t>
      </w:r>
    </w:p>
    <w:p w14:paraId="10B2D87C" w14:textId="77777777" w:rsidR="00955545" w:rsidRPr="00072B59" w:rsidRDefault="00955545" w:rsidP="00327BD0">
      <w:pPr>
        <w:rPr>
          <w:rFonts w:ascii="Arial Narrow" w:hAnsi="Arial Narrow"/>
          <w:sz w:val="24"/>
          <w:szCs w:val="24"/>
        </w:rPr>
      </w:pPr>
    </w:p>
    <w:p w14:paraId="3827CF22" w14:textId="77777777" w:rsidR="00E52E46" w:rsidRPr="00072B59" w:rsidRDefault="00E52E46" w:rsidP="00327BD0">
      <w:pPr>
        <w:rPr>
          <w:rFonts w:ascii="Arial Narrow" w:hAnsi="Arial Narrow"/>
          <w:sz w:val="24"/>
          <w:szCs w:val="24"/>
        </w:rPr>
      </w:pPr>
      <w:r w:rsidRPr="00072B59">
        <w:rPr>
          <w:rFonts w:ascii="Arial Narrow" w:hAnsi="Arial Narrow"/>
          <w:sz w:val="24"/>
          <w:szCs w:val="24"/>
        </w:rPr>
        <w:t xml:space="preserve">Ova Odluka stupa na snagu </w:t>
      </w:r>
      <w:r w:rsidR="00046F32" w:rsidRPr="00072B59">
        <w:rPr>
          <w:rFonts w:ascii="Arial Narrow" w:hAnsi="Arial Narrow"/>
          <w:sz w:val="24"/>
          <w:szCs w:val="24"/>
        </w:rPr>
        <w:t xml:space="preserve">8 </w:t>
      </w:r>
      <w:r w:rsidRPr="00072B59">
        <w:rPr>
          <w:rFonts w:ascii="Arial Narrow" w:hAnsi="Arial Narrow"/>
          <w:sz w:val="24"/>
          <w:szCs w:val="24"/>
        </w:rPr>
        <w:t>dan</w:t>
      </w:r>
      <w:r w:rsidR="00046F32" w:rsidRPr="00072B59">
        <w:rPr>
          <w:rFonts w:ascii="Arial Narrow" w:hAnsi="Arial Narrow"/>
          <w:sz w:val="24"/>
          <w:szCs w:val="24"/>
        </w:rPr>
        <w:t>a</w:t>
      </w:r>
      <w:r w:rsidRPr="00072B59">
        <w:rPr>
          <w:rFonts w:ascii="Arial Narrow" w:hAnsi="Arial Narrow"/>
          <w:sz w:val="24"/>
          <w:szCs w:val="24"/>
        </w:rPr>
        <w:t xml:space="preserve"> nakon objave u Službenim novinama Općine Grožnjan</w:t>
      </w:r>
      <w:r w:rsidR="006C1285" w:rsidRPr="00072B59">
        <w:rPr>
          <w:rFonts w:ascii="Arial Narrow" w:hAnsi="Arial Narrow"/>
          <w:sz w:val="24"/>
          <w:szCs w:val="24"/>
        </w:rPr>
        <w:t xml:space="preserve"> Grisignana</w:t>
      </w:r>
      <w:r w:rsidRPr="00072B59">
        <w:rPr>
          <w:rFonts w:ascii="Arial Narrow" w:hAnsi="Arial Narrow"/>
          <w:sz w:val="24"/>
          <w:szCs w:val="24"/>
        </w:rPr>
        <w:t>, a objavit će se na web stranicama Općine Grožnjan Grisignana.</w:t>
      </w:r>
    </w:p>
    <w:p w14:paraId="6A422D21" w14:textId="77777777" w:rsidR="00555C9A" w:rsidRPr="00072B59" w:rsidRDefault="00555C9A" w:rsidP="00555C9A">
      <w:pPr>
        <w:rPr>
          <w:sz w:val="24"/>
          <w:szCs w:val="24"/>
          <w:lang w:val="hr-HR"/>
        </w:rPr>
      </w:pPr>
    </w:p>
    <w:p w14:paraId="07CA4CC5" w14:textId="77777777" w:rsidR="00555C9A" w:rsidRPr="00072B59" w:rsidRDefault="00555C9A" w:rsidP="00555C9A">
      <w:pPr>
        <w:pStyle w:val="BodyTextIndent"/>
        <w:jc w:val="both"/>
        <w:rPr>
          <w:sz w:val="24"/>
          <w:szCs w:val="24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001"/>
        <w:gridCol w:w="3799"/>
      </w:tblGrid>
      <w:tr w:rsidR="000D023D" w:rsidRPr="00072B59" w14:paraId="12848FF8" w14:textId="77777777" w:rsidTr="007F3E2D">
        <w:trPr>
          <w:trHeight w:val="374"/>
        </w:trPr>
        <w:tc>
          <w:tcPr>
            <w:tcW w:w="749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6EFC5C1" w14:textId="77777777" w:rsidR="000D023D" w:rsidRPr="00072B59" w:rsidRDefault="000D023D" w:rsidP="00E52E46">
            <w:pPr>
              <w:rPr>
                <w:sz w:val="24"/>
                <w:szCs w:val="24"/>
              </w:rPr>
            </w:pPr>
            <w:r w:rsidRPr="00072B59">
              <w:rPr>
                <w:sz w:val="24"/>
                <w:szCs w:val="24"/>
              </w:rPr>
              <w:t xml:space="preserve">KLASA: </w:t>
            </w:r>
            <w:r w:rsidR="00E52E46" w:rsidRPr="00072B59">
              <w:rPr>
                <w:sz w:val="24"/>
                <w:szCs w:val="24"/>
              </w:rPr>
              <w:t xml:space="preserve"> </w:t>
            </w:r>
          </w:p>
        </w:tc>
        <w:tc>
          <w:tcPr>
            <w:tcW w:w="3799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782730C" w14:textId="77777777" w:rsidR="000D023D" w:rsidRPr="00072B59" w:rsidRDefault="002B5371" w:rsidP="002B5371">
            <w:pPr>
              <w:rPr>
                <w:sz w:val="24"/>
                <w:szCs w:val="24"/>
              </w:rPr>
            </w:pPr>
            <w:r w:rsidRPr="00072B59">
              <w:rPr>
                <w:sz w:val="24"/>
                <w:szCs w:val="24"/>
              </w:rPr>
              <w:t>94</w:t>
            </w:r>
            <w:r w:rsidR="0099306A" w:rsidRPr="00072B59">
              <w:rPr>
                <w:sz w:val="24"/>
                <w:szCs w:val="24"/>
              </w:rPr>
              <w:t>0</w:t>
            </w:r>
            <w:r w:rsidRPr="00072B59">
              <w:rPr>
                <w:sz w:val="24"/>
                <w:szCs w:val="24"/>
              </w:rPr>
              <w:t>-0</w:t>
            </w:r>
            <w:r w:rsidR="0099306A" w:rsidRPr="00072B59">
              <w:rPr>
                <w:sz w:val="24"/>
                <w:szCs w:val="24"/>
              </w:rPr>
              <w:t>5</w:t>
            </w:r>
            <w:r w:rsidR="00517486" w:rsidRPr="00072B59">
              <w:rPr>
                <w:sz w:val="24"/>
                <w:szCs w:val="24"/>
              </w:rPr>
              <w:t>/</w:t>
            </w:r>
            <w:r w:rsidR="00A9635C" w:rsidRPr="00072B59">
              <w:rPr>
                <w:sz w:val="24"/>
                <w:szCs w:val="24"/>
              </w:rPr>
              <w:t>2</w:t>
            </w:r>
            <w:r w:rsidR="0099306A" w:rsidRPr="00072B59">
              <w:rPr>
                <w:sz w:val="24"/>
                <w:szCs w:val="24"/>
              </w:rPr>
              <w:t>2</w:t>
            </w:r>
            <w:r w:rsidR="00517486" w:rsidRPr="00072B59">
              <w:rPr>
                <w:sz w:val="24"/>
                <w:szCs w:val="24"/>
              </w:rPr>
              <w:t>-01/</w:t>
            </w:r>
            <w:r w:rsidR="00A9635C" w:rsidRPr="00072B59">
              <w:rPr>
                <w:sz w:val="24"/>
                <w:szCs w:val="24"/>
              </w:rPr>
              <w:t>0</w:t>
            </w:r>
            <w:r w:rsidR="001352A7" w:rsidRPr="00072B59">
              <w:rPr>
                <w:sz w:val="24"/>
                <w:szCs w:val="24"/>
              </w:rPr>
              <w:t>4</w:t>
            </w:r>
          </w:p>
        </w:tc>
      </w:tr>
      <w:tr w:rsidR="000D023D" w:rsidRPr="00072B59" w14:paraId="076D93B0" w14:textId="77777777" w:rsidTr="007F3E2D">
        <w:trPr>
          <w:trHeight w:val="374"/>
        </w:trPr>
        <w:tc>
          <w:tcPr>
            <w:tcW w:w="749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293D332" w14:textId="77777777" w:rsidR="000D023D" w:rsidRPr="00072B59" w:rsidRDefault="000D023D" w:rsidP="007F3E2D">
            <w:pPr>
              <w:rPr>
                <w:b/>
                <w:sz w:val="24"/>
                <w:szCs w:val="24"/>
              </w:rPr>
            </w:pPr>
            <w:r w:rsidRPr="00072B59">
              <w:rPr>
                <w:sz w:val="24"/>
                <w:szCs w:val="24"/>
              </w:rPr>
              <w:t>URBROJ</w:t>
            </w:r>
            <w:r w:rsidRPr="00072B59">
              <w:rPr>
                <w:b/>
                <w:sz w:val="24"/>
                <w:szCs w:val="24"/>
              </w:rPr>
              <w:t>:</w:t>
            </w:r>
          </w:p>
        </w:tc>
        <w:tc>
          <w:tcPr>
            <w:tcW w:w="3799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C19DE2E" w14:textId="77777777" w:rsidR="000D023D" w:rsidRPr="00072B59" w:rsidRDefault="000D023D" w:rsidP="002B5371">
            <w:pPr>
              <w:rPr>
                <w:sz w:val="24"/>
                <w:szCs w:val="24"/>
              </w:rPr>
            </w:pPr>
            <w:r w:rsidRPr="00072B59">
              <w:rPr>
                <w:sz w:val="24"/>
                <w:szCs w:val="24"/>
                <w:lang w:val="hr-HR"/>
              </w:rPr>
              <w:t xml:space="preserve"> 21</w:t>
            </w:r>
            <w:r w:rsidR="0099306A" w:rsidRPr="00072B59">
              <w:rPr>
                <w:sz w:val="24"/>
                <w:szCs w:val="24"/>
                <w:lang w:val="hr-HR"/>
              </w:rPr>
              <w:t>63-18-0</w:t>
            </w:r>
            <w:r w:rsidR="001352A7" w:rsidRPr="00072B59">
              <w:rPr>
                <w:sz w:val="24"/>
                <w:szCs w:val="24"/>
                <w:lang w:val="hr-HR"/>
              </w:rPr>
              <w:t>1</w:t>
            </w:r>
            <w:r w:rsidR="0099306A" w:rsidRPr="00072B59">
              <w:rPr>
                <w:sz w:val="24"/>
                <w:szCs w:val="24"/>
                <w:lang w:val="hr-HR"/>
              </w:rPr>
              <w:t>/1-22-</w:t>
            </w:r>
            <w:r w:rsidR="001352A7" w:rsidRPr="00072B59">
              <w:rPr>
                <w:sz w:val="24"/>
                <w:szCs w:val="24"/>
                <w:lang w:val="hr-HR"/>
              </w:rPr>
              <w:t>2</w:t>
            </w:r>
          </w:p>
        </w:tc>
      </w:tr>
      <w:tr w:rsidR="000D023D" w:rsidRPr="00072B59" w14:paraId="2A9F1DFA" w14:textId="77777777" w:rsidTr="007F3E2D">
        <w:trPr>
          <w:trHeight w:val="374"/>
        </w:trPr>
        <w:tc>
          <w:tcPr>
            <w:tcW w:w="4548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1C76CA1" w14:textId="77777777" w:rsidR="000D023D" w:rsidRPr="00072B59" w:rsidRDefault="000D023D" w:rsidP="005C38AF">
            <w:pPr>
              <w:rPr>
                <w:sz w:val="24"/>
                <w:szCs w:val="24"/>
              </w:rPr>
            </w:pPr>
            <w:proofErr w:type="gramStart"/>
            <w:r w:rsidRPr="00072B59">
              <w:rPr>
                <w:sz w:val="24"/>
                <w:szCs w:val="24"/>
              </w:rPr>
              <w:t xml:space="preserve">Grožnjan,  </w:t>
            </w:r>
            <w:r w:rsidR="001352A7" w:rsidRPr="00072B59">
              <w:rPr>
                <w:sz w:val="24"/>
                <w:szCs w:val="24"/>
              </w:rPr>
              <w:t>21</w:t>
            </w:r>
            <w:proofErr w:type="gramEnd"/>
            <w:r w:rsidR="001352A7" w:rsidRPr="00072B59">
              <w:rPr>
                <w:sz w:val="24"/>
                <w:szCs w:val="24"/>
              </w:rPr>
              <w:t xml:space="preserve">. </w:t>
            </w:r>
            <w:proofErr w:type="spellStart"/>
            <w:proofErr w:type="gramStart"/>
            <w:r w:rsidR="001352A7" w:rsidRPr="00072B59">
              <w:rPr>
                <w:sz w:val="24"/>
                <w:szCs w:val="24"/>
              </w:rPr>
              <w:t>prosinca</w:t>
            </w:r>
            <w:proofErr w:type="spellEnd"/>
            <w:r w:rsidRPr="00072B59">
              <w:rPr>
                <w:sz w:val="24"/>
                <w:szCs w:val="24"/>
              </w:rPr>
              <w:t xml:space="preserve"> </w:t>
            </w:r>
            <w:r w:rsidRPr="00072B59">
              <w:rPr>
                <w:sz w:val="24"/>
                <w:szCs w:val="24"/>
                <w:lang w:val="hr-HR"/>
              </w:rPr>
              <w:t xml:space="preserve"> 20</w:t>
            </w:r>
            <w:r w:rsidR="00A9635C" w:rsidRPr="00072B59">
              <w:rPr>
                <w:sz w:val="24"/>
                <w:szCs w:val="24"/>
                <w:lang w:val="hr-HR"/>
              </w:rPr>
              <w:t>2</w:t>
            </w:r>
            <w:r w:rsidR="0099306A" w:rsidRPr="00072B59">
              <w:rPr>
                <w:sz w:val="24"/>
                <w:szCs w:val="24"/>
                <w:lang w:val="hr-HR"/>
              </w:rPr>
              <w:t>2</w:t>
            </w:r>
            <w:proofErr w:type="gramEnd"/>
            <w:r w:rsidRPr="00072B59">
              <w:rPr>
                <w:sz w:val="24"/>
                <w:szCs w:val="24"/>
                <w:lang w:val="hr-HR"/>
              </w:rPr>
              <w:t>.g.</w:t>
            </w:r>
          </w:p>
        </w:tc>
      </w:tr>
    </w:tbl>
    <w:p w14:paraId="354DD038" w14:textId="77777777" w:rsidR="00D677D7" w:rsidRPr="00072B59" w:rsidRDefault="00D677D7">
      <w:pPr>
        <w:rPr>
          <w:sz w:val="24"/>
          <w:szCs w:val="24"/>
          <w:lang w:val="hr-HR"/>
        </w:rPr>
      </w:pPr>
    </w:p>
    <w:p w14:paraId="0539CA5E" w14:textId="77777777" w:rsidR="000D023D" w:rsidRPr="00072B59" w:rsidRDefault="000D023D" w:rsidP="00F25EE1">
      <w:pPr>
        <w:ind w:left="3828"/>
        <w:jc w:val="center"/>
        <w:rPr>
          <w:sz w:val="24"/>
          <w:szCs w:val="24"/>
          <w:lang w:val="hr-HR"/>
        </w:rPr>
      </w:pPr>
    </w:p>
    <w:p w14:paraId="15151958" w14:textId="77777777" w:rsidR="000D023D" w:rsidRPr="00072B59" w:rsidRDefault="000D023D" w:rsidP="000D023D">
      <w:pPr>
        <w:rPr>
          <w:sz w:val="24"/>
          <w:szCs w:val="24"/>
          <w:lang w:val="hr-HR"/>
        </w:rPr>
      </w:pPr>
      <w:r w:rsidRPr="00072B59">
        <w:rPr>
          <w:sz w:val="24"/>
          <w:szCs w:val="24"/>
          <w:lang w:val="hr-HR"/>
        </w:rPr>
        <w:t xml:space="preserve">                                   OPĆINSKO VIJEĆE OPĆINE GROŽNJAN </w:t>
      </w:r>
      <w:r w:rsidR="001352A7" w:rsidRPr="00072B59">
        <w:rPr>
          <w:sz w:val="24"/>
          <w:szCs w:val="24"/>
          <w:lang w:val="hr-HR"/>
        </w:rPr>
        <w:t>GRISIGNANA</w:t>
      </w:r>
    </w:p>
    <w:p w14:paraId="657A0A5A" w14:textId="77777777" w:rsidR="000D023D" w:rsidRPr="00072B59" w:rsidRDefault="000D023D" w:rsidP="00F25EE1">
      <w:pPr>
        <w:ind w:left="3828"/>
        <w:jc w:val="center"/>
        <w:rPr>
          <w:sz w:val="24"/>
          <w:szCs w:val="24"/>
          <w:lang w:val="hr-HR"/>
        </w:rPr>
      </w:pPr>
    </w:p>
    <w:p w14:paraId="15EC002E" w14:textId="77777777" w:rsidR="004D0F60" w:rsidRPr="00072B59" w:rsidRDefault="004D0F60" w:rsidP="00F25EE1">
      <w:pPr>
        <w:ind w:left="3828"/>
        <w:jc w:val="center"/>
        <w:rPr>
          <w:sz w:val="24"/>
          <w:szCs w:val="24"/>
          <w:lang w:val="hr-HR"/>
        </w:rPr>
      </w:pPr>
    </w:p>
    <w:p w14:paraId="19CFA441" w14:textId="77777777" w:rsidR="00722F9B" w:rsidRPr="00072B59" w:rsidRDefault="00722F9B" w:rsidP="00F25EE1">
      <w:pPr>
        <w:ind w:left="3828"/>
        <w:jc w:val="center"/>
        <w:rPr>
          <w:sz w:val="24"/>
          <w:szCs w:val="24"/>
          <w:lang w:val="hr-HR"/>
        </w:rPr>
      </w:pPr>
    </w:p>
    <w:p w14:paraId="4DDD064A" w14:textId="77777777" w:rsidR="003E10CC" w:rsidRPr="00072B59" w:rsidRDefault="000D023D" w:rsidP="00F25EE1">
      <w:pPr>
        <w:ind w:left="3828"/>
        <w:jc w:val="center"/>
        <w:rPr>
          <w:sz w:val="24"/>
          <w:szCs w:val="24"/>
          <w:lang w:val="hr-HR"/>
        </w:rPr>
      </w:pPr>
      <w:r w:rsidRPr="00072B59">
        <w:rPr>
          <w:sz w:val="24"/>
          <w:szCs w:val="24"/>
          <w:lang w:val="hr-HR"/>
        </w:rPr>
        <w:t>PREDSJEDNICA</w:t>
      </w:r>
      <w:r w:rsidR="003F4A2C" w:rsidRPr="00072B59">
        <w:rPr>
          <w:sz w:val="24"/>
          <w:szCs w:val="24"/>
          <w:lang w:val="hr-HR"/>
        </w:rPr>
        <w:t>:</w:t>
      </w:r>
      <w:r w:rsidR="003E10CC" w:rsidRPr="00072B59">
        <w:rPr>
          <w:sz w:val="24"/>
          <w:szCs w:val="24"/>
          <w:lang w:val="hr-HR"/>
        </w:rPr>
        <w:t xml:space="preserve"> </w:t>
      </w:r>
    </w:p>
    <w:p w14:paraId="334712F6" w14:textId="77777777" w:rsidR="00722F9B" w:rsidRPr="00072B59" w:rsidRDefault="00722F9B">
      <w:pPr>
        <w:jc w:val="center"/>
        <w:rPr>
          <w:sz w:val="24"/>
          <w:szCs w:val="24"/>
          <w:lang w:val="hr-HR"/>
        </w:rPr>
      </w:pPr>
    </w:p>
    <w:p w14:paraId="48AF252F" w14:textId="77777777" w:rsidR="003E10CC" w:rsidRPr="00072B59" w:rsidRDefault="003E10CC">
      <w:pPr>
        <w:jc w:val="center"/>
        <w:rPr>
          <w:sz w:val="24"/>
          <w:szCs w:val="24"/>
          <w:lang w:val="hr-HR"/>
        </w:rPr>
      </w:pPr>
      <w:r w:rsidRPr="00072B59">
        <w:rPr>
          <w:sz w:val="24"/>
          <w:szCs w:val="24"/>
          <w:lang w:val="hr-HR"/>
        </w:rPr>
        <w:t xml:space="preserve">        </w:t>
      </w:r>
      <w:r w:rsidRPr="00072B59">
        <w:rPr>
          <w:sz w:val="24"/>
          <w:szCs w:val="24"/>
          <w:lang w:val="hr-HR"/>
        </w:rPr>
        <w:tab/>
      </w:r>
      <w:r w:rsidRPr="00072B59">
        <w:rPr>
          <w:sz w:val="24"/>
          <w:szCs w:val="24"/>
          <w:lang w:val="hr-HR"/>
        </w:rPr>
        <w:tab/>
      </w:r>
      <w:r w:rsidRPr="00072B59">
        <w:rPr>
          <w:sz w:val="24"/>
          <w:szCs w:val="24"/>
          <w:lang w:val="hr-HR"/>
        </w:rPr>
        <w:tab/>
      </w:r>
      <w:r w:rsidR="00F25EE1" w:rsidRPr="00072B59">
        <w:rPr>
          <w:sz w:val="24"/>
          <w:szCs w:val="24"/>
          <w:lang w:val="hr-HR"/>
        </w:rPr>
        <w:t xml:space="preserve">              </w:t>
      </w:r>
      <w:r w:rsidRPr="00072B59">
        <w:rPr>
          <w:sz w:val="24"/>
          <w:szCs w:val="24"/>
          <w:lang w:val="hr-HR"/>
        </w:rPr>
        <w:tab/>
        <w:t xml:space="preserve">   </w:t>
      </w:r>
      <w:r w:rsidR="0035647D" w:rsidRPr="00072B59">
        <w:rPr>
          <w:sz w:val="24"/>
          <w:szCs w:val="24"/>
          <w:lang w:val="hr-HR"/>
        </w:rPr>
        <w:t>Roberta Veroneze</w:t>
      </w:r>
      <w:r w:rsidR="000D023D" w:rsidRPr="00072B59">
        <w:rPr>
          <w:sz w:val="24"/>
          <w:szCs w:val="24"/>
          <w:lang w:val="hr-HR"/>
        </w:rPr>
        <w:t xml:space="preserve"> </w:t>
      </w:r>
    </w:p>
    <w:p w14:paraId="0232504C" w14:textId="77777777" w:rsidR="003E10CC" w:rsidRPr="000D023D" w:rsidRDefault="003E10CC">
      <w:pPr>
        <w:jc w:val="right"/>
        <w:rPr>
          <w:sz w:val="24"/>
          <w:szCs w:val="24"/>
          <w:lang w:val="hr-HR"/>
        </w:rPr>
      </w:pPr>
    </w:p>
    <w:p w14:paraId="5F3F2D61" w14:textId="77777777" w:rsidR="003E10CC" w:rsidRPr="001E39CD" w:rsidRDefault="003E10CC">
      <w:pPr>
        <w:jc w:val="right"/>
        <w:rPr>
          <w:sz w:val="28"/>
          <w:szCs w:val="28"/>
          <w:lang w:val="hr-HR"/>
        </w:rPr>
      </w:pPr>
    </w:p>
    <w:p w14:paraId="15BCBDCE" w14:textId="77777777" w:rsidR="003E10CC" w:rsidRPr="00E115EB" w:rsidRDefault="003E10CC">
      <w:pPr>
        <w:rPr>
          <w:sz w:val="28"/>
          <w:szCs w:val="28"/>
          <w:lang w:val="hr-HR"/>
        </w:rPr>
      </w:pPr>
    </w:p>
    <w:p w14:paraId="04CA50F8" w14:textId="77777777" w:rsidR="00D647BF" w:rsidRPr="00E115EB" w:rsidRDefault="00D647BF">
      <w:pPr>
        <w:rPr>
          <w:sz w:val="28"/>
          <w:szCs w:val="28"/>
          <w:lang w:val="hr-HR"/>
        </w:rPr>
      </w:pPr>
    </w:p>
    <w:sectPr w:rsidR="00D647BF" w:rsidRPr="00E115EB" w:rsidSect="000D023D">
      <w:pgSz w:w="11906" w:h="16838"/>
      <w:pgMar w:top="568" w:right="1134" w:bottom="1134" w:left="113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400802"/>
    <w:multiLevelType w:val="singleLevel"/>
    <w:tmpl w:val="CC72E7EA"/>
    <w:lvl w:ilvl="0">
      <w:start w:val="2"/>
      <w:numFmt w:val="bullet"/>
      <w:lvlText w:val="-"/>
      <w:lvlJc w:val="left"/>
      <w:pPr>
        <w:tabs>
          <w:tab w:val="num" w:pos="2547"/>
        </w:tabs>
        <w:ind w:left="2547" w:hanging="360"/>
      </w:pPr>
      <w:rPr>
        <w:rFonts w:hint="default"/>
      </w:rPr>
    </w:lvl>
  </w:abstractNum>
  <w:abstractNum w:abstractNumId="1" w15:restartNumberingAfterBreak="0">
    <w:nsid w:val="466F5810"/>
    <w:multiLevelType w:val="singleLevel"/>
    <w:tmpl w:val="3E06D2FE"/>
    <w:lvl w:ilvl="0">
      <w:start w:val="1"/>
      <w:numFmt w:val="decimal"/>
      <w:lvlText w:val="%1."/>
      <w:lvlJc w:val="left"/>
      <w:pPr>
        <w:tabs>
          <w:tab w:val="num" w:pos="1767"/>
        </w:tabs>
        <w:ind w:left="1767" w:hanging="360"/>
      </w:pPr>
      <w:rPr>
        <w:rFonts w:hint="default"/>
        <w:b/>
      </w:rPr>
    </w:lvl>
  </w:abstractNum>
  <w:abstractNum w:abstractNumId="2" w15:restartNumberingAfterBreak="0">
    <w:nsid w:val="4B5F436E"/>
    <w:multiLevelType w:val="hybridMultilevel"/>
    <w:tmpl w:val="4A146C7E"/>
    <w:lvl w:ilvl="0" w:tplc="08FE5BC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647" w:hanging="360"/>
      </w:pPr>
    </w:lvl>
    <w:lvl w:ilvl="2" w:tplc="041A001B" w:tentative="1">
      <w:start w:val="1"/>
      <w:numFmt w:val="lowerRoman"/>
      <w:lvlText w:val="%3."/>
      <w:lvlJc w:val="right"/>
      <w:pPr>
        <w:ind w:left="2367" w:hanging="180"/>
      </w:pPr>
    </w:lvl>
    <w:lvl w:ilvl="3" w:tplc="041A000F" w:tentative="1">
      <w:start w:val="1"/>
      <w:numFmt w:val="decimal"/>
      <w:lvlText w:val="%4."/>
      <w:lvlJc w:val="left"/>
      <w:pPr>
        <w:ind w:left="3087" w:hanging="360"/>
      </w:pPr>
    </w:lvl>
    <w:lvl w:ilvl="4" w:tplc="041A0019" w:tentative="1">
      <w:start w:val="1"/>
      <w:numFmt w:val="lowerLetter"/>
      <w:lvlText w:val="%5."/>
      <w:lvlJc w:val="left"/>
      <w:pPr>
        <w:ind w:left="3807" w:hanging="360"/>
      </w:pPr>
    </w:lvl>
    <w:lvl w:ilvl="5" w:tplc="041A001B" w:tentative="1">
      <w:start w:val="1"/>
      <w:numFmt w:val="lowerRoman"/>
      <w:lvlText w:val="%6."/>
      <w:lvlJc w:val="right"/>
      <w:pPr>
        <w:ind w:left="4527" w:hanging="180"/>
      </w:pPr>
    </w:lvl>
    <w:lvl w:ilvl="6" w:tplc="041A000F" w:tentative="1">
      <w:start w:val="1"/>
      <w:numFmt w:val="decimal"/>
      <w:lvlText w:val="%7."/>
      <w:lvlJc w:val="left"/>
      <w:pPr>
        <w:ind w:left="5247" w:hanging="360"/>
      </w:pPr>
    </w:lvl>
    <w:lvl w:ilvl="7" w:tplc="041A0019" w:tentative="1">
      <w:start w:val="1"/>
      <w:numFmt w:val="lowerLetter"/>
      <w:lvlText w:val="%8."/>
      <w:lvlJc w:val="left"/>
      <w:pPr>
        <w:ind w:left="5967" w:hanging="360"/>
      </w:pPr>
    </w:lvl>
    <w:lvl w:ilvl="8" w:tplc="041A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4B623A96"/>
    <w:multiLevelType w:val="hybridMultilevel"/>
    <w:tmpl w:val="B088BC9A"/>
    <w:lvl w:ilvl="0" w:tplc="302C7D42">
      <w:start w:val="351"/>
      <w:numFmt w:val="bullet"/>
      <w:lvlText w:val=""/>
      <w:lvlJc w:val="left"/>
      <w:pPr>
        <w:ind w:left="1098" w:hanging="390"/>
      </w:pPr>
      <w:rPr>
        <w:rFonts w:ascii="Symbol" w:eastAsia="Times New Roman" w:hAnsi="Symbol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4C452515"/>
    <w:multiLevelType w:val="hybridMultilevel"/>
    <w:tmpl w:val="18AE3AA6"/>
    <w:lvl w:ilvl="0" w:tplc="FE7C91BA">
      <w:start w:val="363"/>
      <w:numFmt w:val="bullet"/>
      <w:lvlText w:val=""/>
      <w:lvlJc w:val="left"/>
      <w:pPr>
        <w:ind w:left="1068" w:hanging="360"/>
      </w:pPr>
      <w:rPr>
        <w:rFonts w:ascii="Symbol" w:eastAsia="Times New Roman" w:hAnsi="Symbol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5" w15:restartNumberingAfterBreak="0">
    <w:nsid w:val="52F25B6A"/>
    <w:multiLevelType w:val="singleLevel"/>
    <w:tmpl w:val="784437CC"/>
    <w:lvl w:ilvl="0">
      <w:start w:val="1"/>
      <w:numFmt w:val="decimal"/>
      <w:lvlText w:val="%1."/>
      <w:lvlJc w:val="left"/>
      <w:pPr>
        <w:tabs>
          <w:tab w:val="num" w:pos="1767"/>
        </w:tabs>
        <w:ind w:left="1767" w:hanging="360"/>
      </w:pPr>
      <w:rPr>
        <w:rFonts w:hint="default"/>
      </w:rPr>
    </w:lvl>
  </w:abstractNum>
  <w:abstractNum w:abstractNumId="6" w15:restartNumberingAfterBreak="0">
    <w:nsid w:val="5A275271"/>
    <w:multiLevelType w:val="singleLevel"/>
    <w:tmpl w:val="149CFD66"/>
    <w:lvl w:ilvl="0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  <w:b/>
      </w:rPr>
    </w:lvl>
  </w:abstractNum>
  <w:abstractNum w:abstractNumId="7" w15:restartNumberingAfterBreak="0">
    <w:nsid w:val="63027FD1"/>
    <w:multiLevelType w:val="singleLevel"/>
    <w:tmpl w:val="725009D8"/>
    <w:lvl w:ilvl="0">
      <w:start w:val="2"/>
      <w:numFmt w:val="decimal"/>
      <w:lvlText w:val="%1."/>
      <w:lvlJc w:val="left"/>
      <w:pPr>
        <w:tabs>
          <w:tab w:val="num" w:pos="1767"/>
        </w:tabs>
        <w:ind w:left="1767" w:hanging="360"/>
      </w:pPr>
      <w:rPr>
        <w:rFonts w:hint="default"/>
      </w:rPr>
    </w:lvl>
  </w:abstractNum>
  <w:abstractNum w:abstractNumId="8" w15:restartNumberingAfterBreak="0">
    <w:nsid w:val="699123AC"/>
    <w:multiLevelType w:val="singleLevel"/>
    <w:tmpl w:val="6F5A6BBC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</w:abstractNum>
  <w:abstractNum w:abstractNumId="9" w15:restartNumberingAfterBreak="0">
    <w:nsid w:val="770972EF"/>
    <w:multiLevelType w:val="singleLevel"/>
    <w:tmpl w:val="2938A8B2"/>
    <w:lvl w:ilvl="0">
      <w:start w:val="1"/>
      <w:numFmt w:val="decimal"/>
      <w:lvlText w:val="%1."/>
      <w:lvlJc w:val="left"/>
      <w:pPr>
        <w:tabs>
          <w:tab w:val="num" w:pos="1767"/>
        </w:tabs>
        <w:ind w:left="1767" w:hanging="360"/>
      </w:pPr>
      <w:rPr>
        <w:rFonts w:hint="default"/>
      </w:rPr>
    </w:lvl>
  </w:abstractNum>
  <w:num w:numId="1" w16cid:durableId="965739269">
    <w:abstractNumId w:val="6"/>
  </w:num>
  <w:num w:numId="2" w16cid:durableId="2123377722">
    <w:abstractNumId w:val="7"/>
  </w:num>
  <w:num w:numId="3" w16cid:durableId="2036691283">
    <w:abstractNumId w:val="1"/>
  </w:num>
  <w:num w:numId="4" w16cid:durableId="1108935038">
    <w:abstractNumId w:val="8"/>
  </w:num>
  <w:num w:numId="5" w16cid:durableId="2004157890">
    <w:abstractNumId w:val="5"/>
  </w:num>
  <w:num w:numId="6" w16cid:durableId="22707229">
    <w:abstractNumId w:val="9"/>
  </w:num>
  <w:num w:numId="7" w16cid:durableId="885483783">
    <w:abstractNumId w:val="0"/>
  </w:num>
  <w:num w:numId="8" w16cid:durableId="79985836">
    <w:abstractNumId w:val="2"/>
  </w:num>
  <w:num w:numId="9" w16cid:durableId="833449412">
    <w:abstractNumId w:val="4"/>
  </w:num>
  <w:num w:numId="10" w16cid:durableId="135699718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3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isplayHorizontalDrawingGridEvery w:val="0"/>
  <w:displayVerticalDrawingGridEvery w:val="0"/>
  <w:doNotUseMarginsForDrawingGridOrigin/>
  <w:noPunctuationKerning/>
  <w:characterSpacingControl w:val="doNotCompress"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65E4"/>
    <w:rsid w:val="00042445"/>
    <w:rsid w:val="00046F32"/>
    <w:rsid w:val="00056E79"/>
    <w:rsid w:val="00072B59"/>
    <w:rsid w:val="000A71AC"/>
    <w:rsid w:val="000D023D"/>
    <w:rsid w:val="000E3BE1"/>
    <w:rsid w:val="001014CE"/>
    <w:rsid w:val="0010259F"/>
    <w:rsid w:val="00131DB9"/>
    <w:rsid w:val="001352A7"/>
    <w:rsid w:val="001E39CD"/>
    <w:rsid w:val="00243EB7"/>
    <w:rsid w:val="002651FC"/>
    <w:rsid w:val="002A5164"/>
    <w:rsid w:val="002B5371"/>
    <w:rsid w:val="003213D1"/>
    <w:rsid w:val="00327BD0"/>
    <w:rsid w:val="00334F1C"/>
    <w:rsid w:val="0035647D"/>
    <w:rsid w:val="003A3D98"/>
    <w:rsid w:val="003E10CC"/>
    <w:rsid w:val="003F4A2C"/>
    <w:rsid w:val="004D0F60"/>
    <w:rsid w:val="00517486"/>
    <w:rsid w:val="005418E7"/>
    <w:rsid w:val="00544A35"/>
    <w:rsid w:val="00544A54"/>
    <w:rsid w:val="00555C9A"/>
    <w:rsid w:val="00556783"/>
    <w:rsid w:val="005A5B2F"/>
    <w:rsid w:val="005C283F"/>
    <w:rsid w:val="005C38AF"/>
    <w:rsid w:val="006165E4"/>
    <w:rsid w:val="0062496C"/>
    <w:rsid w:val="00656C54"/>
    <w:rsid w:val="00660C93"/>
    <w:rsid w:val="00665077"/>
    <w:rsid w:val="006940DB"/>
    <w:rsid w:val="006C1285"/>
    <w:rsid w:val="00717D51"/>
    <w:rsid w:val="00722F9B"/>
    <w:rsid w:val="007563EB"/>
    <w:rsid w:val="0075725E"/>
    <w:rsid w:val="007E0BFF"/>
    <w:rsid w:val="007F3E2D"/>
    <w:rsid w:val="00812FC8"/>
    <w:rsid w:val="0084180F"/>
    <w:rsid w:val="00874F7F"/>
    <w:rsid w:val="008A5175"/>
    <w:rsid w:val="008C70EA"/>
    <w:rsid w:val="008D2767"/>
    <w:rsid w:val="008F7374"/>
    <w:rsid w:val="00955545"/>
    <w:rsid w:val="009575C4"/>
    <w:rsid w:val="009868DD"/>
    <w:rsid w:val="0099306A"/>
    <w:rsid w:val="00A8743B"/>
    <w:rsid w:val="00A9635C"/>
    <w:rsid w:val="00AC1336"/>
    <w:rsid w:val="00B57260"/>
    <w:rsid w:val="00BB150C"/>
    <w:rsid w:val="00BE4D62"/>
    <w:rsid w:val="00BE5712"/>
    <w:rsid w:val="00C2792C"/>
    <w:rsid w:val="00C7652A"/>
    <w:rsid w:val="00CE29E0"/>
    <w:rsid w:val="00CF7DEB"/>
    <w:rsid w:val="00D46E07"/>
    <w:rsid w:val="00D51FB8"/>
    <w:rsid w:val="00D5517C"/>
    <w:rsid w:val="00D569B7"/>
    <w:rsid w:val="00D647BF"/>
    <w:rsid w:val="00D677D7"/>
    <w:rsid w:val="00D969DA"/>
    <w:rsid w:val="00E115EB"/>
    <w:rsid w:val="00E261DF"/>
    <w:rsid w:val="00E4528A"/>
    <w:rsid w:val="00E52E46"/>
    <w:rsid w:val="00E94CC8"/>
    <w:rsid w:val="00E962A4"/>
    <w:rsid w:val="00EF145D"/>
    <w:rsid w:val="00EF42D4"/>
    <w:rsid w:val="00F25EE1"/>
    <w:rsid w:val="00F53570"/>
    <w:rsid w:val="00F83C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,"/>
  <w14:docId w14:val="3494B917"/>
  <w15:chartTrackingRefBased/>
  <w15:docId w15:val="{F2FEC785-E98E-9841-8E09-59D41926A8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HR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val="it-IT" w:eastAsia="hr-HR"/>
    </w:rPr>
  </w:style>
  <w:style w:type="paragraph" w:styleId="Heading1">
    <w:name w:val="heading 1"/>
    <w:basedOn w:val="Normal"/>
    <w:next w:val="Normal"/>
    <w:qFormat/>
    <w:pPr>
      <w:keepNext/>
      <w:ind w:left="567" w:right="566" w:firstLine="141"/>
      <w:jc w:val="center"/>
      <w:outlineLvl w:val="0"/>
    </w:pPr>
    <w:rPr>
      <w:b/>
      <w:sz w:val="28"/>
      <w:lang w:val="hr-HR"/>
    </w:rPr>
  </w:style>
  <w:style w:type="paragraph" w:styleId="Heading2">
    <w:name w:val="heading 2"/>
    <w:basedOn w:val="Normal"/>
    <w:next w:val="Normal"/>
    <w:qFormat/>
    <w:rsid w:val="00E261D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BodyTextIndent">
    <w:name w:val="Body Text Indent"/>
    <w:basedOn w:val="Normal"/>
    <w:pPr>
      <w:ind w:left="567"/>
    </w:pPr>
    <w:rPr>
      <w:lang w:val="hr-HR"/>
    </w:rPr>
  </w:style>
  <w:style w:type="paragraph" w:styleId="ListParagraph">
    <w:name w:val="List Paragraph"/>
    <w:basedOn w:val="Normal"/>
    <w:uiPriority w:val="34"/>
    <w:qFormat/>
    <w:rsid w:val="00243EB7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384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299</Words>
  <Characters>1707</Characters>
  <Application>Microsoft Office Word</Application>
  <DocSecurity>0</DocSecurity>
  <Lines>14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>REPUBLIIKA   HRVATSKA</vt:lpstr>
    </vt:vector>
  </TitlesOfParts>
  <Company>Hewlett-Packard Company</Company>
  <LinksUpToDate>false</LinksUpToDate>
  <CharactersWithSpaces>2002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REPUBLIIKA   HRVATSKA</dc:title>
  <dc:subject/>
  <dc:creator>GRISIGNANA</dc:creator>
  <cp:keywords/>
  <cp:lastModifiedBy>SANDRO ŠORGO</cp:lastModifiedBy>
  <cp:revision>2</cp:revision>
  <cp:lastPrinted>2018-01-26T14:09:00Z</cp:lastPrinted>
  <dcterms:created xsi:type="dcterms:W3CDTF">2022-12-23T04:24:00Z</dcterms:created>
  <dcterms:modified xsi:type="dcterms:W3CDTF">2022-12-23T04:24:00Z</dcterms:modified>
</cp:coreProperties>
</file>