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-772" w:type="dxa"/>
        <w:tblLook w:val="01E0" w:firstRow="1" w:lastRow="1" w:firstColumn="1" w:lastColumn="1" w:noHBand="0" w:noVBand="0"/>
      </w:tblPr>
      <w:tblGrid>
        <w:gridCol w:w="966"/>
        <w:gridCol w:w="2772"/>
      </w:tblGrid>
      <w:tr w:rsidR="00890F86" w:rsidRPr="00890F86" w14:paraId="4E1BA2BE" w14:textId="77777777" w:rsidTr="00890F86">
        <w:trPr>
          <w:cantSplit/>
          <w:trHeight w:val="1002"/>
        </w:trPr>
        <w:tc>
          <w:tcPr>
            <w:tcW w:w="966" w:type="dxa"/>
            <w:vMerge w:val="restart"/>
            <w:vAlign w:val="center"/>
          </w:tcPr>
          <w:p w14:paraId="105B4444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  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Pr="00890F86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4CF00B27" wp14:editId="2FE8BDE5">
                  <wp:extent cx="457200" cy="590550"/>
                  <wp:effectExtent l="19050" t="0" r="0" b="0"/>
                  <wp:docPr id="2" name="Slika 2" descr="GBR GROZNJA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GBR GROZNJA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772" w:type="dxa"/>
          </w:tcPr>
          <w:p w14:paraId="18569EED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inline distT="0" distB="0" distL="0" distR="0" wp14:anchorId="0EC9D528" wp14:editId="700326A3">
                  <wp:extent cx="457200" cy="571500"/>
                  <wp:effectExtent l="19050" t="0" r="0" b="0"/>
                  <wp:docPr id="1" name="Slika 1" descr="Grb_HR_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rb_HR_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90F86" w:rsidRPr="00890F86" w14:paraId="178CC577" w14:textId="77777777" w:rsidTr="00CF187B">
        <w:trPr>
          <w:cantSplit/>
        </w:trPr>
        <w:tc>
          <w:tcPr>
            <w:tcW w:w="966" w:type="dxa"/>
            <w:vMerge/>
          </w:tcPr>
          <w:p w14:paraId="153F3927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</w:tcPr>
          <w:p w14:paraId="39CA50C3" w14:textId="23A11594" w:rsid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 </w:t>
            </w:r>
            <w:r w:rsidRPr="00890F86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REPUBLIKA HRVATSKA</w:t>
            </w:r>
            <w:r w:rsidRPr="00890F86">
              <w:rPr>
                <w:rFonts w:ascii="Times New Roman" w:hAnsi="Times New Roman" w:cs="Times New Roman"/>
                <w:spacing w:val="10"/>
                <w:sz w:val="20"/>
                <w:szCs w:val="20"/>
              </w:rPr>
              <w:t xml:space="preserve">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ISTARSKA ŽUPANIJA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 OPĆINA GROŽNJAN</w:t>
            </w:r>
          </w:p>
          <w:p w14:paraId="358056C0" w14:textId="07A3A2ED" w:rsidR="00890F86" w:rsidRPr="00890F86" w:rsidRDefault="00797D77" w:rsidP="00890F86">
            <w:pPr>
              <w:pStyle w:val="Bezproreda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  <w:r w:rsidR="00890F86" w:rsidRPr="00890F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OPĆINSKI NAČELNIK </w:t>
            </w:r>
          </w:p>
        </w:tc>
      </w:tr>
      <w:tr w:rsidR="00890F86" w:rsidRPr="00890F86" w14:paraId="6A83A642" w14:textId="77777777" w:rsidTr="00CF187B">
        <w:trPr>
          <w:cantSplit/>
        </w:trPr>
        <w:tc>
          <w:tcPr>
            <w:tcW w:w="966" w:type="dxa"/>
            <w:vMerge/>
          </w:tcPr>
          <w:p w14:paraId="0E80252C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</w:tcPr>
          <w:p w14:paraId="651ED2A3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90F86" w:rsidRPr="00890F86" w14:paraId="463F88FD" w14:textId="77777777" w:rsidTr="00CF187B">
        <w:trPr>
          <w:cantSplit/>
        </w:trPr>
        <w:tc>
          <w:tcPr>
            <w:tcW w:w="966" w:type="dxa"/>
            <w:vMerge/>
          </w:tcPr>
          <w:p w14:paraId="578E1328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772" w:type="dxa"/>
          </w:tcPr>
          <w:p w14:paraId="0081D5EE" w14:textId="77777777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bCs/>
                <w:sz w:val="20"/>
                <w:szCs w:val="20"/>
              </w:rPr>
              <w:t>REPUBBLICA DI CROAZIA</w:t>
            </w:r>
          </w:p>
          <w:p w14:paraId="0FF8AA42" w14:textId="02C30A9D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REGIONE ISTRIANA</w:t>
            </w:r>
          </w:p>
          <w:p w14:paraId="042B29B2" w14:textId="77777777" w:rsidR="00890F86" w:rsidRDefault="00890F86" w:rsidP="00890F86">
            <w:pPr>
              <w:pStyle w:val="Bezproreda"/>
              <w:rPr>
                <w:rFonts w:ascii="Times New Roman" w:hAnsi="Times New Roman" w:cs="Times New Roman"/>
                <w:sz w:val="20"/>
                <w:szCs w:val="20"/>
              </w:rPr>
            </w:pPr>
            <w:r w:rsidRPr="00890F86">
              <w:rPr>
                <w:rFonts w:ascii="Times New Roman" w:hAnsi="Times New Roman" w:cs="Times New Roman"/>
                <w:sz w:val="20"/>
                <w:szCs w:val="20"/>
              </w:rPr>
              <w:t>COMUNE DI GRISIGNANA</w:t>
            </w:r>
          </w:p>
          <w:p w14:paraId="51A8728E" w14:textId="4EED826A" w:rsidR="00890F86" w:rsidRPr="00890F86" w:rsidRDefault="00890F86" w:rsidP="00890F86">
            <w:pPr>
              <w:pStyle w:val="Bezproreda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      </w:t>
            </w:r>
            <w:r w:rsidRPr="00890F8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IL SINDACO </w:t>
            </w:r>
          </w:p>
        </w:tc>
      </w:tr>
    </w:tbl>
    <w:p w14:paraId="0E773A83" w14:textId="77777777" w:rsidR="00890F86" w:rsidRPr="00890F86" w:rsidRDefault="00890F86" w:rsidP="00890F86">
      <w:pPr>
        <w:pStyle w:val="Bezproreda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134"/>
        <w:gridCol w:w="3652"/>
      </w:tblGrid>
      <w:tr w:rsidR="00890F86" w:rsidRPr="00890F86" w14:paraId="53FF0237" w14:textId="77777777" w:rsidTr="00CF187B">
        <w:trPr>
          <w:trHeight w:val="374"/>
        </w:trPr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6D222315" w14:textId="77777777" w:rsidR="00890F86" w:rsidRPr="00890F86" w:rsidRDefault="00890F86" w:rsidP="00890F86">
            <w:pPr>
              <w:pStyle w:val="Bezproreda"/>
            </w:pPr>
            <w:r w:rsidRPr="00890F86">
              <w:t>KLASA:</w:t>
            </w:r>
          </w:p>
        </w:tc>
        <w:tc>
          <w:tcPr>
            <w:tcW w:w="3652" w:type="dxa"/>
            <w:tcMar>
              <w:left w:w="0" w:type="dxa"/>
              <w:right w:w="0" w:type="dxa"/>
            </w:tcMar>
            <w:vAlign w:val="center"/>
          </w:tcPr>
          <w:p w14:paraId="51A8CE4B" w14:textId="199A07F0" w:rsidR="00890F86" w:rsidRPr="00890F86" w:rsidRDefault="00890F86" w:rsidP="00890F86">
            <w:pPr>
              <w:pStyle w:val="Bezproreda"/>
            </w:pPr>
            <w:r w:rsidRPr="00890F86">
              <w:t>363 02/22-</w:t>
            </w:r>
            <w:r w:rsidR="00797D77">
              <w:t>01</w:t>
            </w:r>
            <w:r w:rsidRPr="00890F86">
              <w:t>/0</w:t>
            </w:r>
            <w:r w:rsidR="00797D77">
              <w:t>3</w:t>
            </w:r>
          </w:p>
        </w:tc>
      </w:tr>
      <w:tr w:rsidR="00890F86" w:rsidRPr="00890F86" w14:paraId="36936649" w14:textId="77777777" w:rsidTr="00CF187B">
        <w:trPr>
          <w:trHeight w:val="374"/>
        </w:trPr>
        <w:tc>
          <w:tcPr>
            <w:tcW w:w="1134" w:type="dxa"/>
            <w:tcMar>
              <w:left w:w="0" w:type="dxa"/>
              <w:right w:w="0" w:type="dxa"/>
            </w:tcMar>
            <w:vAlign w:val="center"/>
          </w:tcPr>
          <w:p w14:paraId="7904D231" w14:textId="77777777" w:rsidR="00890F86" w:rsidRPr="00890F86" w:rsidRDefault="00890F86" w:rsidP="00890F86">
            <w:pPr>
              <w:pStyle w:val="Bezproreda"/>
            </w:pPr>
            <w:r w:rsidRPr="00890F86">
              <w:t>URBROJ:</w:t>
            </w:r>
          </w:p>
        </w:tc>
        <w:tc>
          <w:tcPr>
            <w:tcW w:w="3652" w:type="dxa"/>
            <w:tcMar>
              <w:left w:w="0" w:type="dxa"/>
              <w:right w:w="0" w:type="dxa"/>
            </w:tcMar>
            <w:vAlign w:val="center"/>
          </w:tcPr>
          <w:p w14:paraId="49009650" w14:textId="77777777" w:rsidR="00890F86" w:rsidRPr="00890F86" w:rsidRDefault="00890F86" w:rsidP="00890F86">
            <w:pPr>
              <w:pStyle w:val="Bezproreda"/>
            </w:pPr>
            <w:r w:rsidRPr="00890F86">
              <w:t xml:space="preserve"> 2163-18-02/1-22-2</w:t>
            </w:r>
          </w:p>
        </w:tc>
      </w:tr>
      <w:tr w:rsidR="00890F86" w:rsidRPr="00890F86" w14:paraId="4059B7E1" w14:textId="77777777" w:rsidTr="00CF187B">
        <w:trPr>
          <w:trHeight w:val="374"/>
        </w:trPr>
        <w:tc>
          <w:tcPr>
            <w:tcW w:w="4786" w:type="dxa"/>
            <w:gridSpan w:val="2"/>
            <w:tcMar>
              <w:left w:w="0" w:type="dxa"/>
              <w:right w:w="0" w:type="dxa"/>
            </w:tcMar>
            <w:vAlign w:val="center"/>
          </w:tcPr>
          <w:p w14:paraId="4FC7D596" w14:textId="107A4EAE" w:rsidR="00890F86" w:rsidRPr="00890F86" w:rsidRDefault="00890F86" w:rsidP="00890F86">
            <w:pPr>
              <w:pStyle w:val="Bezproreda"/>
            </w:pPr>
            <w:r w:rsidRPr="00890F86">
              <w:t xml:space="preserve">Grožnjan, </w:t>
            </w:r>
            <w:r w:rsidR="004D7315">
              <w:t>07</w:t>
            </w:r>
            <w:r w:rsidRPr="00890F86">
              <w:t xml:space="preserve">. </w:t>
            </w:r>
            <w:r w:rsidR="004D7315">
              <w:t xml:space="preserve">prosinca </w:t>
            </w:r>
            <w:r w:rsidRPr="00890F86">
              <w:t>2022. godine</w:t>
            </w:r>
          </w:p>
        </w:tc>
      </w:tr>
    </w:tbl>
    <w:p w14:paraId="34F54D2E" w14:textId="77777777" w:rsidR="003063E4" w:rsidRDefault="003063E4" w:rsidP="000B463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14:paraId="1C2889CB" w14:textId="0D700228" w:rsidR="000B463D" w:rsidRPr="006C2732" w:rsidRDefault="00890F86" w:rsidP="00890F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a temelju odredbe stavka 9. članka 77. Zakona o gospodarenju otpadom („Narodne novine“ br. 84/21) te odredbe članka </w:t>
      </w:r>
      <w:r w:rsidR="004D7315">
        <w:rPr>
          <w:rFonts w:ascii="Times New Roman" w:hAnsi="Times New Roman" w:cs="Times New Roman"/>
          <w:sz w:val="24"/>
          <w:szCs w:val="24"/>
        </w:rPr>
        <w:t>61. S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tatuta </w:t>
      </w:r>
      <w:r w:rsidR="00E906FD" w:rsidRPr="006C2732">
        <w:rPr>
          <w:rFonts w:ascii="Times New Roman" w:hAnsi="Times New Roman" w:cs="Times New Roman"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sz w:val="24"/>
          <w:szCs w:val="24"/>
        </w:rPr>
        <w:t>Grožnjan-Grisignana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(„Službene novine </w:t>
      </w:r>
      <w:r w:rsidR="00E906FD" w:rsidRPr="006C2732">
        <w:rPr>
          <w:rFonts w:ascii="Times New Roman" w:hAnsi="Times New Roman" w:cs="Times New Roman"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sz w:val="24"/>
          <w:szCs w:val="24"/>
        </w:rPr>
        <w:t>Grožnjan-Grisignana</w:t>
      </w:r>
      <w:r w:rsidR="00E906FD" w:rsidRPr="006C2732">
        <w:rPr>
          <w:rFonts w:ascii="Times New Roman" w:hAnsi="Times New Roman" w:cs="Times New Roman"/>
          <w:sz w:val="24"/>
          <w:szCs w:val="24"/>
        </w:rPr>
        <w:t xml:space="preserve"> </w:t>
      </w:r>
      <w:r w:rsidR="000B463D" w:rsidRPr="006C2732">
        <w:rPr>
          <w:rFonts w:ascii="Times New Roman" w:hAnsi="Times New Roman" w:cs="Times New Roman"/>
          <w:sz w:val="24"/>
          <w:szCs w:val="24"/>
        </w:rPr>
        <w:t>“ broj.</w:t>
      </w:r>
      <w:r w:rsidR="004D7315">
        <w:rPr>
          <w:rFonts w:ascii="Times New Roman" w:hAnsi="Times New Roman" w:cs="Times New Roman"/>
          <w:sz w:val="24"/>
          <w:szCs w:val="24"/>
        </w:rPr>
        <w:t xml:space="preserve"> 2/21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) </w:t>
      </w:r>
      <w:r w:rsidR="00E906FD" w:rsidRPr="006C2732">
        <w:rPr>
          <w:rFonts w:ascii="Times New Roman" w:hAnsi="Times New Roman" w:cs="Times New Roman"/>
          <w:sz w:val="24"/>
          <w:szCs w:val="24"/>
        </w:rPr>
        <w:t>Načelnik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 </w:t>
      </w:r>
      <w:r w:rsidR="00E906FD" w:rsidRPr="006C2732">
        <w:rPr>
          <w:rFonts w:ascii="Times New Roman" w:hAnsi="Times New Roman" w:cs="Times New Roman"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sz w:val="24"/>
          <w:szCs w:val="24"/>
        </w:rPr>
        <w:t>Grožnjan-Grisignana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, dana </w:t>
      </w:r>
      <w:r w:rsidR="004D7315">
        <w:rPr>
          <w:rFonts w:ascii="Times New Roman" w:hAnsi="Times New Roman" w:cs="Times New Roman"/>
          <w:sz w:val="24"/>
          <w:szCs w:val="24"/>
        </w:rPr>
        <w:t>07</w:t>
      </w:r>
      <w:r w:rsidR="000B463D" w:rsidRPr="006C2732">
        <w:rPr>
          <w:rFonts w:ascii="Times New Roman" w:hAnsi="Times New Roman" w:cs="Times New Roman"/>
          <w:sz w:val="24"/>
          <w:szCs w:val="24"/>
        </w:rPr>
        <w:t>. prosinca 2022. godine, donosi:</w:t>
      </w:r>
    </w:p>
    <w:p w14:paraId="522F6BB1" w14:textId="77777777" w:rsidR="00797D77" w:rsidRPr="006C2732" w:rsidRDefault="00797D77" w:rsidP="000B463D">
      <w:pPr>
        <w:rPr>
          <w:rFonts w:ascii="Times New Roman" w:hAnsi="Times New Roman" w:cs="Times New Roman"/>
          <w:sz w:val="24"/>
          <w:szCs w:val="24"/>
        </w:rPr>
      </w:pPr>
    </w:p>
    <w:p w14:paraId="24ECBB5B" w14:textId="004341FE" w:rsidR="000B463D" w:rsidRDefault="000B463D" w:rsidP="00890F86">
      <w:pPr>
        <w:pStyle w:val="Naslov2"/>
      </w:pPr>
      <w:r w:rsidRPr="006C2732">
        <w:t>OČITOVANJE</w:t>
      </w:r>
    </w:p>
    <w:p w14:paraId="28DC69CD" w14:textId="36897F94" w:rsidR="000B463D" w:rsidRPr="006C2732" w:rsidRDefault="000B463D" w:rsidP="00890F86">
      <w:pPr>
        <w:pStyle w:val="Naslov2"/>
      </w:pPr>
      <w:r w:rsidRPr="006C2732">
        <w:t xml:space="preserve">na </w:t>
      </w:r>
      <w:r w:rsidR="00FF587F" w:rsidRPr="006C2732">
        <w:t>prijedlog C</w:t>
      </w:r>
      <w:r w:rsidRPr="006C2732">
        <w:t>jenik</w:t>
      </w:r>
      <w:r w:rsidR="00FF587F" w:rsidRPr="006C2732">
        <w:t>a</w:t>
      </w:r>
      <w:r w:rsidRPr="006C2732">
        <w:t xml:space="preserve"> usluge prikupljanja miješanog komunalnog otpada</w:t>
      </w:r>
    </w:p>
    <w:p w14:paraId="446E9DA2" w14:textId="77777777" w:rsidR="00890F86" w:rsidRDefault="00890F86" w:rsidP="00890F86">
      <w:pPr>
        <w:pStyle w:val="Naslov2"/>
      </w:pPr>
    </w:p>
    <w:p w14:paraId="0961016F" w14:textId="77777777" w:rsidR="004B09FD" w:rsidRDefault="004B09FD" w:rsidP="004B09FD">
      <w:pPr>
        <w:pStyle w:val="Naslov2"/>
      </w:pPr>
    </w:p>
    <w:p w14:paraId="007132CA" w14:textId="3E1010CB" w:rsidR="00797D77" w:rsidRPr="00797D77" w:rsidRDefault="000B463D" w:rsidP="004B09FD">
      <w:pPr>
        <w:pStyle w:val="Naslov2"/>
        <w:rPr>
          <w:sz w:val="16"/>
          <w:szCs w:val="16"/>
        </w:rPr>
      </w:pPr>
      <w:r w:rsidRPr="00890F86">
        <w:t>Članak 1.</w:t>
      </w:r>
    </w:p>
    <w:p w14:paraId="76C818BF" w14:textId="3B4447EE" w:rsidR="000B463D" w:rsidRPr="006C2732" w:rsidRDefault="00E906FD" w:rsidP="00890F8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6C2732">
        <w:rPr>
          <w:rFonts w:ascii="Times New Roman" w:hAnsi="Times New Roman" w:cs="Times New Roman"/>
          <w:bCs/>
          <w:sz w:val="24"/>
          <w:szCs w:val="24"/>
        </w:rPr>
        <w:t>Načelnik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C2732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bCs/>
          <w:sz w:val="24"/>
          <w:szCs w:val="24"/>
        </w:rPr>
        <w:t>Grožnjan-Grisignana</w:t>
      </w:r>
      <w:r w:rsidRPr="006C27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>nakon provjere prijedloga Cjenika usluge prikupljanja miješanog komunalnog otpada davatelja javne usluge</w:t>
      </w:r>
      <w:r w:rsidR="00451605" w:rsidRPr="006C2732">
        <w:rPr>
          <w:rFonts w:ascii="Times New Roman" w:hAnsi="Times New Roman" w:cs="Times New Roman"/>
          <w:bCs/>
          <w:sz w:val="24"/>
          <w:szCs w:val="24"/>
        </w:rPr>
        <w:t>,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 xml:space="preserve"> trgovačkog društva 6.</w:t>
      </w:r>
      <w:r w:rsidR="00ED0156" w:rsidRPr="006C27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 xml:space="preserve">MAJ d.o.o. Umag, Ulica </w:t>
      </w:r>
      <w:proofErr w:type="spellStart"/>
      <w:r w:rsidR="000B463D" w:rsidRPr="006C2732">
        <w:rPr>
          <w:rFonts w:ascii="Times New Roman" w:hAnsi="Times New Roman" w:cs="Times New Roman"/>
          <w:bCs/>
          <w:sz w:val="24"/>
          <w:szCs w:val="24"/>
        </w:rPr>
        <w:t>Tribje</w:t>
      </w:r>
      <w:proofErr w:type="spellEnd"/>
      <w:r w:rsidR="000B463D" w:rsidRPr="006C2732">
        <w:rPr>
          <w:rFonts w:ascii="Times New Roman" w:hAnsi="Times New Roman" w:cs="Times New Roman"/>
          <w:bCs/>
          <w:sz w:val="24"/>
          <w:szCs w:val="24"/>
        </w:rPr>
        <w:t xml:space="preserve"> 2, OIB 56396370038 očituje se da je isti sukladan Zakonu o gospodarenju otpadom i Odluci o načinu pružanja javne usluge sakupljanja miješanog komunalnog otpada na području </w:t>
      </w:r>
      <w:r w:rsidRPr="006C2732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bCs/>
          <w:sz w:val="24"/>
          <w:szCs w:val="24"/>
        </w:rPr>
        <w:t>Grožnjan-Grisignana</w:t>
      </w:r>
      <w:r w:rsidRPr="006C27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>(„</w:t>
      </w:r>
      <w:r w:rsidR="003B07BA" w:rsidRPr="006C27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 xml:space="preserve">Službene novine </w:t>
      </w:r>
      <w:r w:rsidRPr="006C2732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bCs/>
          <w:sz w:val="24"/>
          <w:szCs w:val="24"/>
        </w:rPr>
        <w:t>Grožnjan-Grisignana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>“ br. 0</w:t>
      </w:r>
      <w:r w:rsidR="006C2732" w:rsidRPr="006C2732">
        <w:rPr>
          <w:rFonts w:ascii="Times New Roman" w:hAnsi="Times New Roman" w:cs="Times New Roman"/>
          <w:bCs/>
          <w:sz w:val="24"/>
          <w:szCs w:val="24"/>
        </w:rPr>
        <w:t>2</w:t>
      </w:r>
      <w:r w:rsidR="000B463D" w:rsidRPr="006C2732">
        <w:rPr>
          <w:rFonts w:ascii="Times New Roman" w:hAnsi="Times New Roman" w:cs="Times New Roman"/>
          <w:bCs/>
          <w:sz w:val="24"/>
          <w:szCs w:val="24"/>
        </w:rPr>
        <w:t xml:space="preserve">/2022), te 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da predložene cijene potiču korisnika usluge da odvojeno predaje biootpad, </w:t>
      </w:r>
      <w:proofErr w:type="spellStart"/>
      <w:r w:rsidR="000B463D" w:rsidRPr="006C2732">
        <w:rPr>
          <w:rFonts w:ascii="Times New Roman" w:hAnsi="Times New Roman" w:cs="Times New Roman"/>
          <w:sz w:val="24"/>
          <w:szCs w:val="24"/>
        </w:rPr>
        <w:t>reciklabilni</w:t>
      </w:r>
      <w:proofErr w:type="spellEnd"/>
      <w:r w:rsidR="000B463D" w:rsidRPr="006C2732">
        <w:rPr>
          <w:rFonts w:ascii="Times New Roman" w:hAnsi="Times New Roman" w:cs="Times New Roman"/>
          <w:sz w:val="24"/>
          <w:szCs w:val="24"/>
        </w:rPr>
        <w:t xml:space="preserve"> komunalni otpad, glomazni otpad i opasni komunalni otpad od miješanog komunalnog otpada te</w:t>
      </w:r>
      <w:r w:rsidR="00797D77">
        <w:rPr>
          <w:rFonts w:ascii="Times New Roman" w:hAnsi="Times New Roman" w:cs="Times New Roman"/>
          <w:sz w:val="24"/>
          <w:szCs w:val="24"/>
        </w:rPr>
        <w:t xml:space="preserve"> </w:t>
      </w:r>
      <w:r w:rsidR="000B463D" w:rsidRPr="006C2732">
        <w:rPr>
          <w:rFonts w:ascii="Times New Roman" w:hAnsi="Times New Roman" w:cs="Times New Roman"/>
          <w:sz w:val="24"/>
          <w:szCs w:val="24"/>
        </w:rPr>
        <w:t xml:space="preserve">da, kad je to primjenjivo, </w:t>
      </w:r>
      <w:proofErr w:type="spellStart"/>
      <w:r w:rsidR="000B463D" w:rsidRPr="006C2732">
        <w:rPr>
          <w:rFonts w:ascii="Times New Roman" w:hAnsi="Times New Roman" w:cs="Times New Roman"/>
          <w:sz w:val="24"/>
          <w:szCs w:val="24"/>
        </w:rPr>
        <w:t>kompostira</w:t>
      </w:r>
      <w:proofErr w:type="spellEnd"/>
      <w:r w:rsidR="000B463D" w:rsidRPr="006C2732">
        <w:rPr>
          <w:rFonts w:ascii="Times New Roman" w:hAnsi="Times New Roman" w:cs="Times New Roman"/>
          <w:sz w:val="24"/>
          <w:szCs w:val="24"/>
        </w:rPr>
        <w:t xml:space="preserve"> biootpad.</w:t>
      </w:r>
    </w:p>
    <w:p w14:paraId="36C1A628" w14:textId="77777777" w:rsidR="004B09FD" w:rsidRDefault="004B09FD" w:rsidP="00797D77">
      <w:pPr>
        <w:pStyle w:val="Naslov2"/>
      </w:pPr>
    </w:p>
    <w:p w14:paraId="75E73D1F" w14:textId="5846FF6C" w:rsidR="00797D77" w:rsidRPr="00797D77" w:rsidRDefault="00797D77" w:rsidP="00797D77">
      <w:pPr>
        <w:pStyle w:val="Naslov2"/>
      </w:pPr>
      <w:r>
        <w:t>Č</w:t>
      </w:r>
      <w:r w:rsidR="000B463D" w:rsidRPr="00890F86">
        <w:t>lanak 2.</w:t>
      </w:r>
    </w:p>
    <w:p w14:paraId="7697E8AD" w14:textId="322D6E53" w:rsidR="000B463D" w:rsidRPr="006C2732" w:rsidRDefault="000B463D" w:rsidP="000B463D">
      <w:pPr>
        <w:rPr>
          <w:rFonts w:ascii="Times New Roman" w:hAnsi="Times New Roman" w:cs="Times New Roman"/>
          <w:bCs/>
          <w:sz w:val="24"/>
          <w:szCs w:val="24"/>
        </w:rPr>
      </w:pPr>
      <w:r w:rsidRPr="006C2732">
        <w:rPr>
          <w:rFonts w:ascii="Times New Roman" w:hAnsi="Times New Roman" w:cs="Times New Roman"/>
          <w:bCs/>
          <w:sz w:val="24"/>
          <w:szCs w:val="24"/>
        </w:rPr>
        <w:t>Ovo Očitovanje objaviti će se u „</w:t>
      </w:r>
      <w:r w:rsidR="003B07BA" w:rsidRPr="006C2732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6C2732">
        <w:rPr>
          <w:rFonts w:ascii="Times New Roman" w:hAnsi="Times New Roman" w:cs="Times New Roman"/>
          <w:bCs/>
          <w:sz w:val="24"/>
          <w:szCs w:val="24"/>
        </w:rPr>
        <w:t xml:space="preserve">Službenim novinama </w:t>
      </w:r>
      <w:r w:rsidR="00E906FD" w:rsidRPr="006C2732">
        <w:rPr>
          <w:rFonts w:ascii="Times New Roman" w:hAnsi="Times New Roman" w:cs="Times New Roman"/>
          <w:bCs/>
          <w:sz w:val="24"/>
          <w:szCs w:val="24"/>
        </w:rPr>
        <w:t xml:space="preserve">Općine </w:t>
      </w:r>
      <w:r w:rsidR="006C2732" w:rsidRPr="006C2732">
        <w:rPr>
          <w:rFonts w:ascii="Times New Roman" w:hAnsi="Times New Roman" w:cs="Times New Roman"/>
          <w:bCs/>
          <w:sz w:val="24"/>
          <w:szCs w:val="24"/>
        </w:rPr>
        <w:t>Grožnjan-Grisignana</w:t>
      </w:r>
      <w:r w:rsidRPr="006C2732">
        <w:rPr>
          <w:rFonts w:ascii="Times New Roman" w:hAnsi="Times New Roman" w:cs="Times New Roman"/>
          <w:bCs/>
          <w:sz w:val="24"/>
          <w:szCs w:val="24"/>
        </w:rPr>
        <w:t>“ i na mrežnim stranicama davatelja javne usluge.</w:t>
      </w:r>
    </w:p>
    <w:p w14:paraId="0162C5C5" w14:textId="471C1701" w:rsidR="00890F86" w:rsidRDefault="00890F86" w:rsidP="00890F8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</w:t>
      </w:r>
    </w:p>
    <w:p w14:paraId="18D18D66" w14:textId="77777777" w:rsidR="00797D77" w:rsidRDefault="00890F86" w:rsidP="00890F86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</w:t>
      </w:r>
    </w:p>
    <w:p w14:paraId="499F85FA" w14:textId="5E8E6BFC" w:rsidR="000B463D" w:rsidRPr="006C2732" w:rsidRDefault="00890F86" w:rsidP="00797D77">
      <w:pPr>
        <w:ind w:left="6372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Općinski n</w:t>
      </w:r>
      <w:r w:rsidR="00E906FD" w:rsidRPr="006C2732">
        <w:rPr>
          <w:rFonts w:ascii="Times New Roman" w:hAnsi="Times New Roman" w:cs="Times New Roman"/>
          <w:bCs/>
          <w:sz w:val="24"/>
          <w:szCs w:val="24"/>
        </w:rPr>
        <w:t>ačelnik</w:t>
      </w:r>
    </w:p>
    <w:p w14:paraId="67873D25" w14:textId="43F54BC1" w:rsidR="00B065BE" w:rsidRDefault="00890F86" w:rsidP="00890F86">
      <w:r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</w:t>
      </w:r>
      <w:r w:rsidR="006C2732" w:rsidRPr="006C2732">
        <w:rPr>
          <w:rFonts w:ascii="Times New Roman" w:hAnsi="Times New Roman" w:cs="Times New Roman"/>
          <w:bCs/>
          <w:sz w:val="24"/>
          <w:szCs w:val="24"/>
        </w:rPr>
        <w:t>Claudio Stocovaz</w:t>
      </w:r>
      <w:r>
        <w:rPr>
          <w:rFonts w:ascii="Times New Roman" w:hAnsi="Times New Roman" w:cs="Times New Roman"/>
          <w:bCs/>
          <w:sz w:val="24"/>
          <w:szCs w:val="24"/>
        </w:rPr>
        <w:t xml:space="preserve">, dipl. politolog </w:t>
      </w:r>
    </w:p>
    <w:sectPr w:rsidR="00B065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A44497" w14:textId="77777777" w:rsidR="009661F7" w:rsidRDefault="009661F7" w:rsidP="00890F86">
      <w:pPr>
        <w:spacing w:after="0" w:line="240" w:lineRule="auto"/>
      </w:pPr>
      <w:r>
        <w:separator/>
      </w:r>
    </w:p>
  </w:endnote>
  <w:endnote w:type="continuationSeparator" w:id="0">
    <w:p w14:paraId="2FEF1669" w14:textId="77777777" w:rsidR="009661F7" w:rsidRDefault="009661F7" w:rsidP="00890F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A6845" w14:textId="77777777" w:rsidR="009661F7" w:rsidRDefault="009661F7" w:rsidP="00890F86">
      <w:pPr>
        <w:spacing w:after="0" w:line="240" w:lineRule="auto"/>
      </w:pPr>
      <w:r>
        <w:separator/>
      </w:r>
    </w:p>
  </w:footnote>
  <w:footnote w:type="continuationSeparator" w:id="0">
    <w:p w14:paraId="409F633C" w14:textId="77777777" w:rsidR="009661F7" w:rsidRDefault="009661F7" w:rsidP="00890F8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50AD"/>
    <w:rsid w:val="000B463D"/>
    <w:rsid w:val="003063E4"/>
    <w:rsid w:val="003B07BA"/>
    <w:rsid w:val="004050AD"/>
    <w:rsid w:val="00451605"/>
    <w:rsid w:val="004B09FD"/>
    <w:rsid w:val="004D7315"/>
    <w:rsid w:val="006C2732"/>
    <w:rsid w:val="00797D77"/>
    <w:rsid w:val="00890F86"/>
    <w:rsid w:val="009661F7"/>
    <w:rsid w:val="00AD16E8"/>
    <w:rsid w:val="00B065BE"/>
    <w:rsid w:val="00E61D10"/>
    <w:rsid w:val="00E906FD"/>
    <w:rsid w:val="00ED0156"/>
    <w:rsid w:val="00FF58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A14678"/>
  <w15:chartTrackingRefBased/>
  <w15:docId w15:val="{986FA8F9-57E2-4277-AB50-4728C101F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463D"/>
  </w:style>
  <w:style w:type="paragraph" w:styleId="Naslov2">
    <w:name w:val="heading 2"/>
    <w:basedOn w:val="Normal"/>
    <w:next w:val="Normal"/>
    <w:link w:val="Naslov2Char"/>
    <w:qFormat/>
    <w:rsid w:val="00890F86"/>
    <w:pPr>
      <w:keepNext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pacing w:val="22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890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890F86"/>
  </w:style>
  <w:style w:type="paragraph" w:styleId="Podnoje">
    <w:name w:val="footer"/>
    <w:basedOn w:val="Normal"/>
    <w:link w:val="PodnojeChar"/>
    <w:uiPriority w:val="99"/>
    <w:unhideWhenUsed/>
    <w:rsid w:val="00890F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890F86"/>
  </w:style>
  <w:style w:type="character" w:customStyle="1" w:styleId="Naslov2Char">
    <w:name w:val="Naslov 2 Char"/>
    <w:basedOn w:val="Zadanifontodlomka"/>
    <w:link w:val="Naslov2"/>
    <w:rsid w:val="00890F86"/>
    <w:rPr>
      <w:rFonts w:ascii="Times New Roman" w:eastAsia="Times New Roman" w:hAnsi="Times New Roman" w:cs="Times New Roman"/>
      <w:b/>
      <w:spacing w:val="22"/>
      <w:lang w:eastAsia="hr-HR"/>
    </w:rPr>
  </w:style>
  <w:style w:type="paragraph" w:styleId="Bezproreda">
    <w:name w:val="No Spacing"/>
    <w:uiPriority w:val="1"/>
    <w:qFormat/>
    <w:rsid w:val="00890F8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274</Words>
  <Characters>1568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Vok</dc:creator>
  <cp:keywords/>
  <dc:description/>
  <cp:lastModifiedBy>Giuliana Dešković Krevatin</cp:lastModifiedBy>
  <cp:revision>5</cp:revision>
  <cp:lastPrinted>2022-12-08T15:19:00Z</cp:lastPrinted>
  <dcterms:created xsi:type="dcterms:W3CDTF">2022-12-08T15:00:00Z</dcterms:created>
  <dcterms:modified xsi:type="dcterms:W3CDTF">2022-12-08T15:20:00Z</dcterms:modified>
</cp:coreProperties>
</file>