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94265E" w14:textId="77777777" w:rsidR="00197E5B" w:rsidRPr="001C51E3" w:rsidRDefault="00197E5B" w:rsidP="00197E5B">
      <w:pPr>
        <w:pStyle w:val="Default"/>
        <w:rPr>
          <w:rFonts w:ascii="Arial Narrow" w:hAnsi="Arial Narrow"/>
          <w:sz w:val="22"/>
          <w:szCs w:val="22"/>
        </w:rPr>
      </w:pPr>
    </w:p>
    <w:p w14:paraId="0B90E182" w14:textId="77777777" w:rsidR="007C5239" w:rsidRPr="001C51E3" w:rsidRDefault="00197E5B" w:rsidP="00197E5B">
      <w:pPr>
        <w:pStyle w:val="Default"/>
        <w:jc w:val="right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sz w:val="22"/>
          <w:szCs w:val="22"/>
        </w:rPr>
        <w:t xml:space="preserve"> </w:t>
      </w:r>
    </w:p>
    <w:p w14:paraId="5027E748" w14:textId="6DEC63D4" w:rsidR="00197E5B" w:rsidRPr="001C51E3" w:rsidRDefault="00197E5B" w:rsidP="00197E5B">
      <w:pPr>
        <w:ind w:firstLine="708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Na temelju članka 22., 24., 26., 27. st. 1, članka 31., 34., 44. i 48. Zakona o komunalnom gospodarstvu (“Narodne novine” broj 68/18</w:t>
      </w:r>
      <w:r w:rsidR="004C5D4D" w:rsidRPr="001C51E3">
        <w:rPr>
          <w:rFonts w:ascii="Arial Narrow" w:hAnsi="Arial Narrow" w:cs="Times New Roman"/>
          <w:sz w:val="22"/>
          <w:szCs w:val="22"/>
        </w:rPr>
        <w:t>, 110/18 i 32/20)</w:t>
      </w:r>
      <w:r w:rsidRPr="001C51E3">
        <w:rPr>
          <w:rFonts w:ascii="Arial Narrow" w:hAnsi="Arial Narrow" w:cs="Times New Roman"/>
          <w:sz w:val="22"/>
          <w:szCs w:val="22"/>
        </w:rPr>
        <w:t xml:space="preserve">, članka </w:t>
      </w:r>
      <w:r w:rsidR="004C5D4D" w:rsidRPr="001C51E3">
        <w:rPr>
          <w:rFonts w:ascii="Arial Narrow" w:hAnsi="Arial Narrow" w:cs="Times New Roman"/>
          <w:sz w:val="22"/>
          <w:szCs w:val="22"/>
        </w:rPr>
        <w:t>42</w:t>
      </w:r>
      <w:r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 xml:space="preserve">.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Statuta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Op</w:t>
      </w:r>
      <w:r w:rsidRPr="001C51E3">
        <w:rPr>
          <w:rFonts w:ascii="Arial Narrow" w:hAnsi="Arial Narrow" w:cs="Times New Roman"/>
          <w:sz w:val="22"/>
          <w:szCs w:val="22"/>
        </w:rPr>
        <w:t>ć</w:t>
      </w:r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ine </w:t>
      </w:r>
      <w:r w:rsidR="007B73C3" w:rsidRPr="001C51E3">
        <w:rPr>
          <w:rFonts w:ascii="Arial Narrow" w:hAnsi="Arial Narrow" w:cs="Times New Roman"/>
          <w:sz w:val="22"/>
          <w:szCs w:val="22"/>
          <w:lang w:val="it-IT"/>
        </w:rPr>
        <w:t xml:space="preserve">Grožnjan Grisignana </w:t>
      </w:r>
      <w:r w:rsidRPr="001C51E3">
        <w:rPr>
          <w:rFonts w:ascii="Arial Narrow" w:hAnsi="Arial Narrow" w:cs="Times New Roman"/>
          <w:sz w:val="22"/>
          <w:szCs w:val="22"/>
        </w:rPr>
        <w:t>(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Slu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>ž</w:t>
      </w:r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bene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novine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Op</w:t>
      </w:r>
      <w:r w:rsidRPr="001C51E3">
        <w:rPr>
          <w:rFonts w:ascii="Arial Narrow" w:hAnsi="Arial Narrow" w:cs="Times New Roman"/>
          <w:sz w:val="22"/>
          <w:szCs w:val="22"/>
        </w:rPr>
        <w:t>ć</w:t>
      </w:r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ine </w:t>
      </w:r>
      <w:r w:rsidR="007B73C3" w:rsidRPr="001C51E3">
        <w:rPr>
          <w:rFonts w:ascii="Arial Narrow" w:hAnsi="Arial Narrow" w:cs="Times New Roman"/>
          <w:sz w:val="22"/>
          <w:szCs w:val="22"/>
          <w:lang w:val="it-IT"/>
        </w:rPr>
        <w:t>Grožn</w:t>
      </w:r>
      <w:r w:rsidR="00102C47">
        <w:rPr>
          <w:rFonts w:ascii="Arial Narrow" w:hAnsi="Arial Narrow" w:cs="Times New Roman"/>
          <w:sz w:val="22"/>
          <w:szCs w:val="22"/>
          <w:lang w:val="it-IT"/>
        </w:rPr>
        <w:t>j</w:t>
      </w:r>
      <w:r w:rsidR="007B73C3" w:rsidRPr="001C51E3">
        <w:rPr>
          <w:rFonts w:ascii="Arial Narrow" w:hAnsi="Arial Narrow" w:cs="Times New Roman"/>
          <w:sz w:val="22"/>
          <w:szCs w:val="22"/>
          <w:lang w:val="it-IT"/>
        </w:rPr>
        <w:t>an Grisignana</w:t>
      </w:r>
      <w:r w:rsidRPr="001C51E3">
        <w:rPr>
          <w:rFonts w:ascii="Arial Narrow" w:hAnsi="Arial Narrow" w:cs="Times New Roman"/>
          <w:sz w:val="22"/>
          <w:szCs w:val="22"/>
        </w:rPr>
        <w:t xml:space="preserve">”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br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 xml:space="preserve">. </w:t>
      </w:r>
      <w:r w:rsidR="004C5D4D" w:rsidRPr="001C51E3">
        <w:rPr>
          <w:rFonts w:ascii="Arial Narrow" w:hAnsi="Arial Narrow" w:cs="Times New Roman"/>
          <w:sz w:val="22"/>
          <w:szCs w:val="22"/>
        </w:rPr>
        <w:t>02/21</w:t>
      </w:r>
      <w:r w:rsidRPr="001C51E3">
        <w:rPr>
          <w:rFonts w:ascii="Arial Narrow" w:hAnsi="Arial Narrow" w:cs="Times New Roman"/>
          <w:sz w:val="22"/>
          <w:szCs w:val="22"/>
        </w:rPr>
        <w:t>)</w:t>
      </w:r>
      <w:r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 xml:space="preserve">, Općinsko vijeće Općine </w:t>
      </w:r>
      <w:r w:rsidR="007B73C3"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>Grožnjan Grisignana</w:t>
      </w:r>
      <w:r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 xml:space="preserve">, na sjednici  održanoj  </w:t>
      </w:r>
      <w:r w:rsidR="007B73C3"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>2</w:t>
      </w:r>
      <w:r w:rsidR="00A21993"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>3</w:t>
      </w:r>
      <w:r w:rsidR="007B73C3"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 xml:space="preserve">. </w:t>
      </w:r>
      <w:r w:rsidR="00A21993"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>prosinca</w:t>
      </w:r>
      <w:r w:rsidR="007B73C3"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 xml:space="preserve"> 20</w:t>
      </w:r>
      <w:r w:rsidR="00A21993"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>21</w:t>
      </w:r>
      <w:r w:rsidR="007B73C3"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>.</w:t>
      </w:r>
      <w:r w:rsidRPr="001C51E3">
        <w:rPr>
          <w:rFonts w:ascii="Arial Narrow" w:eastAsia="Arial" w:hAnsi="Arial Narrow" w:cs="Times New Roman"/>
          <w:bCs/>
          <w:color w:val="000000"/>
          <w:sz w:val="22"/>
          <w:szCs w:val="22"/>
        </w:rPr>
        <w:t xml:space="preserve"> godine, donijelo je </w:t>
      </w:r>
    </w:p>
    <w:p w14:paraId="334219A7" w14:textId="77777777" w:rsidR="00197E5B" w:rsidRPr="001C51E3" w:rsidRDefault="00197E5B" w:rsidP="00197E5B">
      <w:pPr>
        <w:pStyle w:val="Default"/>
        <w:rPr>
          <w:rFonts w:ascii="Arial Narrow" w:hAnsi="Arial Narrow"/>
          <w:b/>
          <w:bCs/>
          <w:color w:val="auto"/>
          <w:sz w:val="22"/>
          <w:szCs w:val="22"/>
        </w:rPr>
      </w:pPr>
    </w:p>
    <w:p w14:paraId="09DEFA28" w14:textId="77777777" w:rsidR="00197E5B" w:rsidRPr="001C51E3" w:rsidRDefault="00197E5B" w:rsidP="00197E5B">
      <w:pPr>
        <w:pStyle w:val="Default"/>
        <w:jc w:val="center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b/>
          <w:bCs/>
          <w:color w:val="auto"/>
          <w:sz w:val="22"/>
          <w:szCs w:val="22"/>
        </w:rPr>
        <w:t>O D L U K U</w:t>
      </w:r>
    </w:p>
    <w:p w14:paraId="4A2F85E1" w14:textId="696CAEB6" w:rsidR="00197E5B" w:rsidRPr="001C51E3" w:rsidRDefault="00197E5B" w:rsidP="00197E5B">
      <w:pPr>
        <w:pStyle w:val="Default"/>
        <w:jc w:val="center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b/>
          <w:bCs/>
          <w:color w:val="auto"/>
          <w:sz w:val="22"/>
          <w:szCs w:val="22"/>
        </w:rPr>
        <w:t>o komunaln</w:t>
      </w:r>
      <w:r w:rsidR="00AB3946" w:rsidRPr="001C51E3">
        <w:rPr>
          <w:rFonts w:ascii="Arial Narrow" w:hAnsi="Arial Narrow"/>
          <w:b/>
          <w:bCs/>
          <w:color w:val="auto"/>
          <w:sz w:val="22"/>
          <w:szCs w:val="22"/>
        </w:rPr>
        <w:t>im</w:t>
      </w:r>
      <w:r w:rsidRPr="001C51E3">
        <w:rPr>
          <w:rFonts w:ascii="Arial Narrow" w:hAnsi="Arial Narrow"/>
          <w:b/>
          <w:bCs/>
          <w:color w:val="auto"/>
          <w:sz w:val="22"/>
          <w:szCs w:val="22"/>
        </w:rPr>
        <w:t xml:space="preserve"> djelatnosti</w:t>
      </w:r>
      <w:r w:rsidR="00AB3946" w:rsidRPr="001C51E3">
        <w:rPr>
          <w:rFonts w:ascii="Arial Narrow" w:hAnsi="Arial Narrow"/>
          <w:b/>
          <w:bCs/>
          <w:color w:val="auto"/>
          <w:sz w:val="22"/>
          <w:szCs w:val="22"/>
        </w:rPr>
        <w:t>ma</w:t>
      </w:r>
      <w:r w:rsidRPr="001C51E3">
        <w:rPr>
          <w:rFonts w:ascii="Arial Narrow" w:hAnsi="Arial Narrow"/>
          <w:b/>
          <w:bCs/>
          <w:color w:val="auto"/>
          <w:sz w:val="22"/>
          <w:szCs w:val="22"/>
        </w:rPr>
        <w:t xml:space="preserve"> na području Općine </w:t>
      </w:r>
      <w:r w:rsidR="007B73C3" w:rsidRPr="001C51E3">
        <w:rPr>
          <w:rFonts w:ascii="Arial Narrow" w:hAnsi="Arial Narrow"/>
          <w:b/>
          <w:bCs/>
          <w:color w:val="auto"/>
          <w:sz w:val="22"/>
          <w:szCs w:val="22"/>
        </w:rPr>
        <w:t>Grožnjan Grisignana</w:t>
      </w:r>
    </w:p>
    <w:p w14:paraId="1C2FEF2B" w14:textId="77777777" w:rsidR="00197E5B" w:rsidRPr="001C51E3" w:rsidRDefault="00197E5B" w:rsidP="00197E5B">
      <w:pPr>
        <w:pStyle w:val="Default"/>
        <w:rPr>
          <w:rFonts w:ascii="Arial Narrow" w:hAnsi="Arial Narrow"/>
          <w:b/>
          <w:bCs/>
          <w:color w:val="auto"/>
          <w:sz w:val="22"/>
          <w:szCs w:val="22"/>
        </w:rPr>
      </w:pPr>
    </w:p>
    <w:p w14:paraId="75F703B5" w14:textId="77777777" w:rsidR="00197E5B" w:rsidRPr="001C51E3" w:rsidRDefault="00197E5B" w:rsidP="00197E5B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b/>
          <w:bCs/>
          <w:color w:val="auto"/>
          <w:sz w:val="22"/>
          <w:szCs w:val="22"/>
        </w:rPr>
        <w:t xml:space="preserve">I. OPĆE ODREDBE </w:t>
      </w:r>
    </w:p>
    <w:p w14:paraId="205634B6" w14:textId="77777777" w:rsidR="00197E5B" w:rsidRPr="001C51E3" w:rsidRDefault="00197E5B" w:rsidP="00197E5B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2630EAA2" w14:textId="77777777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>Članak 1.</w:t>
      </w:r>
    </w:p>
    <w:p w14:paraId="3DA60B63" w14:textId="09775FED" w:rsidR="00197E5B" w:rsidRPr="001C51E3" w:rsidRDefault="00197E5B" w:rsidP="00197E5B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sz w:val="22"/>
          <w:szCs w:val="22"/>
        </w:rPr>
        <w:t xml:space="preserve">Odlukom o komunalnim djelatnostima na području 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Općine </w:t>
      </w:r>
      <w:r w:rsidR="007B73C3" w:rsidRPr="001C51E3">
        <w:rPr>
          <w:rFonts w:ascii="Arial Narrow" w:hAnsi="Arial Narrow"/>
          <w:color w:val="auto"/>
          <w:sz w:val="22"/>
          <w:szCs w:val="22"/>
        </w:rPr>
        <w:t>Grožnjan Grisignana</w:t>
      </w:r>
      <w:r w:rsidRPr="001C51E3">
        <w:rPr>
          <w:rFonts w:ascii="Arial Narrow" w:hAnsi="Arial Narrow"/>
          <w:sz w:val="22"/>
          <w:szCs w:val="22"/>
        </w:rPr>
        <w:t xml:space="preserve"> (u daljnjem tekstu: Odluka) utvrđuju se komunalne djelatnosti kojima se osigurava održavanje komunalne infrastrukture i komunalne djelatnosti kojima se pojedinačnim korisnicima pružaju usluge nužne za svakodnevni život i rad na području  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Općine </w:t>
      </w:r>
      <w:r w:rsidR="007B73C3" w:rsidRPr="001C51E3">
        <w:rPr>
          <w:rFonts w:ascii="Arial Narrow" w:hAnsi="Arial Narrow"/>
          <w:color w:val="auto"/>
          <w:sz w:val="22"/>
          <w:szCs w:val="22"/>
        </w:rPr>
        <w:t>Grožnjan Grisignana</w:t>
      </w:r>
      <w:r w:rsidRPr="001C51E3">
        <w:rPr>
          <w:rFonts w:ascii="Arial Narrow" w:hAnsi="Arial Narrow"/>
          <w:sz w:val="22"/>
          <w:szCs w:val="22"/>
        </w:rPr>
        <w:t xml:space="preserve">, utvrđuju se komunalne djelatnost od lokalnog značenja, način povjeravanja i uvjeti obavljanja komunalnih djelatnosti te druga pitanja od značaja za obavljanje komunalnih djelatnosti na području Općine </w:t>
      </w:r>
      <w:r w:rsidR="007B73C3" w:rsidRPr="001C51E3">
        <w:rPr>
          <w:rFonts w:ascii="Arial Narrow" w:hAnsi="Arial Narrow"/>
          <w:sz w:val="22"/>
          <w:szCs w:val="22"/>
        </w:rPr>
        <w:t>Grožnjan Grisignana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. </w:t>
      </w:r>
    </w:p>
    <w:p w14:paraId="260FBA32" w14:textId="77777777" w:rsidR="00197E5B" w:rsidRPr="001C51E3" w:rsidRDefault="00197E5B" w:rsidP="00197E5B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466D2DA" w14:textId="77777777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>Članak 2.</w:t>
      </w:r>
    </w:p>
    <w:p w14:paraId="4A8E5DAC" w14:textId="52AC766F" w:rsidR="00516B07" w:rsidRPr="001C51E3" w:rsidRDefault="00197E5B" w:rsidP="007E07D0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Na području Općine </w:t>
      </w:r>
      <w:r w:rsidR="007B73C3" w:rsidRPr="001C51E3">
        <w:rPr>
          <w:rFonts w:ascii="Arial Narrow" w:hAnsi="Arial Narrow"/>
          <w:color w:val="auto"/>
          <w:sz w:val="22"/>
          <w:szCs w:val="22"/>
        </w:rPr>
        <w:t>Grožnjan Grisignana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 obavljaju se slijedeće zakonom propisane komunalne djelatnosti</w:t>
      </w:r>
      <w:r w:rsidR="007E07D0" w:rsidRPr="001C51E3">
        <w:rPr>
          <w:rFonts w:ascii="Arial Narrow" w:hAnsi="Arial Narrow"/>
          <w:color w:val="auto"/>
          <w:sz w:val="22"/>
          <w:szCs w:val="22"/>
        </w:rPr>
        <w:t xml:space="preserve"> 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kojima se osigurava održavanje komunalne infrastrukture: </w:t>
      </w:r>
    </w:p>
    <w:p w14:paraId="38FBCB7F" w14:textId="77777777" w:rsidR="00197E5B" w:rsidRPr="001C51E3" w:rsidRDefault="00197E5B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1. održavanje nerazvrstanih cesta, </w:t>
      </w:r>
    </w:p>
    <w:p w14:paraId="2EBA91D8" w14:textId="77777777" w:rsidR="00197E5B" w:rsidRPr="001C51E3" w:rsidRDefault="00197E5B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2. održavanje javnih površina na kojima nije dopušten promet motornim vozilima, </w:t>
      </w:r>
    </w:p>
    <w:p w14:paraId="4679D99E" w14:textId="77777777" w:rsidR="00197E5B" w:rsidRPr="001C51E3" w:rsidRDefault="00197E5B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3. održavanje građevina javne odvodnje oborinskih voda, </w:t>
      </w:r>
    </w:p>
    <w:p w14:paraId="4B9E6D8C" w14:textId="77777777" w:rsidR="00197E5B" w:rsidRPr="001C51E3" w:rsidRDefault="00197E5B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4. održavanje javnih zelenih površina, </w:t>
      </w:r>
    </w:p>
    <w:p w14:paraId="17DD63F6" w14:textId="77777777" w:rsidR="00197E5B" w:rsidRPr="001C51E3" w:rsidRDefault="00197E5B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5. održavanje građevina, uređaja i predmeta javne namjene </w:t>
      </w:r>
    </w:p>
    <w:p w14:paraId="23508E83" w14:textId="77777777" w:rsidR="00197E5B" w:rsidRPr="001C51E3" w:rsidRDefault="00197E5B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6. održavanje groblja </w:t>
      </w:r>
    </w:p>
    <w:p w14:paraId="64780FA1" w14:textId="77777777" w:rsidR="00197E5B" w:rsidRPr="001C51E3" w:rsidRDefault="00197E5B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7. održavanje čistoće javnih površina </w:t>
      </w:r>
    </w:p>
    <w:p w14:paraId="6CFC7DBC" w14:textId="041F3D7F" w:rsidR="00197E5B" w:rsidRPr="001C51E3" w:rsidRDefault="00197E5B" w:rsidP="00197E5B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8. održavanje javne rasvjete </w:t>
      </w:r>
    </w:p>
    <w:p w14:paraId="3D86DEEB" w14:textId="7A22B688" w:rsidR="00E725F6" w:rsidRPr="001C51E3" w:rsidRDefault="00E725F6" w:rsidP="00197E5B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586B08DB" w14:textId="77777777" w:rsidR="00E725F6" w:rsidRPr="001C51E3" w:rsidRDefault="00E725F6" w:rsidP="00E725F6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Sadržaj komunalnih djelatnosti iz stavka 1. ovog članka propisan je člankom 23. Zakona o komunalnim djelatnostima. </w:t>
      </w:r>
    </w:p>
    <w:p w14:paraId="1D3F9606" w14:textId="668C201B" w:rsidR="00E725F6" w:rsidRPr="001C51E3" w:rsidRDefault="00E725F6" w:rsidP="00E725F6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U sklopu obavljanja </w:t>
      </w:r>
      <w:r w:rsidR="004355B1" w:rsidRPr="001C51E3">
        <w:rPr>
          <w:rFonts w:ascii="Arial Narrow" w:hAnsi="Arial Narrow"/>
          <w:color w:val="auto"/>
          <w:sz w:val="22"/>
          <w:szCs w:val="22"/>
        </w:rPr>
        <w:t>d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jelatnosti </w:t>
      </w:r>
      <w:r w:rsidR="004355B1" w:rsidRPr="001C51E3">
        <w:rPr>
          <w:rFonts w:ascii="Arial Narrow" w:hAnsi="Arial Narrow"/>
          <w:color w:val="auto"/>
          <w:sz w:val="22"/>
          <w:szCs w:val="22"/>
        </w:rPr>
        <w:t xml:space="preserve">iz stavka 1. ovog članka </w:t>
      </w:r>
      <w:r w:rsidRPr="001C51E3">
        <w:rPr>
          <w:rFonts w:ascii="Arial Narrow" w:hAnsi="Arial Narrow"/>
          <w:color w:val="auto"/>
          <w:sz w:val="22"/>
          <w:szCs w:val="22"/>
        </w:rPr>
        <w:t>može se osigurati i građenje  komunalne infrastrukture.</w:t>
      </w:r>
    </w:p>
    <w:p w14:paraId="28B88DF7" w14:textId="4B2B149F" w:rsidR="004355B1" w:rsidRPr="001C51E3" w:rsidRDefault="004355B1" w:rsidP="00E725F6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</w:p>
    <w:p w14:paraId="4EC2F413" w14:textId="09684857" w:rsidR="004355B1" w:rsidRPr="001C51E3" w:rsidRDefault="004355B1" w:rsidP="00E725F6">
      <w:pPr>
        <w:pStyle w:val="Default"/>
        <w:ind w:firstLine="708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ab/>
      </w:r>
      <w:r w:rsidRPr="001C51E3">
        <w:rPr>
          <w:rFonts w:ascii="Arial Narrow" w:hAnsi="Arial Narrow"/>
          <w:color w:val="auto"/>
          <w:sz w:val="22"/>
          <w:szCs w:val="22"/>
        </w:rPr>
        <w:tab/>
      </w:r>
      <w:r w:rsidRPr="001C51E3">
        <w:rPr>
          <w:rFonts w:ascii="Arial Narrow" w:hAnsi="Arial Narrow"/>
          <w:color w:val="auto"/>
          <w:sz w:val="22"/>
          <w:szCs w:val="22"/>
        </w:rPr>
        <w:tab/>
      </w:r>
      <w:r w:rsidRPr="001C51E3">
        <w:rPr>
          <w:rFonts w:ascii="Arial Narrow" w:hAnsi="Arial Narrow"/>
          <w:color w:val="auto"/>
          <w:sz w:val="22"/>
          <w:szCs w:val="22"/>
        </w:rPr>
        <w:tab/>
      </w:r>
      <w:r w:rsidRPr="001C51E3">
        <w:rPr>
          <w:rFonts w:ascii="Arial Narrow" w:hAnsi="Arial Narrow"/>
          <w:color w:val="auto"/>
          <w:sz w:val="22"/>
          <w:szCs w:val="22"/>
        </w:rPr>
        <w:tab/>
      </w:r>
      <w:r w:rsidRPr="001C51E3">
        <w:rPr>
          <w:rFonts w:ascii="Arial Narrow" w:hAnsi="Arial Narrow"/>
          <w:b/>
          <w:bCs/>
          <w:color w:val="auto"/>
          <w:sz w:val="22"/>
          <w:szCs w:val="22"/>
        </w:rPr>
        <w:t>Članak 3.</w:t>
      </w:r>
    </w:p>
    <w:p w14:paraId="00ABE768" w14:textId="23C7D446" w:rsidR="004355B1" w:rsidRPr="001C51E3" w:rsidRDefault="004355B1" w:rsidP="00E725F6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Na području Općine Grožnjan Grisignana obavljaju se slijedeće uslužne komunalne djelatnosti:</w:t>
      </w:r>
    </w:p>
    <w:p w14:paraId="0B0C7A85" w14:textId="77777777" w:rsidR="00197E5B" w:rsidRPr="001C51E3" w:rsidRDefault="00197E5B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1. </w:t>
      </w:r>
      <w:r w:rsidR="007A0EC1" w:rsidRPr="001C51E3">
        <w:rPr>
          <w:rFonts w:ascii="Arial Narrow" w:hAnsi="Arial Narrow"/>
          <w:color w:val="auto"/>
          <w:sz w:val="22"/>
          <w:szCs w:val="22"/>
        </w:rPr>
        <w:t xml:space="preserve"> 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obavljanje dimnjačarskih poslova, </w:t>
      </w:r>
    </w:p>
    <w:p w14:paraId="78C503F9" w14:textId="77777777" w:rsidR="00197E5B" w:rsidRPr="001C51E3" w:rsidRDefault="00197E5B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2. </w:t>
      </w:r>
      <w:r w:rsidR="007A0EC1" w:rsidRPr="001C51E3">
        <w:rPr>
          <w:rFonts w:ascii="Arial Narrow" w:hAnsi="Arial Narrow"/>
          <w:color w:val="auto"/>
          <w:sz w:val="22"/>
          <w:szCs w:val="22"/>
        </w:rPr>
        <w:t xml:space="preserve"> 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usluge ukopa pokojnika </w:t>
      </w:r>
    </w:p>
    <w:p w14:paraId="3936687C" w14:textId="77777777" w:rsidR="00124408" w:rsidRPr="001C51E3" w:rsidRDefault="00124408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3. </w:t>
      </w:r>
      <w:r w:rsidR="007A0EC1" w:rsidRPr="001C51E3">
        <w:rPr>
          <w:rFonts w:ascii="Arial Narrow" w:hAnsi="Arial Narrow"/>
          <w:color w:val="auto"/>
          <w:sz w:val="22"/>
          <w:szCs w:val="22"/>
        </w:rPr>
        <w:t xml:space="preserve"> </w:t>
      </w:r>
      <w:r w:rsidRPr="001C51E3">
        <w:rPr>
          <w:rFonts w:ascii="Arial Narrow" w:hAnsi="Arial Narrow"/>
          <w:color w:val="auto"/>
          <w:sz w:val="22"/>
          <w:szCs w:val="22"/>
        </w:rPr>
        <w:t>usluge javnih tržnica na malo</w:t>
      </w:r>
    </w:p>
    <w:p w14:paraId="77532ECA" w14:textId="77777777" w:rsidR="00124408" w:rsidRPr="001C51E3" w:rsidRDefault="00124408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4.  usluge parkiranja na uređenim javnim površinama</w:t>
      </w:r>
    </w:p>
    <w:p w14:paraId="4D37021A" w14:textId="612558D6" w:rsidR="00124408" w:rsidRPr="001C51E3" w:rsidRDefault="00124408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5.  usluge komunalnog linijskog prijevoza putnika</w:t>
      </w:r>
    </w:p>
    <w:p w14:paraId="70CDF782" w14:textId="5E6E7E50" w:rsidR="00EA08A2" w:rsidRPr="001C51E3" w:rsidRDefault="00EA08A2" w:rsidP="00197E5B">
      <w:pPr>
        <w:pStyle w:val="Default"/>
        <w:spacing w:after="27"/>
        <w:rPr>
          <w:rFonts w:ascii="Arial Narrow" w:hAnsi="Arial Narrow"/>
          <w:color w:val="auto"/>
          <w:sz w:val="22"/>
          <w:szCs w:val="22"/>
        </w:rPr>
      </w:pPr>
    </w:p>
    <w:p w14:paraId="52589010" w14:textId="77777777" w:rsidR="00197E5B" w:rsidRPr="001C51E3" w:rsidRDefault="00197E5B" w:rsidP="00197E5B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2A9B8FE1" w14:textId="2BA42779" w:rsidR="00197E5B" w:rsidRPr="001C51E3" w:rsidRDefault="00197E5B" w:rsidP="00197E5B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Sadržaj komunalnih djelatnosti iz stavka 1. ovog članka propisan je </w:t>
      </w:r>
      <w:r w:rsidR="00E725F6" w:rsidRPr="001C51E3">
        <w:rPr>
          <w:rFonts w:ascii="Arial Narrow" w:hAnsi="Arial Narrow"/>
          <w:color w:val="auto"/>
          <w:sz w:val="22"/>
          <w:szCs w:val="22"/>
        </w:rPr>
        <w:t>člankom 2</w:t>
      </w:r>
      <w:r w:rsidR="00516B07" w:rsidRPr="001C51E3">
        <w:rPr>
          <w:rFonts w:ascii="Arial Narrow" w:hAnsi="Arial Narrow"/>
          <w:color w:val="auto"/>
          <w:sz w:val="22"/>
          <w:szCs w:val="22"/>
        </w:rPr>
        <w:t>5</w:t>
      </w:r>
      <w:r w:rsidR="00E725F6" w:rsidRPr="001C51E3">
        <w:rPr>
          <w:rFonts w:ascii="Arial Narrow" w:hAnsi="Arial Narrow"/>
          <w:color w:val="auto"/>
          <w:sz w:val="22"/>
          <w:szCs w:val="22"/>
        </w:rPr>
        <w:t xml:space="preserve">. </w:t>
      </w:r>
      <w:r w:rsidRPr="001C51E3">
        <w:rPr>
          <w:rFonts w:ascii="Arial Narrow" w:hAnsi="Arial Narrow"/>
          <w:color w:val="auto"/>
          <w:sz w:val="22"/>
          <w:szCs w:val="22"/>
        </w:rPr>
        <w:t>Zakon</w:t>
      </w:r>
      <w:r w:rsidR="00E725F6" w:rsidRPr="001C51E3">
        <w:rPr>
          <w:rFonts w:ascii="Arial Narrow" w:hAnsi="Arial Narrow"/>
          <w:color w:val="auto"/>
          <w:sz w:val="22"/>
          <w:szCs w:val="22"/>
        </w:rPr>
        <w:t>a o komunalnim djelatnostima.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 </w:t>
      </w:r>
    </w:p>
    <w:p w14:paraId="2CEB6AF4" w14:textId="77777777" w:rsidR="00124408" w:rsidRPr="001C51E3" w:rsidRDefault="00124408" w:rsidP="00197E5B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U sklopu obavljanja uslužnih djelatnosti može se osigurati i građenje i/ili održavanje komunalne infrastrukture potrebne za obavljanje te djelatnosti.</w:t>
      </w:r>
    </w:p>
    <w:p w14:paraId="5E72DFAA" w14:textId="77777777" w:rsidR="00197E5B" w:rsidRPr="001C51E3" w:rsidRDefault="00197E5B" w:rsidP="00197E5B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77FB7278" w14:textId="77777777" w:rsidR="00BE7ED7" w:rsidRPr="001C51E3" w:rsidRDefault="00BE7ED7" w:rsidP="00197E5B">
      <w:pPr>
        <w:pStyle w:val="Default"/>
        <w:jc w:val="both"/>
        <w:rPr>
          <w:rFonts w:ascii="Arial Narrow" w:hAnsi="Arial Narrow"/>
          <w:color w:val="auto"/>
          <w:sz w:val="22"/>
          <w:szCs w:val="22"/>
        </w:rPr>
      </w:pPr>
    </w:p>
    <w:p w14:paraId="04634D26" w14:textId="1ACCA3C3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 xml:space="preserve">Članak </w:t>
      </w:r>
      <w:r w:rsidR="00516B07" w:rsidRPr="001C51E3">
        <w:rPr>
          <w:rFonts w:ascii="Arial Narrow" w:hAnsi="Arial Narrow"/>
          <w:b/>
          <w:color w:val="auto"/>
          <w:sz w:val="22"/>
          <w:szCs w:val="22"/>
        </w:rPr>
        <w:t>4</w:t>
      </w:r>
      <w:r w:rsidRPr="001C51E3">
        <w:rPr>
          <w:rFonts w:ascii="Arial Narrow" w:hAnsi="Arial Narrow"/>
          <w:b/>
          <w:color w:val="auto"/>
          <w:sz w:val="22"/>
          <w:szCs w:val="22"/>
        </w:rPr>
        <w:t>.</w:t>
      </w:r>
    </w:p>
    <w:p w14:paraId="70935F7A" w14:textId="4BDE7B5F" w:rsidR="00197E5B" w:rsidRPr="001C51E3" w:rsidRDefault="00197E5B" w:rsidP="00197E5B">
      <w:pPr>
        <w:pStyle w:val="Bezproreda"/>
        <w:ind w:firstLine="360"/>
        <w:jc w:val="both"/>
        <w:rPr>
          <w:rFonts w:ascii="Arial Narrow" w:hAnsi="Arial Narrow" w:cs="Times New Roman"/>
          <w:sz w:val="22"/>
          <w:szCs w:val="22"/>
          <w:lang w:eastAsia="hr-HR"/>
        </w:rPr>
      </w:pPr>
      <w:r w:rsidRPr="001C51E3">
        <w:rPr>
          <w:rFonts w:ascii="Arial Narrow" w:hAnsi="Arial Narrow" w:cs="Times New Roman"/>
          <w:sz w:val="22"/>
          <w:szCs w:val="22"/>
          <w:lang w:eastAsia="hr-HR"/>
        </w:rPr>
        <w:t>Osim komunalnih djelatnosti iz članka 2.</w:t>
      </w:r>
      <w:r w:rsidR="002B6351" w:rsidRPr="001C51E3">
        <w:rPr>
          <w:rFonts w:ascii="Arial Narrow" w:hAnsi="Arial Narrow" w:cs="Times New Roman"/>
          <w:sz w:val="22"/>
          <w:szCs w:val="22"/>
          <w:lang w:eastAsia="hr-HR"/>
        </w:rPr>
        <w:t xml:space="preserve"> i 3.</w:t>
      </w:r>
      <w:r w:rsidRPr="001C51E3">
        <w:rPr>
          <w:rFonts w:ascii="Arial Narrow" w:hAnsi="Arial Narrow" w:cs="Times New Roman"/>
          <w:sz w:val="22"/>
          <w:szCs w:val="22"/>
          <w:lang w:eastAsia="hr-HR"/>
        </w:rPr>
        <w:t xml:space="preserve"> ove Odluke koje su definirane </w:t>
      </w:r>
      <w:r w:rsidRPr="001C51E3">
        <w:rPr>
          <w:rFonts w:ascii="Arial Narrow" w:hAnsi="Arial Narrow" w:cs="Times New Roman"/>
          <w:sz w:val="22"/>
          <w:szCs w:val="22"/>
        </w:rPr>
        <w:t xml:space="preserve">Zakonom o komunalnom </w:t>
      </w:r>
      <w:r w:rsidRPr="001C51E3">
        <w:rPr>
          <w:rFonts w:ascii="Arial Narrow" w:hAnsi="Arial Narrow" w:cs="Times New Roman"/>
          <w:sz w:val="22"/>
          <w:szCs w:val="22"/>
        </w:rPr>
        <w:lastRenderedPageBreak/>
        <w:t>gospodarstvu</w:t>
      </w:r>
      <w:r w:rsidR="002B6351" w:rsidRPr="001C51E3">
        <w:rPr>
          <w:rFonts w:ascii="Arial Narrow" w:hAnsi="Arial Narrow" w:cs="Times New Roman"/>
          <w:sz w:val="22"/>
          <w:szCs w:val="22"/>
        </w:rPr>
        <w:t xml:space="preserve">, </w:t>
      </w:r>
      <w:r w:rsidRPr="001C51E3">
        <w:rPr>
          <w:rFonts w:ascii="Arial Narrow" w:hAnsi="Arial Narrow" w:cs="Times New Roman"/>
          <w:sz w:val="22"/>
          <w:szCs w:val="22"/>
          <w:lang w:eastAsia="hr-HR"/>
        </w:rPr>
        <w:t xml:space="preserve">komunalnim djelatnostima za područje Općine </w:t>
      </w:r>
      <w:r w:rsidR="00B31462" w:rsidRPr="001C51E3">
        <w:rPr>
          <w:rFonts w:ascii="Arial Narrow" w:hAnsi="Arial Narrow" w:cs="Times New Roman"/>
          <w:sz w:val="22"/>
          <w:szCs w:val="22"/>
          <w:lang w:eastAsia="hr-HR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  <w:lang w:eastAsia="hr-HR"/>
        </w:rPr>
        <w:t xml:space="preserve"> određuju se i slijedeće komunalne djelatnosti:</w:t>
      </w:r>
    </w:p>
    <w:p w14:paraId="60C2BFC2" w14:textId="77777777" w:rsidR="00197E5B" w:rsidRPr="001C51E3" w:rsidRDefault="00197E5B" w:rsidP="00197E5B">
      <w:pPr>
        <w:pStyle w:val="Bezproreda"/>
        <w:jc w:val="both"/>
        <w:rPr>
          <w:rFonts w:ascii="Arial Narrow" w:hAnsi="Arial Narrow" w:cs="Times New Roman"/>
          <w:sz w:val="22"/>
          <w:szCs w:val="22"/>
          <w:lang w:eastAsia="hr-HR"/>
        </w:rPr>
      </w:pPr>
    </w:p>
    <w:p w14:paraId="2A4359CF" w14:textId="77777777" w:rsidR="00197E5B" w:rsidRPr="001C51E3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poslovi dezinfekcije, dezinsekcije i deratizacije (poslovi redovitog provođenja mjera tamanjenja glodavaca - deratizacije, uništavanja insekata - dezinsekcije i uništavanja zaraznih klica - dezinfekcije, prema posebnim propisima, na svim javnim površinama i objektima),</w:t>
      </w:r>
    </w:p>
    <w:p w14:paraId="74D915FD" w14:textId="77777777" w:rsidR="00197E5B" w:rsidRPr="001C51E3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veterinarsko-higijeničarski poslovi (zbrinjavanje životinja u smislu odredbi posebnog zakona i propisa Općine </w:t>
      </w:r>
      <w:r w:rsidR="00B31462" w:rsidRPr="001C51E3">
        <w:rPr>
          <w:rFonts w:ascii="Arial Narrow" w:hAnsi="Arial Narrow" w:cs="Times New Roman"/>
          <w:sz w:val="22"/>
          <w:szCs w:val="22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</w:rPr>
        <w:t xml:space="preserve">, uklanjanje uginulih životinja (lešina) na čitavom području Općine </w:t>
      </w:r>
      <w:r w:rsidR="00B31462" w:rsidRPr="001C51E3">
        <w:rPr>
          <w:rFonts w:ascii="Arial Narrow" w:hAnsi="Arial Narrow" w:cs="Times New Roman"/>
          <w:sz w:val="22"/>
          <w:szCs w:val="22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</w:rPr>
        <w:t>),</w:t>
      </w:r>
    </w:p>
    <w:p w14:paraId="472D892A" w14:textId="77777777" w:rsidR="00197E5B" w:rsidRPr="001C51E3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iluminacija i dekoracija (postavljanje i održavanje prigodnog ukrašavanja Općine </w:t>
      </w:r>
      <w:r w:rsidR="00B31462" w:rsidRPr="001C51E3">
        <w:rPr>
          <w:rFonts w:ascii="Arial Narrow" w:hAnsi="Arial Narrow" w:cs="Times New Roman"/>
          <w:sz w:val="22"/>
          <w:szCs w:val="22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</w:rPr>
        <w:t xml:space="preserve"> za državne, božićno-novogodišnje blagdane i druge </w:t>
      </w:r>
      <w:proofErr w:type="spellStart"/>
      <w:r w:rsidRPr="001C51E3">
        <w:rPr>
          <w:rFonts w:ascii="Arial Narrow" w:hAnsi="Arial Narrow" w:cs="Times New Roman"/>
          <w:sz w:val="22"/>
          <w:szCs w:val="22"/>
        </w:rPr>
        <w:t>manifestaciije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 xml:space="preserve"> u organizaciji ili pod pokroviteljstvom Općine),</w:t>
      </w:r>
    </w:p>
    <w:p w14:paraId="38F3ECA5" w14:textId="77777777" w:rsidR="00197E5B" w:rsidRPr="001C51E3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Arial Narrow" w:eastAsia="Times New Roman" w:hAnsi="Arial Narrow" w:cs="Times New Roman"/>
          <w:sz w:val="22"/>
          <w:szCs w:val="22"/>
          <w:lang w:eastAsia="hr-HR"/>
        </w:rPr>
      </w:pPr>
      <w:r w:rsidRPr="001C51E3">
        <w:rPr>
          <w:rFonts w:ascii="Arial Narrow" w:eastAsia="Times New Roman" w:hAnsi="Arial Narrow" w:cs="Times New Roman"/>
          <w:sz w:val="22"/>
          <w:szCs w:val="22"/>
          <w:lang w:eastAsia="hr-HR"/>
        </w:rPr>
        <w:t>čišćenje i održavanje slivnika i drugih objekata oborinske kanalizacije,</w:t>
      </w:r>
    </w:p>
    <w:p w14:paraId="46877D18" w14:textId="77777777" w:rsidR="003F180E" w:rsidRPr="001C51E3" w:rsidRDefault="00197E5B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Arial Narrow" w:eastAsia="Times New Roman" w:hAnsi="Arial Narrow" w:cs="Times New Roman"/>
          <w:sz w:val="22"/>
          <w:szCs w:val="22"/>
          <w:lang w:eastAsia="hr-HR"/>
        </w:rPr>
      </w:pPr>
      <w:r w:rsidRPr="001C51E3">
        <w:rPr>
          <w:rFonts w:ascii="Arial Narrow" w:eastAsia="Times New Roman" w:hAnsi="Arial Narrow" w:cs="Times New Roman"/>
          <w:sz w:val="22"/>
          <w:szCs w:val="22"/>
          <w:lang w:eastAsia="hr-HR"/>
        </w:rPr>
        <w:t>prikupljanje, odvoz i odlaganje krupnog otpada s javnih površina</w:t>
      </w:r>
      <w:r w:rsidR="003F180E" w:rsidRPr="001C51E3">
        <w:rPr>
          <w:rFonts w:ascii="Arial Narrow" w:eastAsia="Times New Roman" w:hAnsi="Arial Narrow" w:cs="Times New Roman"/>
          <w:sz w:val="22"/>
          <w:szCs w:val="22"/>
          <w:lang w:eastAsia="hr-HR"/>
        </w:rPr>
        <w:t>,</w:t>
      </w:r>
    </w:p>
    <w:p w14:paraId="00CA4E5C" w14:textId="1E7135DA" w:rsidR="00197E5B" w:rsidRPr="001C51E3" w:rsidRDefault="003F180E" w:rsidP="00197E5B">
      <w:pPr>
        <w:pStyle w:val="Bezproreda"/>
        <w:widowControl/>
        <w:numPr>
          <w:ilvl w:val="0"/>
          <w:numId w:val="1"/>
        </w:numPr>
        <w:suppressAutoHyphens w:val="0"/>
        <w:jc w:val="both"/>
        <w:rPr>
          <w:rFonts w:ascii="Arial Narrow" w:eastAsia="Times New Roman" w:hAnsi="Arial Narrow" w:cs="Times New Roman"/>
          <w:sz w:val="22"/>
          <w:szCs w:val="22"/>
          <w:lang w:eastAsia="hr-HR"/>
        </w:rPr>
      </w:pPr>
      <w:r w:rsidRPr="001C51E3">
        <w:rPr>
          <w:rFonts w:ascii="Arial Narrow" w:eastAsia="Times New Roman" w:hAnsi="Arial Narrow" w:cs="Times New Roman"/>
          <w:sz w:val="22"/>
          <w:szCs w:val="22"/>
          <w:lang w:eastAsia="hr-HR"/>
        </w:rPr>
        <w:t>premještanje nepropisno zaustavljenih i parkiranih vozila.</w:t>
      </w:r>
      <w:r w:rsidR="00197E5B" w:rsidRPr="001C51E3">
        <w:rPr>
          <w:rFonts w:ascii="Arial Narrow" w:eastAsia="Times New Roman" w:hAnsi="Arial Narrow" w:cs="Times New Roman"/>
          <w:sz w:val="22"/>
          <w:szCs w:val="22"/>
          <w:lang w:eastAsia="hr-HR"/>
        </w:rPr>
        <w:t>.</w:t>
      </w:r>
    </w:p>
    <w:p w14:paraId="6C2CDFC8" w14:textId="77777777" w:rsidR="00197E5B" w:rsidRPr="001C51E3" w:rsidRDefault="00197E5B" w:rsidP="00197E5B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1091FCFD" w14:textId="77777777" w:rsidR="00197E5B" w:rsidRPr="001C51E3" w:rsidRDefault="00197E5B" w:rsidP="00197E5B">
      <w:pPr>
        <w:pStyle w:val="Default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b/>
          <w:bCs/>
          <w:color w:val="auto"/>
          <w:sz w:val="22"/>
          <w:szCs w:val="22"/>
        </w:rPr>
        <w:t xml:space="preserve">II. NAČIN OBAVLJANJA KOMUNALNIH DJELATNOSTI </w:t>
      </w:r>
    </w:p>
    <w:p w14:paraId="4BA32231" w14:textId="77777777" w:rsidR="00197E5B" w:rsidRPr="001C51E3" w:rsidRDefault="00197E5B" w:rsidP="00197E5B">
      <w:pPr>
        <w:pStyle w:val="Default"/>
        <w:rPr>
          <w:rFonts w:ascii="Arial Narrow" w:hAnsi="Arial Narrow"/>
          <w:color w:val="auto"/>
          <w:sz w:val="22"/>
          <w:szCs w:val="22"/>
        </w:rPr>
      </w:pPr>
    </w:p>
    <w:p w14:paraId="4C63990D" w14:textId="08137306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 xml:space="preserve">Članak </w:t>
      </w:r>
      <w:r w:rsidR="00EC1DA7" w:rsidRPr="001C51E3">
        <w:rPr>
          <w:rFonts w:ascii="Arial Narrow" w:hAnsi="Arial Narrow"/>
          <w:b/>
          <w:color w:val="auto"/>
          <w:sz w:val="22"/>
          <w:szCs w:val="22"/>
        </w:rPr>
        <w:t>5</w:t>
      </w:r>
      <w:r w:rsidRPr="001C51E3">
        <w:rPr>
          <w:rFonts w:ascii="Arial Narrow" w:hAnsi="Arial Narrow"/>
          <w:b/>
          <w:color w:val="auto"/>
          <w:sz w:val="22"/>
          <w:szCs w:val="22"/>
        </w:rPr>
        <w:t>.</w:t>
      </w:r>
    </w:p>
    <w:p w14:paraId="23F36D1A" w14:textId="77777777" w:rsidR="00197E5B" w:rsidRPr="001C51E3" w:rsidRDefault="00197E5B" w:rsidP="00197E5B">
      <w:pPr>
        <w:pStyle w:val="Bezproreda"/>
        <w:ind w:firstLine="708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Komunalne djelatnosti na području Općine </w:t>
      </w:r>
      <w:r w:rsidR="00B31462" w:rsidRPr="001C51E3">
        <w:rPr>
          <w:rFonts w:ascii="Arial Narrow" w:hAnsi="Arial Narrow" w:cs="Times New Roman"/>
          <w:sz w:val="22"/>
          <w:szCs w:val="22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</w:rPr>
        <w:t xml:space="preserve"> iz ove Odluke obavljaju :</w:t>
      </w:r>
    </w:p>
    <w:p w14:paraId="4CAD4F11" w14:textId="21062021" w:rsidR="00197E5B" w:rsidRPr="001C51E3" w:rsidRDefault="00197E5B" w:rsidP="00197E5B">
      <w:pPr>
        <w:pStyle w:val="Bezproreda"/>
        <w:ind w:left="705" w:hanging="705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1.</w:t>
      </w:r>
      <w:r w:rsidRPr="001C51E3">
        <w:rPr>
          <w:rFonts w:ascii="Arial Narrow" w:hAnsi="Arial Narrow" w:cs="Times New Roman"/>
          <w:sz w:val="22"/>
          <w:szCs w:val="22"/>
        </w:rPr>
        <w:tab/>
        <w:t>trgovačk</w:t>
      </w:r>
      <w:r w:rsidR="00ED7601" w:rsidRPr="001C51E3">
        <w:rPr>
          <w:rFonts w:ascii="Arial Narrow" w:hAnsi="Arial Narrow" w:cs="Times New Roman"/>
          <w:sz w:val="22"/>
          <w:szCs w:val="22"/>
        </w:rPr>
        <w:t>a</w:t>
      </w:r>
      <w:r w:rsidRPr="001C51E3">
        <w:rPr>
          <w:rFonts w:ascii="Arial Narrow" w:hAnsi="Arial Narrow" w:cs="Times New Roman"/>
          <w:sz w:val="22"/>
          <w:szCs w:val="22"/>
        </w:rPr>
        <w:t xml:space="preserve"> društv</w:t>
      </w:r>
      <w:r w:rsidR="00ED7601" w:rsidRPr="001C51E3">
        <w:rPr>
          <w:rFonts w:ascii="Arial Narrow" w:hAnsi="Arial Narrow" w:cs="Times New Roman"/>
          <w:sz w:val="22"/>
          <w:szCs w:val="22"/>
        </w:rPr>
        <w:t>a</w:t>
      </w:r>
      <w:r w:rsidRPr="001C51E3">
        <w:rPr>
          <w:rFonts w:ascii="Arial Narrow" w:hAnsi="Arial Narrow" w:cs="Times New Roman"/>
          <w:sz w:val="22"/>
          <w:szCs w:val="22"/>
        </w:rPr>
        <w:t xml:space="preserve"> čiji </w:t>
      </w:r>
      <w:r w:rsidR="00ED7601" w:rsidRPr="001C51E3">
        <w:rPr>
          <w:rFonts w:ascii="Arial Narrow" w:hAnsi="Arial Narrow" w:cs="Times New Roman"/>
          <w:sz w:val="22"/>
          <w:szCs w:val="22"/>
        </w:rPr>
        <w:t>su</w:t>
      </w:r>
      <w:r w:rsidRPr="001C51E3">
        <w:rPr>
          <w:rFonts w:ascii="Arial Narrow" w:hAnsi="Arial Narrow" w:cs="Times New Roman"/>
          <w:sz w:val="22"/>
          <w:szCs w:val="22"/>
        </w:rPr>
        <w:t xml:space="preserve"> osnivač</w:t>
      </w:r>
      <w:r w:rsidR="00ED7601" w:rsidRPr="001C51E3">
        <w:rPr>
          <w:rFonts w:ascii="Arial Narrow" w:hAnsi="Arial Narrow" w:cs="Times New Roman"/>
          <w:sz w:val="22"/>
          <w:szCs w:val="22"/>
        </w:rPr>
        <w:t>i</w:t>
      </w:r>
      <w:r w:rsidRPr="001C51E3">
        <w:rPr>
          <w:rFonts w:ascii="Arial Narrow" w:hAnsi="Arial Narrow" w:cs="Times New Roman"/>
          <w:sz w:val="22"/>
          <w:szCs w:val="22"/>
        </w:rPr>
        <w:t xml:space="preserve"> Općina </w:t>
      </w:r>
      <w:r w:rsidR="00B31462" w:rsidRPr="001C51E3">
        <w:rPr>
          <w:rFonts w:ascii="Arial Narrow" w:hAnsi="Arial Narrow" w:cs="Times New Roman"/>
          <w:sz w:val="22"/>
          <w:szCs w:val="22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</w:rPr>
        <w:t xml:space="preserve"> </w:t>
      </w:r>
      <w:r w:rsidR="00ED7601" w:rsidRPr="001C51E3">
        <w:rPr>
          <w:rFonts w:ascii="Arial Narrow" w:hAnsi="Arial Narrow" w:cs="Times New Roman"/>
          <w:sz w:val="22"/>
          <w:szCs w:val="22"/>
        </w:rPr>
        <w:t>i druge</w:t>
      </w:r>
      <w:r w:rsidRPr="001C51E3">
        <w:rPr>
          <w:rFonts w:ascii="Arial Narrow" w:hAnsi="Arial Narrow" w:cs="Times New Roman"/>
          <w:sz w:val="22"/>
          <w:szCs w:val="22"/>
        </w:rPr>
        <w:t xml:space="preserve"> jedinic</w:t>
      </w:r>
      <w:r w:rsidR="00ED7601" w:rsidRPr="001C51E3">
        <w:rPr>
          <w:rFonts w:ascii="Arial Narrow" w:hAnsi="Arial Narrow" w:cs="Times New Roman"/>
          <w:sz w:val="22"/>
          <w:szCs w:val="22"/>
        </w:rPr>
        <w:t>e</w:t>
      </w:r>
      <w:r w:rsidRPr="001C51E3">
        <w:rPr>
          <w:rFonts w:ascii="Arial Narrow" w:hAnsi="Arial Narrow" w:cs="Times New Roman"/>
          <w:sz w:val="22"/>
          <w:szCs w:val="22"/>
        </w:rPr>
        <w:t xml:space="preserve"> lokalne samouprave zajedno (u daljnjem tekstu: trgovačko društvo);</w:t>
      </w:r>
    </w:p>
    <w:p w14:paraId="2FBF2A1A" w14:textId="77777777" w:rsidR="00197E5B" w:rsidRPr="001C51E3" w:rsidRDefault="00197E5B" w:rsidP="00B31462">
      <w:pPr>
        <w:pStyle w:val="Bezproreda"/>
        <w:ind w:left="705" w:hanging="705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2. </w:t>
      </w:r>
      <w:r w:rsidRPr="001C51E3">
        <w:rPr>
          <w:rFonts w:ascii="Arial Narrow" w:hAnsi="Arial Narrow" w:cs="Times New Roman"/>
          <w:sz w:val="22"/>
          <w:szCs w:val="22"/>
        </w:rPr>
        <w:tab/>
      </w:r>
      <w:r w:rsidR="00B31462" w:rsidRPr="001C51E3">
        <w:rPr>
          <w:rFonts w:ascii="Arial Narrow" w:hAnsi="Arial Narrow" w:cs="Times New Roman"/>
          <w:sz w:val="22"/>
          <w:szCs w:val="22"/>
        </w:rPr>
        <w:t xml:space="preserve">služba - </w:t>
      </w:r>
      <w:r w:rsidRPr="001C51E3">
        <w:rPr>
          <w:rFonts w:ascii="Arial Narrow" w:hAnsi="Arial Narrow" w:cs="Times New Roman"/>
          <w:sz w:val="22"/>
          <w:szCs w:val="22"/>
        </w:rPr>
        <w:t xml:space="preserve">vlastiti pogon Općine </w:t>
      </w:r>
      <w:r w:rsidR="00B31462" w:rsidRPr="001C51E3">
        <w:rPr>
          <w:rFonts w:ascii="Arial Narrow" w:hAnsi="Arial Narrow" w:cs="Times New Roman"/>
          <w:sz w:val="22"/>
          <w:szCs w:val="22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</w:rPr>
        <w:t xml:space="preserve"> (u daljnjem tekstu: Vlastiti pogon);</w:t>
      </w:r>
    </w:p>
    <w:p w14:paraId="53BEE2A3" w14:textId="77777777" w:rsidR="00197E5B" w:rsidRPr="001C51E3" w:rsidRDefault="00197E5B" w:rsidP="00197E5B">
      <w:pPr>
        <w:pStyle w:val="Bezproreda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3. </w:t>
      </w:r>
      <w:r w:rsidRPr="001C51E3">
        <w:rPr>
          <w:rFonts w:ascii="Arial Narrow" w:hAnsi="Arial Narrow" w:cs="Times New Roman"/>
          <w:sz w:val="22"/>
          <w:szCs w:val="22"/>
        </w:rPr>
        <w:tab/>
        <w:t>pravna i fizička osoba na temelju ugovora o koncesiji,</w:t>
      </w:r>
    </w:p>
    <w:p w14:paraId="5D097416" w14:textId="7E0BCB83" w:rsidR="00197E5B" w:rsidRPr="001C51E3" w:rsidRDefault="00197E5B" w:rsidP="00197E5B">
      <w:pPr>
        <w:pStyle w:val="Bezproreda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4. </w:t>
      </w:r>
      <w:r w:rsidRPr="001C51E3">
        <w:rPr>
          <w:rFonts w:ascii="Arial Narrow" w:hAnsi="Arial Narrow" w:cs="Times New Roman"/>
          <w:sz w:val="22"/>
          <w:szCs w:val="22"/>
        </w:rPr>
        <w:tab/>
        <w:t xml:space="preserve">pravna i fizička osoba na temelju </w:t>
      </w:r>
      <w:r w:rsidR="00ED7601" w:rsidRPr="001C51E3">
        <w:rPr>
          <w:rFonts w:ascii="Arial Narrow" w:hAnsi="Arial Narrow" w:cs="Times New Roman"/>
          <w:sz w:val="22"/>
          <w:szCs w:val="22"/>
        </w:rPr>
        <w:t xml:space="preserve">pisanog </w:t>
      </w:r>
      <w:r w:rsidRPr="001C51E3">
        <w:rPr>
          <w:rFonts w:ascii="Arial Narrow" w:hAnsi="Arial Narrow" w:cs="Times New Roman"/>
          <w:sz w:val="22"/>
          <w:szCs w:val="22"/>
        </w:rPr>
        <w:t>ugovora o obavljanju komunalni</w:t>
      </w:r>
      <w:r w:rsidR="00ED7601" w:rsidRPr="001C51E3">
        <w:rPr>
          <w:rFonts w:ascii="Arial Narrow" w:hAnsi="Arial Narrow" w:cs="Times New Roman"/>
          <w:sz w:val="22"/>
          <w:szCs w:val="22"/>
        </w:rPr>
        <w:t>h poslova</w:t>
      </w:r>
      <w:r w:rsidRPr="001C51E3">
        <w:rPr>
          <w:rFonts w:ascii="Arial Narrow" w:hAnsi="Arial Narrow" w:cs="Times New Roman"/>
          <w:sz w:val="22"/>
          <w:szCs w:val="22"/>
        </w:rPr>
        <w:t>.</w:t>
      </w:r>
    </w:p>
    <w:p w14:paraId="4EB746E9" w14:textId="77777777" w:rsidR="00B31462" w:rsidRPr="001C51E3" w:rsidRDefault="00B31462" w:rsidP="00197E5B">
      <w:pPr>
        <w:pStyle w:val="Bezproreda"/>
        <w:jc w:val="both"/>
        <w:rPr>
          <w:rFonts w:ascii="Arial Narrow" w:hAnsi="Arial Narrow" w:cs="Times New Roman"/>
          <w:sz w:val="22"/>
          <w:szCs w:val="22"/>
        </w:rPr>
      </w:pPr>
    </w:p>
    <w:p w14:paraId="68282718" w14:textId="77777777" w:rsidR="00B31462" w:rsidRPr="001C51E3" w:rsidRDefault="00B31462" w:rsidP="00B31462">
      <w:pPr>
        <w:pStyle w:val="Bezproreda"/>
        <w:ind w:firstLine="708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Više jedinica lokalne samouprave može zajednički organizirati obavljanje komunalne djelatnosti</w:t>
      </w:r>
    </w:p>
    <w:p w14:paraId="6770A460" w14:textId="77777777" w:rsidR="00197E5B" w:rsidRPr="001C51E3" w:rsidRDefault="00197E5B" w:rsidP="00197E5B">
      <w:pPr>
        <w:pStyle w:val="Bezproreda"/>
        <w:jc w:val="both"/>
        <w:rPr>
          <w:rFonts w:ascii="Arial Narrow" w:hAnsi="Arial Narrow" w:cs="Times New Roman"/>
          <w:sz w:val="22"/>
          <w:szCs w:val="22"/>
        </w:rPr>
      </w:pPr>
    </w:p>
    <w:p w14:paraId="675EDCDA" w14:textId="77777777" w:rsidR="00197E5B" w:rsidRPr="001C51E3" w:rsidRDefault="00197E5B" w:rsidP="00197E5B">
      <w:pPr>
        <w:pStyle w:val="Bezproreda"/>
        <w:ind w:firstLine="708"/>
        <w:jc w:val="both"/>
        <w:rPr>
          <w:rFonts w:ascii="Arial Narrow" w:hAnsi="Arial Narrow"/>
          <w:b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Pravne osobe iz stavka 1. točaka 1. ovoga članka i Općina </w:t>
      </w:r>
      <w:r w:rsidR="00B31462" w:rsidRPr="001C51E3">
        <w:rPr>
          <w:rFonts w:ascii="Arial Narrow" w:hAnsi="Arial Narrow" w:cs="Times New Roman"/>
          <w:sz w:val="22"/>
          <w:szCs w:val="22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</w:rPr>
        <w:t xml:space="preserve"> u slučaju iz točke 2. istog stavka imaju status javnog isporučitelja koji upravlja komunalnom infrastrukturom.</w:t>
      </w:r>
    </w:p>
    <w:p w14:paraId="3D4B7934" w14:textId="77777777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14:paraId="137589D9" w14:textId="77777777" w:rsidR="00197E5B" w:rsidRPr="001C51E3" w:rsidRDefault="00197E5B" w:rsidP="00197E5B">
      <w:pPr>
        <w:pStyle w:val="Default"/>
        <w:ind w:left="705" w:hanging="705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b/>
          <w:bCs/>
          <w:color w:val="auto"/>
          <w:sz w:val="22"/>
          <w:szCs w:val="22"/>
        </w:rPr>
        <w:t>III.</w:t>
      </w:r>
      <w:r w:rsidRPr="001C51E3">
        <w:rPr>
          <w:rFonts w:ascii="Arial Narrow" w:hAnsi="Arial Narrow"/>
          <w:b/>
          <w:bCs/>
          <w:color w:val="auto"/>
          <w:sz w:val="22"/>
          <w:szCs w:val="22"/>
        </w:rPr>
        <w:tab/>
        <w:t>POVJERAVANJE OBAVLJANJA KOMUNALNIH DJELATNOSTI TRGOVAČKOM DRUŠTVU</w:t>
      </w:r>
    </w:p>
    <w:p w14:paraId="1F360806" w14:textId="77777777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14:paraId="76DE9EE0" w14:textId="12196F57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 xml:space="preserve">Članak </w:t>
      </w:r>
      <w:r w:rsidR="00EC1DA7" w:rsidRPr="001C51E3">
        <w:rPr>
          <w:rFonts w:ascii="Arial Narrow" w:hAnsi="Arial Narrow"/>
          <w:b/>
          <w:color w:val="auto"/>
          <w:sz w:val="22"/>
          <w:szCs w:val="22"/>
        </w:rPr>
        <w:t>6</w:t>
      </w:r>
      <w:r w:rsidRPr="001C51E3">
        <w:rPr>
          <w:rFonts w:ascii="Arial Narrow" w:hAnsi="Arial Narrow"/>
          <w:b/>
          <w:color w:val="auto"/>
          <w:sz w:val="22"/>
          <w:szCs w:val="22"/>
        </w:rPr>
        <w:t>.</w:t>
      </w:r>
    </w:p>
    <w:p w14:paraId="5581E944" w14:textId="77777777" w:rsidR="00197E5B" w:rsidRPr="001C51E3" w:rsidRDefault="00197E5B" w:rsidP="00197E5B">
      <w:pPr>
        <w:pStyle w:val="Bezproreda"/>
        <w:ind w:firstLine="360"/>
        <w:jc w:val="both"/>
        <w:rPr>
          <w:rFonts w:ascii="Arial Narrow" w:hAnsi="Arial Narrow" w:cs="Times New Roman"/>
          <w:sz w:val="22"/>
          <w:szCs w:val="22"/>
        </w:rPr>
      </w:pP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Trgova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>č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kom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dru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>š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tvu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 xml:space="preserve"> </w:t>
      </w:r>
      <w:r w:rsidR="00BE7ED7" w:rsidRPr="001C51E3">
        <w:rPr>
          <w:rFonts w:ascii="Arial Narrow" w:hAnsi="Arial Narrow" w:cs="Times New Roman"/>
          <w:sz w:val="22"/>
          <w:szCs w:val="22"/>
        </w:rPr>
        <w:t>„</w:t>
      </w:r>
      <w:r w:rsidRPr="001C51E3">
        <w:rPr>
          <w:rFonts w:ascii="Arial Narrow" w:hAnsi="Arial Narrow" w:cs="Times New Roman"/>
          <w:sz w:val="22"/>
          <w:szCs w:val="22"/>
        </w:rPr>
        <w:t xml:space="preserve">6. </w:t>
      </w:r>
      <w:r w:rsidRPr="001C51E3">
        <w:rPr>
          <w:rFonts w:ascii="Arial Narrow" w:hAnsi="Arial Narrow" w:cs="Times New Roman"/>
          <w:sz w:val="22"/>
          <w:szCs w:val="22"/>
          <w:lang w:val="it-IT"/>
        </w:rPr>
        <w:t>MAJ ODVODNJA</w:t>
      </w:r>
      <w:r w:rsidR="00BE7ED7" w:rsidRPr="001C51E3">
        <w:rPr>
          <w:rFonts w:ascii="Arial Narrow" w:hAnsi="Arial Narrow" w:cs="Times New Roman"/>
          <w:sz w:val="22"/>
          <w:szCs w:val="22"/>
          <w:lang w:val="it-IT"/>
        </w:rPr>
        <w:t>”</w:t>
      </w:r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d</w:t>
      </w:r>
      <w:r w:rsidRPr="001C51E3">
        <w:rPr>
          <w:rFonts w:ascii="Arial Narrow" w:hAnsi="Arial Narrow" w:cs="Times New Roman"/>
          <w:sz w:val="22"/>
          <w:szCs w:val="22"/>
        </w:rPr>
        <w:t>.</w:t>
      </w:r>
      <w:r w:rsidRPr="001C51E3">
        <w:rPr>
          <w:rFonts w:ascii="Arial Narrow" w:hAnsi="Arial Narrow" w:cs="Times New Roman"/>
          <w:sz w:val="22"/>
          <w:szCs w:val="22"/>
          <w:lang w:val="it-IT"/>
        </w:rPr>
        <w:t>o</w:t>
      </w:r>
      <w:r w:rsidRPr="001C51E3">
        <w:rPr>
          <w:rFonts w:ascii="Arial Narrow" w:hAnsi="Arial Narrow" w:cs="Times New Roman"/>
          <w:sz w:val="22"/>
          <w:szCs w:val="22"/>
        </w:rPr>
        <w:t>.</w:t>
      </w:r>
      <w:r w:rsidRPr="001C51E3">
        <w:rPr>
          <w:rFonts w:ascii="Arial Narrow" w:hAnsi="Arial Narrow" w:cs="Times New Roman"/>
          <w:sz w:val="22"/>
          <w:szCs w:val="22"/>
          <w:lang w:val="it-IT"/>
        </w:rPr>
        <w:t>o</w:t>
      </w:r>
      <w:r w:rsidRPr="001C51E3">
        <w:rPr>
          <w:rFonts w:ascii="Arial Narrow" w:hAnsi="Arial Narrow" w:cs="Times New Roman"/>
          <w:sz w:val="22"/>
          <w:szCs w:val="22"/>
        </w:rPr>
        <w:t xml:space="preserve">. za odvodnju i pročišćavanje otpadnih voda   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iz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Umaga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 xml:space="preserve">,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Tribje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 xml:space="preserve"> 2,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povjerava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se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na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neodre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>đ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eno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vrijeme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obavljanje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komunalne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djelatnosti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 xml:space="preserve"> održavanja građevina</w:t>
      </w:r>
      <w:r w:rsidR="00BE7ED7" w:rsidRPr="001C51E3">
        <w:rPr>
          <w:rFonts w:ascii="Arial Narrow" w:hAnsi="Arial Narrow" w:cs="Times New Roman"/>
          <w:sz w:val="22"/>
          <w:szCs w:val="22"/>
        </w:rPr>
        <w:t>, čišćenje i održavanje slivnika i drugih objekata</w:t>
      </w:r>
      <w:r w:rsidRPr="001C51E3">
        <w:rPr>
          <w:rFonts w:ascii="Arial Narrow" w:hAnsi="Arial Narrow" w:cs="Times New Roman"/>
          <w:sz w:val="22"/>
          <w:szCs w:val="22"/>
        </w:rPr>
        <w:t xml:space="preserve"> javne odvodnje oborinskih voda. </w:t>
      </w:r>
    </w:p>
    <w:p w14:paraId="73DEB323" w14:textId="77777777" w:rsidR="00197E5B" w:rsidRPr="001C51E3" w:rsidRDefault="00197E5B" w:rsidP="00197E5B">
      <w:pPr>
        <w:pStyle w:val="Bezproreda"/>
        <w:ind w:left="720"/>
        <w:jc w:val="both"/>
        <w:rPr>
          <w:rFonts w:ascii="Arial Narrow" w:hAnsi="Arial Narrow" w:cs="Times New Roman"/>
          <w:sz w:val="22"/>
          <w:szCs w:val="22"/>
        </w:rPr>
      </w:pPr>
    </w:p>
    <w:p w14:paraId="418B32F6" w14:textId="17005DA9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 xml:space="preserve">Članak </w:t>
      </w:r>
      <w:r w:rsidR="00EC1DA7" w:rsidRPr="001C51E3">
        <w:rPr>
          <w:rFonts w:ascii="Arial Narrow" w:hAnsi="Arial Narrow"/>
          <w:b/>
          <w:color w:val="auto"/>
          <w:sz w:val="22"/>
          <w:szCs w:val="22"/>
        </w:rPr>
        <w:t>7</w:t>
      </w:r>
      <w:r w:rsidRPr="001C51E3">
        <w:rPr>
          <w:rFonts w:ascii="Arial Narrow" w:hAnsi="Arial Narrow"/>
          <w:b/>
          <w:color w:val="auto"/>
          <w:sz w:val="22"/>
          <w:szCs w:val="22"/>
        </w:rPr>
        <w:t>.</w:t>
      </w:r>
    </w:p>
    <w:p w14:paraId="5F7D7010" w14:textId="77777777" w:rsidR="005A765B" w:rsidRPr="001C51E3" w:rsidRDefault="00197E5B" w:rsidP="00197E5B">
      <w:pPr>
        <w:pStyle w:val="Default"/>
        <w:ind w:firstLine="360"/>
        <w:jc w:val="both"/>
        <w:rPr>
          <w:rFonts w:ascii="Arial Narrow" w:hAnsi="Arial Narrow"/>
          <w:color w:val="auto"/>
          <w:sz w:val="22"/>
          <w:szCs w:val="22"/>
          <w:lang w:val="it-IT"/>
        </w:rPr>
      </w:pP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Trgovačkom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društvu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r w:rsidR="00BE7ED7" w:rsidRPr="001C51E3">
        <w:rPr>
          <w:rFonts w:ascii="Arial Narrow" w:hAnsi="Arial Narrow"/>
          <w:color w:val="auto"/>
          <w:sz w:val="22"/>
          <w:szCs w:val="22"/>
          <w:lang w:val="it-IT"/>
        </w:rPr>
        <w:t>“</w:t>
      </w:r>
      <w:r w:rsidRPr="001C51E3">
        <w:rPr>
          <w:rFonts w:ascii="Arial Narrow" w:hAnsi="Arial Narrow"/>
          <w:color w:val="auto"/>
          <w:sz w:val="22"/>
          <w:szCs w:val="22"/>
          <w:lang w:val="it-IT"/>
        </w:rPr>
        <w:t>6. MAJ</w:t>
      </w:r>
      <w:r w:rsidR="00BE7ED7" w:rsidRPr="001C51E3">
        <w:rPr>
          <w:rFonts w:ascii="Arial Narrow" w:hAnsi="Arial Narrow"/>
          <w:color w:val="auto"/>
          <w:sz w:val="22"/>
          <w:szCs w:val="22"/>
          <w:lang w:val="it-IT"/>
        </w:rPr>
        <w:t>”</w:t>
      </w:r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d.o.o. za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komunalne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usluge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iz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Umaga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,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Tribje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2,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povjerava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se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na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neodređeno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vrijeme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obavljanje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komunalne</w:t>
      </w:r>
      <w:proofErr w:type="spellEnd"/>
      <w:r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  <w:lang w:val="it-IT"/>
        </w:rPr>
        <w:t>djelatnosti</w:t>
      </w:r>
      <w:proofErr w:type="spellEnd"/>
      <w:r w:rsidR="005A765B" w:rsidRPr="001C51E3">
        <w:rPr>
          <w:rFonts w:ascii="Arial Narrow" w:hAnsi="Arial Narrow"/>
          <w:color w:val="auto"/>
          <w:sz w:val="22"/>
          <w:szCs w:val="22"/>
          <w:lang w:val="it-IT"/>
        </w:rPr>
        <w:t>:</w:t>
      </w:r>
    </w:p>
    <w:p w14:paraId="2A674A19" w14:textId="45FCE3F4" w:rsidR="005A765B" w:rsidRPr="001C51E3" w:rsidRDefault="005A765B" w:rsidP="00197E5B">
      <w:pPr>
        <w:pStyle w:val="Default"/>
        <w:ind w:firstLine="360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  <w:lang w:val="it-IT"/>
        </w:rPr>
        <w:t>-</w:t>
      </w:r>
      <w:r w:rsidR="00197E5B" w:rsidRPr="001C51E3">
        <w:rPr>
          <w:rFonts w:ascii="Arial Narrow" w:hAnsi="Arial Narrow"/>
          <w:color w:val="auto"/>
          <w:sz w:val="22"/>
          <w:szCs w:val="22"/>
          <w:lang w:val="it-IT"/>
        </w:rPr>
        <w:t xml:space="preserve"> </w:t>
      </w:r>
      <w:r w:rsidR="00197E5B" w:rsidRPr="001C51E3">
        <w:rPr>
          <w:rFonts w:ascii="Arial Narrow" w:hAnsi="Arial Narrow"/>
          <w:color w:val="auto"/>
          <w:sz w:val="22"/>
          <w:szCs w:val="22"/>
        </w:rPr>
        <w:t>usluge ukopa pokojnika</w:t>
      </w:r>
      <w:r w:rsidR="00BE7ED7" w:rsidRPr="001C51E3">
        <w:rPr>
          <w:rFonts w:ascii="Arial Narrow" w:hAnsi="Arial Narrow"/>
          <w:color w:val="auto"/>
          <w:sz w:val="22"/>
          <w:szCs w:val="22"/>
        </w:rPr>
        <w:t xml:space="preserve">, </w:t>
      </w:r>
    </w:p>
    <w:p w14:paraId="500A51B8" w14:textId="11DE64BB" w:rsidR="0044194F" w:rsidRPr="001C51E3" w:rsidRDefault="00EC1DA7" w:rsidP="00197E5B">
      <w:pPr>
        <w:pStyle w:val="Default"/>
        <w:ind w:firstLine="360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-</w:t>
      </w:r>
      <w:r w:rsidR="0044194F" w:rsidRPr="001C51E3">
        <w:rPr>
          <w:rFonts w:ascii="Arial Narrow" w:hAnsi="Arial Narrow"/>
          <w:color w:val="auto"/>
          <w:sz w:val="22"/>
          <w:szCs w:val="22"/>
        </w:rPr>
        <w:t xml:space="preserve"> održavanje javnih zelenih površina,</w:t>
      </w:r>
    </w:p>
    <w:p w14:paraId="6C8F4560" w14:textId="0E8AABD1" w:rsidR="0044194F" w:rsidRPr="001C51E3" w:rsidRDefault="0044194F" w:rsidP="00197E5B">
      <w:pPr>
        <w:pStyle w:val="Default"/>
        <w:ind w:firstLine="360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- održavanje čistoće javnih površina,</w:t>
      </w:r>
    </w:p>
    <w:p w14:paraId="78EE30FC" w14:textId="1413B05F" w:rsidR="0044194F" w:rsidRPr="001C51E3" w:rsidRDefault="0044194F" w:rsidP="00197E5B">
      <w:pPr>
        <w:pStyle w:val="Default"/>
        <w:ind w:firstLine="360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- održavanje javnih površina na kojima nije dopušten promet motornim vozilima,</w:t>
      </w:r>
    </w:p>
    <w:p w14:paraId="5261DE7D" w14:textId="19514303" w:rsidR="00EC1DA7" w:rsidRPr="001C51E3" w:rsidRDefault="00EC1DA7" w:rsidP="00197E5B">
      <w:pPr>
        <w:pStyle w:val="Default"/>
        <w:ind w:firstLine="360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- održavanje uređaja i predmeta javne namjene</w:t>
      </w:r>
      <w:r w:rsidR="000F4B04" w:rsidRPr="001C51E3">
        <w:rPr>
          <w:rFonts w:ascii="Arial Narrow" w:hAnsi="Arial Narrow"/>
          <w:color w:val="auto"/>
          <w:sz w:val="22"/>
          <w:szCs w:val="22"/>
        </w:rPr>
        <w:t xml:space="preserve"> (urbane opreme)</w:t>
      </w:r>
      <w:r w:rsidRPr="001C51E3">
        <w:rPr>
          <w:rFonts w:ascii="Arial Narrow" w:hAnsi="Arial Narrow"/>
          <w:color w:val="auto"/>
          <w:sz w:val="22"/>
          <w:szCs w:val="22"/>
        </w:rPr>
        <w:t>,</w:t>
      </w:r>
    </w:p>
    <w:p w14:paraId="142EDAEA" w14:textId="405EA380" w:rsidR="00197E5B" w:rsidRPr="001C51E3" w:rsidRDefault="005A765B" w:rsidP="00AF22C0">
      <w:pPr>
        <w:pStyle w:val="Default"/>
        <w:ind w:left="360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-</w:t>
      </w:r>
      <w:r w:rsidR="000F4B04" w:rsidRPr="001C51E3">
        <w:rPr>
          <w:rFonts w:ascii="Arial Narrow" w:hAnsi="Arial Narrow"/>
          <w:color w:val="auto"/>
          <w:sz w:val="22"/>
          <w:szCs w:val="22"/>
        </w:rPr>
        <w:t xml:space="preserve"> </w:t>
      </w:r>
      <w:r w:rsidRPr="001C51E3">
        <w:rPr>
          <w:rFonts w:ascii="Arial Narrow" w:hAnsi="Arial Narrow"/>
          <w:color w:val="auto"/>
          <w:sz w:val="22"/>
          <w:szCs w:val="22"/>
        </w:rPr>
        <w:t>usluge</w:t>
      </w:r>
      <w:r w:rsidR="00BE7ED7" w:rsidRPr="001C51E3">
        <w:rPr>
          <w:rFonts w:ascii="Arial Narrow" w:hAnsi="Arial Narrow"/>
          <w:color w:val="auto"/>
          <w:sz w:val="22"/>
          <w:szCs w:val="22"/>
        </w:rPr>
        <w:t xml:space="preserve"> prikupljanj</w:t>
      </w:r>
      <w:r w:rsidRPr="001C51E3">
        <w:rPr>
          <w:rFonts w:ascii="Arial Narrow" w:hAnsi="Arial Narrow"/>
          <w:color w:val="auto"/>
          <w:sz w:val="22"/>
          <w:szCs w:val="22"/>
        </w:rPr>
        <w:t>a</w:t>
      </w:r>
      <w:r w:rsidR="00BE7ED7" w:rsidRPr="001C51E3">
        <w:rPr>
          <w:rFonts w:ascii="Arial Narrow" w:hAnsi="Arial Narrow"/>
          <w:color w:val="auto"/>
          <w:sz w:val="22"/>
          <w:szCs w:val="22"/>
        </w:rPr>
        <w:t>, odvoz</w:t>
      </w:r>
      <w:r w:rsidRPr="001C51E3">
        <w:rPr>
          <w:rFonts w:ascii="Arial Narrow" w:hAnsi="Arial Narrow"/>
          <w:color w:val="auto"/>
          <w:sz w:val="22"/>
          <w:szCs w:val="22"/>
        </w:rPr>
        <w:t>a</w:t>
      </w:r>
      <w:r w:rsidR="00BE7ED7" w:rsidRPr="001C51E3">
        <w:rPr>
          <w:rFonts w:ascii="Arial Narrow" w:hAnsi="Arial Narrow"/>
          <w:color w:val="auto"/>
          <w:sz w:val="22"/>
          <w:szCs w:val="22"/>
        </w:rPr>
        <w:t xml:space="preserve"> i odlaganje krupnog otpada s javnih površina</w:t>
      </w:r>
      <w:r w:rsidR="00AF22C0" w:rsidRPr="001C51E3">
        <w:rPr>
          <w:rFonts w:ascii="Arial Narrow" w:hAnsi="Arial Narrow"/>
          <w:color w:val="auto"/>
          <w:sz w:val="22"/>
          <w:szCs w:val="22"/>
        </w:rPr>
        <w:t xml:space="preserve"> i drugih nelegalnih odlagališta otpada</w:t>
      </w:r>
      <w:r w:rsidR="00197E5B" w:rsidRPr="001C51E3">
        <w:rPr>
          <w:rFonts w:ascii="Arial Narrow" w:hAnsi="Arial Narrow"/>
          <w:color w:val="auto"/>
          <w:sz w:val="22"/>
          <w:szCs w:val="22"/>
        </w:rPr>
        <w:t>.</w:t>
      </w:r>
    </w:p>
    <w:p w14:paraId="2B57C1AC" w14:textId="77777777" w:rsidR="00197E5B" w:rsidRPr="001C51E3" w:rsidRDefault="00197E5B" w:rsidP="00197E5B">
      <w:pPr>
        <w:pStyle w:val="Default"/>
        <w:rPr>
          <w:rFonts w:ascii="Arial Narrow" w:hAnsi="Arial Narrow"/>
          <w:b/>
          <w:bCs/>
          <w:color w:val="auto"/>
          <w:sz w:val="22"/>
          <w:szCs w:val="22"/>
        </w:rPr>
      </w:pPr>
    </w:p>
    <w:p w14:paraId="60ADB89A" w14:textId="3D83336A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  <w:r w:rsidRPr="001C51E3">
        <w:rPr>
          <w:rFonts w:ascii="Arial Narrow" w:hAnsi="Arial Narrow"/>
          <w:b/>
          <w:bCs/>
          <w:color w:val="auto"/>
          <w:sz w:val="22"/>
          <w:szCs w:val="22"/>
        </w:rPr>
        <w:t xml:space="preserve">Članak </w:t>
      </w:r>
      <w:r w:rsidR="000F4B04" w:rsidRPr="001C51E3">
        <w:rPr>
          <w:rFonts w:ascii="Arial Narrow" w:hAnsi="Arial Narrow"/>
          <w:b/>
          <w:bCs/>
          <w:color w:val="auto"/>
          <w:sz w:val="22"/>
          <w:szCs w:val="22"/>
        </w:rPr>
        <w:t>8</w:t>
      </w:r>
      <w:r w:rsidRPr="001C51E3">
        <w:rPr>
          <w:rFonts w:ascii="Arial Narrow" w:hAnsi="Arial Narrow"/>
          <w:b/>
          <w:bCs/>
          <w:color w:val="auto"/>
          <w:sz w:val="22"/>
          <w:szCs w:val="22"/>
        </w:rPr>
        <w:t>.</w:t>
      </w:r>
    </w:p>
    <w:p w14:paraId="038FD2FA" w14:textId="760A2D2C" w:rsidR="00197E5B" w:rsidRDefault="00197E5B" w:rsidP="00197E5B">
      <w:pPr>
        <w:pStyle w:val="Default"/>
        <w:ind w:firstLine="360"/>
        <w:jc w:val="both"/>
        <w:rPr>
          <w:rFonts w:ascii="Arial Narrow" w:hAnsi="Arial Narrow"/>
          <w:bCs/>
          <w:color w:val="auto"/>
          <w:sz w:val="22"/>
          <w:szCs w:val="22"/>
        </w:rPr>
      </w:pPr>
      <w:r w:rsidRPr="001C51E3">
        <w:rPr>
          <w:rFonts w:ascii="Arial Narrow" w:hAnsi="Arial Narrow"/>
          <w:bCs/>
          <w:color w:val="auto"/>
          <w:sz w:val="22"/>
          <w:szCs w:val="22"/>
        </w:rPr>
        <w:t xml:space="preserve">Obavljanje komunalnih djelatnosti iz članka 6. </w:t>
      </w:r>
      <w:r w:rsidR="00EC1DA7" w:rsidRPr="001C51E3">
        <w:rPr>
          <w:rFonts w:ascii="Arial Narrow" w:hAnsi="Arial Narrow"/>
          <w:bCs/>
          <w:color w:val="auto"/>
          <w:sz w:val="22"/>
          <w:szCs w:val="22"/>
        </w:rPr>
        <w:t xml:space="preserve">i 7. </w:t>
      </w:r>
      <w:r w:rsidRPr="001C51E3">
        <w:rPr>
          <w:rFonts w:ascii="Arial Narrow" w:hAnsi="Arial Narrow"/>
          <w:bCs/>
          <w:color w:val="auto"/>
          <w:sz w:val="22"/>
          <w:szCs w:val="22"/>
        </w:rPr>
        <w:t>ove Odluke povjeravaju se na neodređeno vrijeme.</w:t>
      </w:r>
    </w:p>
    <w:p w14:paraId="7F73DDED" w14:textId="77777777" w:rsidR="007D6605" w:rsidRPr="001C51E3" w:rsidRDefault="007D6605" w:rsidP="00197E5B">
      <w:pPr>
        <w:pStyle w:val="Default"/>
        <w:ind w:firstLine="360"/>
        <w:jc w:val="both"/>
        <w:rPr>
          <w:rFonts w:ascii="Arial Narrow" w:hAnsi="Arial Narrow"/>
          <w:bCs/>
          <w:color w:val="auto"/>
          <w:sz w:val="22"/>
          <w:szCs w:val="22"/>
        </w:rPr>
      </w:pPr>
    </w:p>
    <w:p w14:paraId="3F9D6AEE" w14:textId="6DE8C154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bCs/>
          <w:color w:val="auto"/>
          <w:sz w:val="22"/>
          <w:szCs w:val="22"/>
        </w:rPr>
      </w:pPr>
      <w:r w:rsidRPr="001C51E3">
        <w:rPr>
          <w:rFonts w:ascii="Arial Narrow" w:hAnsi="Arial Narrow"/>
          <w:b/>
          <w:bCs/>
          <w:color w:val="auto"/>
          <w:sz w:val="22"/>
          <w:szCs w:val="22"/>
        </w:rPr>
        <w:t xml:space="preserve">Članak </w:t>
      </w:r>
      <w:r w:rsidR="000F4B04" w:rsidRPr="001C51E3">
        <w:rPr>
          <w:rFonts w:ascii="Arial Narrow" w:hAnsi="Arial Narrow"/>
          <w:b/>
          <w:bCs/>
          <w:color w:val="auto"/>
          <w:sz w:val="22"/>
          <w:szCs w:val="22"/>
        </w:rPr>
        <w:t>9</w:t>
      </w:r>
      <w:r w:rsidRPr="001C51E3">
        <w:rPr>
          <w:rFonts w:ascii="Arial Narrow" w:hAnsi="Arial Narrow"/>
          <w:b/>
          <w:bCs/>
          <w:color w:val="auto"/>
          <w:sz w:val="22"/>
          <w:szCs w:val="22"/>
        </w:rPr>
        <w:t>.</w:t>
      </w:r>
    </w:p>
    <w:p w14:paraId="151C0973" w14:textId="5D541FA6" w:rsidR="00197E5B" w:rsidRPr="001C51E3" w:rsidRDefault="00197E5B" w:rsidP="00197E5B">
      <w:pPr>
        <w:ind w:firstLine="360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Trgovačka društva iz članka  6. </w:t>
      </w:r>
      <w:r w:rsidR="00EC1DA7" w:rsidRPr="001C51E3">
        <w:rPr>
          <w:rFonts w:ascii="Arial Narrow" w:hAnsi="Arial Narrow" w:cs="Times New Roman"/>
          <w:sz w:val="22"/>
          <w:szCs w:val="22"/>
        </w:rPr>
        <w:t xml:space="preserve">i 7. </w:t>
      </w:r>
      <w:r w:rsidRPr="001C51E3">
        <w:rPr>
          <w:rFonts w:ascii="Arial Narrow" w:hAnsi="Arial Narrow" w:cs="Times New Roman"/>
          <w:sz w:val="22"/>
          <w:szCs w:val="22"/>
        </w:rPr>
        <w:t xml:space="preserve">ove Odluke obavljaju  komunalne djelatnosti </w:t>
      </w:r>
      <w:r w:rsidR="0019785C" w:rsidRPr="001C51E3">
        <w:rPr>
          <w:rFonts w:ascii="Arial Narrow" w:hAnsi="Arial Narrow" w:cs="Times New Roman"/>
          <w:sz w:val="22"/>
          <w:szCs w:val="22"/>
        </w:rPr>
        <w:t>sukladno p</w:t>
      </w:r>
      <w:r w:rsidRPr="001C51E3">
        <w:rPr>
          <w:rFonts w:ascii="Arial Narrow" w:hAnsi="Arial Narrow" w:cs="Times New Roman"/>
          <w:sz w:val="22"/>
          <w:szCs w:val="22"/>
        </w:rPr>
        <w:t xml:space="preserve">ropisima kojima se regulira obavljanje pojedine komunalne djelatnosti i odlukama Općinskog vijeća Općine </w:t>
      </w:r>
      <w:r w:rsidR="00A208BF" w:rsidRPr="001C51E3">
        <w:rPr>
          <w:rFonts w:ascii="Arial Narrow" w:hAnsi="Arial Narrow" w:cs="Times New Roman"/>
          <w:sz w:val="22"/>
          <w:szCs w:val="22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</w:rPr>
        <w:t xml:space="preserve"> </w:t>
      </w:r>
      <w:r w:rsidRPr="001C51E3">
        <w:rPr>
          <w:rFonts w:ascii="Arial Narrow" w:hAnsi="Arial Narrow" w:cs="Times New Roman"/>
          <w:sz w:val="22"/>
          <w:szCs w:val="22"/>
        </w:rPr>
        <w:lastRenderedPageBreak/>
        <w:t>donesenih sukladno tim propisima.</w:t>
      </w:r>
    </w:p>
    <w:p w14:paraId="6FA34436" w14:textId="77777777" w:rsidR="00197E5B" w:rsidRPr="001C51E3" w:rsidRDefault="00197E5B" w:rsidP="00197E5B">
      <w:pPr>
        <w:ind w:firstLine="360"/>
        <w:jc w:val="both"/>
        <w:rPr>
          <w:rFonts w:ascii="Arial Narrow" w:hAnsi="Arial Narrow" w:cs="Times New Roman"/>
          <w:sz w:val="22"/>
          <w:szCs w:val="22"/>
        </w:rPr>
      </w:pPr>
    </w:p>
    <w:p w14:paraId="657CB7BD" w14:textId="2F43835F" w:rsidR="00197E5B" w:rsidRPr="001C51E3" w:rsidRDefault="00197E5B" w:rsidP="00197E5B">
      <w:pPr>
        <w:ind w:firstLine="360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Trgovačka društva iz članka  6.</w:t>
      </w:r>
      <w:r w:rsidR="0019785C" w:rsidRPr="001C51E3">
        <w:rPr>
          <w:rFonts w:ascii="Arial Narrow" w:hAnsi="Arial Narrow" w:cs="Times New Roman"/>
          <w:sz w:val="22"/>
          <w:szCs w:val="22"/>
        </w:rPr>
        <w:t xml:space="preserve"> i 7.</w:t>
      </w:r>
      <w:r w:rsidRPr="001C51E3">
        <w:rPr>
          <w:rFonts w:ascii="Arial Narrow" w:hAnsi="Arial Narrow" w:cs="Times New Roman"/>
          <w:sz w:val="22"/>
          <w:szCs w:val="22"/>
        </w:rPr>
        <w:t xml:space="preserve"> ove Odluke dužna su obavljati povjerene komunalne djelatnosti kao javnu službu  i  postupati sukladno zakonu koji uređuje komunalno gospodarstvo i u skladu s načelima na kojima se temelji komunalno gospodarstvo, a jednom godišnje  trgovačko društvo podnosi Općini </w:t>
      </w:r>
      <w:r w:rsidR="00A208BF" w:rsidRPr="001C51E3">
        <w:rPr>
          <w:rFonts w:ascii="Arial Narrow" w:hAnsi="Arial Narrow" w:cs="Times New Roman"/>
          <w:sz w:val="22"/>
          <w:szCs w:val="22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</w:rPr>
        <w:t xml:space="preserve"> izvješće o poslovanju za prethodnu godinu.</w:t>
      </w:r>
    </w:p>
    <w:p w14:paraId="7CA1ABB1" w14:textId="77777777" w:rsidR="00197E5B" w:rsidRPr="001C51E3" w:rsidRDefault="00197E5B" w:rsidP="00197E5B">
      <w:pPr>
        <w:pStyle w:val="Default"/>
        <w:rPr>
          <w:rFonts w:ascii="Arial Narrow" w:hAnsi="Arial Narrow"/>
          <w:b/>
          <w:bCs/>
          <w:color w:val="auto"/>
          <w:sz w:val="22"/>
          <w:szCs w:val="22"/>
        </w:rPr>
      </w:pPr>
    </w:p>
    <w:p w14:paraId="6144A3EE" w14:textId="77777777" w:rsidR="00197E5B" w:rsidRPr="001C51E3" w:rsidRDefault="00197E5B" w:rsidP="00197E5B">
      <w:pPr>
        <w:pStyle w:val="Default"/>
        <w:rPr>
          <w:rFonts w:ascii="Arial Narrow" w:hAnsi="Arial Narrow"/>
          <w:b/>
          <w:bCs/>
          <w:color w:val="auto"/>
          <w:sz w:val="22"/>
          <w:szCs w:val="22"/>
        </w:rPr>
      </w:pPr>
    </w:p>
    <w:p w14:paraId="2151BA67" w14:textId="77777777" w:rsidR="00197E5B" w:rsidRPr="001C51E3" w:rsidRDefault="00197E5B" w:rsidP="00197E5B">
      <w:pPr>
        <w:pStyle w:val="Default"/>
        <w:ind w:left="360" w:hanging="360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b/>
          <w:bCs/>
          <w:color w:val="auto"/>
          <w:sz w:val="22"/>
          <w:szCs w:val="22"/>
        </w:rPr>
        <w:t>IV.</w:t>
      </w:r>
      <w:r w:rsidRPr="001C51E3">
        <w:rPr>
          <w:rFonts w:ascii="Arial Narrow" w:hAnsi="Arial Narrow"/>
          <w:b/>
          <w:bCs/>
          <w:color w:val="auto"/>
          <w:sz w:val="22"/>
          <w:szCs w:val="22"/>
        </w:rPr>
        <w:tab/>
        <w:t>POVJERAVANJE OBAVLJANJA KOMUNALNIH DJELATNOSTI VLASTITOM POGONU</w:t>
      </w:r>
    </w:p>
    <w:p w14:paraId="5768CC32" w14:textId="77777777" w:rsidR="00197E5B" w:rsidRPr="001C51E3" w:rsidRDefault="00197E5B" w:rsidP="00197E5B">
      <w:pPr>
        <w:pStyle w:val="Default"/>
        <w:rPr>
          <w:rFonts w:ascii="Arial Narrow" w:hAnsi="Arial Narrow"/>
          <w:b/>
          <w:color w:val="auto"/>
          <w:sz w:val="22"/>
          <w:szCs w:val="22"/>
        </w:rPr>
      </w:pPr>
    </w:p>
    <w:p w14:paraId="6A6E7EA4" w14:textId="60CFD496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 xml:space="preserve">Članak </w:t>
      </w:r>
      <w:r w:rsidR="000F4B04" w:rsidRPr="001C51E3">
        <w:rPr>
          <w:rFonts w:ascii="Arial Narrow" w:hAnsi="Arial Narrow"/>
          <w:b/>
          <w:color w:val="auto"/>
          <w:sz w:val="22"/>
          <w:szCs w:val="22"/>
        </w:rPr>
        <w:t>10</w:t>
      </w:r>
      <w:r w:rsidRPr="001C51E3">
        <w:rPr>
          <w:rFonts w:ascii="Arial Narrow" w:hAnsi="Arial Narrow"/>
          <w:b/>
          <w:color w:val="auto"/>
          <w:sz w:val="22"/>
          <w:szCs w:val="22"/>
        </w:rPr>
        <w:t>.</w:t>
      </w:r>
    </w:p>
    <w:p w14:paraId="2BFD49AC" w14:textId="77777777" w:rsidR="00197E5B" w:rsidRPr="001C51E3" w:rsidRDefault="00197E5B" w:rsidP="00197E5B">
      <w:pPr>
        <w:pStyle w:val="Bezproreda"/>
        <w:ind w:firstLine="360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Vlastitom pogonu Općine </w:t>
      </w:r>
      <w:r w:rsidR="00A208BF" w:rsidRPr="001C51E3">
        <w:rPr>
          <w:rFonts w:ascii="Arial Narrow" w:hAnsi="Arial Narrow" w:cs="Times New Roman"/>
          <w:sz w:val="22"/>
          <w:szCs w:val="22"/>
        </w:rPr>
        <w:t>Grožnjan Grisignana</w:t>
      </w:r>
      <w:r w:rsidRPr="001C51E3">
        <w:rPr>
          <w:rFonts w:ascii="Arial Narrow" w:hAnsi="Arial Narrow" w:cs="Times New Roman"/>
          <w:sz w:val="22"/>
          <w:szCs w:val="22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povjerava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se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na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neodre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>đ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eno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vrijeme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obavljanje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slijede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>ć</w:t>
      </w:r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ih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komunalnih</w:t>
      </w:r>
      <w:proofErr w:type="spellEnd"/>
      <w:r w:rsidRPr="001C51E3">
        <w:rPr>
          <w:rFonts w:ascii="Arial Narrow" w:hAnsi="Arial Narrow" w:cs="Times New Roman"/>
          <w:sz w:val="22"/>
          <w:szCs w:val="22"/>
          <w:lang w:val="it-IT"/>
        </w:rPr>
        <w:t xml:space="preserve"> </w:t>
      </w:r>
      <w:proofErr w:type="spellStart"/>
      <w:r w:rsidRPr="001C51E3">
        <w:rPr>
          <w:rFonts w:ascii="Arial Narrow" w:hAnsi="Arial Narrow" w:cs="Times New Roman"/>
          <w:sz w:val="22"/>
          <w:szCs w:val="22"/>
          <w:lang w:val="it-IT"/>
        </w:rPr>
        <w:t>djelatnosti</w:t>
      </w:r>
      <w:proofErr w:type="spellEnd"/>
      <w:r w:rsidRPr="001C51E3">
        <w:rPr>
          <w:rFonts w:ascii="Arial Narrow" w:hAnsi="Arial Narrow" w:cs="Times New Roman"/>
          <w:sz w:val="22"/>
          <w:szCs w:val="22"/>
        </w:rPr>
        <w:t>:</w:t>
      </w:r>
    </w:p>
    <w:p w14:paraId="2664B01B" w14:textId="3585B75E" w:rsidR="0019785C" w:rsidRPr="001C51E3" w:rsidRDefault="00BC0E90" w:rsidP="00197E5B">
      <w:pPr>
        <w:pStyle w:val="Default"/>
        <w:numPr>
          <w:ilvl w:val="0"/>
          <w:numId w:val="2"/>
        </w:numPr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održavanje prostora i opreme javnih tržnica na malo</w:t>
      </w:r>
      <w:r w:rsidR="0019785C" w:rsidRPr="001C51E3">
        <w:rPr>
          <w:rFonts w:ascii="Arial Narrow" w:hAnsi="Arial Narrow"/>
          <w:color w:val="auto"/>
          <w:sz w:val="22"/>
          <w:szCs w:val="22"/>
        </w:rPr>
        <w:t>,</w:t>
      </w:r>
    </w:p>
    <w:p w14:paraId="5FB7784F" w14:textId="77777777" w:rsidR="0019785C" w:rsidRPr="001C51E3" w:rsidRDefault="0019785C" w:rsidP="00197E5B">
      <w:pPr>
        <w:pStyle w:val="Default"/>
        <w:numPr>
          <w:ilvl w:val="0"/>
          <w:numId w:val="2"/>
        </w:numPr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obavljanje usluge parkiranja na uređenim javnim površinama i prometnim površinama namijenjenih za parkiranje, odnosno organiziranje i reguliranje prometa u mirovanju,</w:t>
      </w:r>
    </w:p>
    <w:p w14:paraId="76FDEB91" w14:textId="79677739" w:rsidR="00BC0E90" w:rsidRPr="001C51E3" w:rsidRDefault="0019785C" w:rsidP="00197E5B">
      <w:pPr>
        <w:pStyle w:val="Default"/>
        <w:numPr>
          <w:ilvl w:val="0"/>
          <w:numId w:val="2"/>
        </w:numPr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obavljanje poslova oglašavanja (postavljanje, održavanje i upravljanje oglasnim površinama</w:t>
      </w:r>
      <w:r w:rsidR="00BA66C2" w:rsidRPr="001C51E3">
        <w:rPr>
          <w:rFonts w:ascii="Arial Narrow" w:hAnsi="Arial Narrow"/>
          <w:color w:val="auto"/>
          <w:sz w:val="22"/>
          <w:szCs w:val="22"/>
        </w:rPr>
        <w:t>)</w:t>
      </w:r>
      <w:r w:rsidR="00BC0E90" w:rsidRPr="001C51E3">
        <w:rPr>
          <w:rFonts w:ascii="Arial Narrow" w:hAnsi="Arial Narrow"/>
          <w:color w:val="auto"/>
          <w:sz w:val="22"/>
          <w:szCs w:val="22"/>
        </w:rPr>
        <w:t>.</w:t>
      </w:r>
    </w:p>
    <w:p w14:paraId="06430859" w14:textId="77777777" w:rsidR="00197E5B" w:rsidRPr="001C51E3" w:rsidRDefault="00197E5B" w:rsidP="00197E5B">
      <w:pPr>
        <w:pStyle w:val="Bezproreda"/>
        <w:widowControl/>
        <w:suppressAutoHyphens w:val="0"/>
        <w:ind w:left="720"/>
        <w:jc w:val="both"/>
        <w:rPr>
          <w:rFonts w:ascii="Arial Narrow" w:hAnsi="Arial Narrow" w:cs="Times New Roman"/>
          <w:sz w:val="22"/>
          <w:szCs w:val="22"/>
        </w:rPr>
      </w:pPr>
    </w:p>
    <w:p w14:paraId="54A3FCBF" w14:textId="77777777" w:rsidR="00197E5B" w:rsidRPr="001C51E3" w:rsidRDefault="00197E5B" w:rsidP="007C5239">
      <w:pPr>
        <w:pStyle w:val="Default"/>
        <w:ind w:left="360" w:hanging="360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  <w:r w:rsidRPr="001C51E3">
        <w:rPr>
          <w:rFonts w:ascii="Arial Narrow" w:hAnsi="Arial Narrow"/>
          <w:b/>
          <w:bCs/>
          <w:color w:val="auto"/>
          <w:sz w:val="22"/>
          <w:szCs w:val="22"/>
        </w:rPr>
        <w:t>V.</w:t>
      </w:r>
      <w:r w:rsidRPr="001C51E3">
        <w:rPr>
          <w:rFonts w:ascii="Arial Narrow" w:hAnsi="Arial Narrow"/>
          <w:b/>
          <w:bCs/>
          <w:color w:val="auto"/>
          <w:sz w:val="22"/>
          <w:szCs w:val="22"/>
        </w:rPr>
        <w:tab/>
        <w:t>POVJERAVANJE OBAVLJANJA KOMUNALNIH DJELATNOSTI NA TEMELJU KONCESIJE</w:t>
      </w:r>
    </w:p>
    <w:p w14:paraId="322410FE" w14:textId="77777777" w:rsidR="007C5239" w:rsidRPr="001C51E3" w:rsidRDefault="007C5239" w:rsidP="007C5239">
      <w:pPr>
        <w:pStyle w:val="Default"/>
        <w:ind w:left="360" w:hanging="360"/>
        <w:jc w:val="both"/>
        <w:rPr>
          <w:rFonts w:ascii="Arial Narrow" w:hAnsi="Arial Narrow"/>
          <w:b/>
          <w:bCs/>
          <w:color w:val="auto"/>
          <w:sz w:val="22"/>
          <w:szCs w:val="22"/>
        </w:rPr>
      </w:pPr>
    </w:p>
    <w:p w14:paraId="2CAC9F71" w14:textId="553DB95C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>Članak 1</w:t>
      </w:r>
      <w:r w:rsidR="000F4B04" w:rsidRPr="001C51E3">
        <w:rPr>
          <w:rFonts w:ascii="Arial Narrow" w:hAnsi="Arial Narrow"/>
          <w:b/>
          <w:color w:val="auto"/>
          <w:sz w:val="22"/>
          <w:szCs w:val="22"/>
        </w:rPr>
        <w:t>1</w:t>
      </w:r>
      <w:r w:rsidRPr="001C51E3">
        <w:rPr>
          <w:rFonts w:ascii="Arial Narrow" w:hAnsi="Arial Narrow"/>
          <w:b/>
          <w:color w:val="auto"/>
          <w:sz w:val="22"/>
          <w:szCs w:val="22"/>
        </w:rPr>
        <w:t>.</w:t>
      </w:r>
    </w:p>
    <w:p w14:paraId="6E504D09" w14:textId="77777777" w:rsidR="009421AA" w:rsidRPr="001C51E3" w:rsidRDefault="009421AA" w:rsidP="009421AA">
      <w:pPr>
        <w:pStyle w:val="Bezproreda"/>
        <w:ind w:firstLine="708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Pravnim ili fizičkim osobama – obrtnicima, temeljem ugovora o koncesiji povjerava se obavljanje slijedećih komunalnih djelatnosti:</w:t>
      </w:r>
    </w:p>
    <w:p w14:paraId="6083DEB3" w14:textId="1F75D68F" w:rsidR="009421AA" w:rsidRPr="001C51E3" w:rsidRDefault="009421AA" w:rsidP="009421AA">
      <w:pPr>
        <w:pStyle w:val="Bezproreda"/>
        <w:numPr>
          <w:ilvl w:val="0"/>
          <w:numId w:val="6"/>
        </w:numPr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dimnjačarski poslovi,</w:t>
      </w:r>
    </w:p>
    <w:p w14:paraId="756D6A3E" w14:textId="49205409" w:rsidR="00197E5B" w:rsidRPr="001C51E3" w:rsidRDefault="00BA66C2" w:rsidP="00AF22C0">
      <w:pPr>
        <w:pStyle w:val="Bezproreda"/>
        <w:numPr>
          <w:ilvl w:val="0"/>
          <w:numId w:val="6"/>
        </w:numPr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komunaln</w:t>
      </w:r>
      <w:r w:rsidR="009421AA" w:rsidRPr="001C51E3">
        <w:rPr>
          <w:rFonts w:ascii="Arial Narrow" w:hAnsi="Arial Narrow" w:cs="Times New Roman"/>
          <w:sz w:val="22"/>
          <w:szCs w:val="22"/>
        </w:rPr>
        <w:t>i</w:t>
      </w:r>
      <w:r w:rsidRPr="001C51E3">
        <w:rPr>
          <w:rFonts w:ascii="Arial Narrow" w:hAnsi="Arial Narrow" w:cs="Times New Roman"/>
          <w:sz w:val="22"/>
          <w:szCs w:val="22"/>
        </w:rPr>
        <w:t xml:space="preserve"> linijsk</w:t>
      </w:r>
      <w:r w:rsidR="009421AA" w:rsidRPr="001C51E3">
        <w:rPr>
          <w:rFonts w:ascii="Arial Narrow" w:hAnsi="Arial Narrow" w:cs="Times New Roman"/>
          <w:sz w:val="22"/>
          <w:szCs w:val="22"/>
        </w:rPr>
        <w:t>i</w:t>
      </w:r>
      <w:r w:rsidRPr="001C51E3">
        <w:rPr>
          <w:rFonts w:ascii="Arial Narrow" w:hAnsi="Arial Narrow" w:cs="Times New Roman"/>
          <w:sz w:val="22"/>
          <w:szCs w:val="22"/>
        </w:rPr>
        <w:t xml:space="preserve"> prijevoz putnika</w:t>
      </w:r>
      <w:r w:rsidR="00197E5B" w:rsidRPr="001C51E3">
        <w:rPr>
          <w:rFonts w:ascii="Arial Narrow" w:hAnsi="Arial Narrow" w:cs="Times New Roman"/>
          <w:sz w:val="22"/>
          <w:szCs w:val="22"/>
        </w:rPr>
        <w:t>.</w:t>
      </w:r>
    </w:p>
    <w:p w14:paraId="26CA04E7" w14:textId="72E9E943" w:rsidR="00F6237A" w:rsidRPr="001C51E3" w:rsidRDefault="00F6237A" w:rsidP="00F10DDC">
      <w:pPr>
        <w:pStyle w:val="Bezproreda"/>
        <w:ind w:firstLine="708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Postupak odabira osobe s kojom se sklapa ugovor o koncesiji provodi se sukladno Zakonu o komunalnom gospodarstvu i propisima kojima se uređuju koncesije</w:t>
      </w:r>
      <w:r w:rsidR="00A53222" w:rsidRPr="001C51E3">
        <w:rPr>
          <w:rFonts w:ascii="Arial Narrow" w:hAnsi="Arial Narrow" w:cs="Times New Roman"/>
          <w:sz w:val="22"/>
          <w:szCs w:val="22"/>
        </w:rPr>
        <w:t>.</w:t>
      </w:r>
    </w:p>
    <w:p w14:paraId="6927038F" w14:textId="77777777" w:rsidR="00197E5B" w:rsidRPr="001C51E3" w:rsidRDefault="00197E5B" w:rsidP="00197E5B">
      <w:pPr>
        <w:pStyle w:val="Default"/>
        <w:rPr>
          <w:rFonts w:ascii="Arial Narrow" w:hAnsi="Arial Narrow"/>
          <w:b/>
          <w:bCs/>
          <w:color w:val="auto"/>
          <w:sz w:val="22"/>
          <w:szCs w:val="22"/>
        </w:rPr>
      </w:pPr>
    </w:p>
    <w:p w14:paraId="18C07A11" w14:textId="77777777" w:rsidR="00197E5B" w:rsidRPr="001C51E3" w:rsidRDefault="00197E5B" w:rsidP="00197E5B">
      <w:pPr>
        <w:pStyle w:val="Default"/>
        <w:ind w:left="705" w:hanging="705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b/>
          <w:bCs/>
          <w:color w:val="auto"/>
          <w:sz w:val="22"/>
          <w:szCs w:val="22"/>
        </w:rPr>
        <w:t xml:space="preserve">VI. </w:t>
      </w:r>
      <w:r w:rsidRPr="001C51E3">
        <w:rPr>
          <w:rFonts w:ascii="Arial Narrow" w:hAnsi="Arial Narrow"/>
          <w:b/>
          <w:bCs/>
          <w:color w:val="auto"/>
          <w:sz w:val="22"/>
          <w:szCs w:val="22"/>
        </w:rPr>
        <w:tab/>
        <w:t>POVJERAVANJE OBAVLJANJA KOMUNALNIH DJELATNOSTI NA TEMELJU PISANOG UGOVORA</w:t>
      </w:r>
    </w:p>
    <w:p w14:paraId="2B178DFB" w14:textId="77777777" w:rsidR="00197E5B" w:rsidRPr="001C51E3" w:rsidRDefault="00197E5B" w:rsidP="00197E5B">
      <w:pPr>
        <w:pStyle w:val="Bezproreda"/>
        <w:jc w:val="center"/>
        <w:rPr>
          <w:rFonts w:ascii="Arial Narrow" w:hAnsi="Arial Narrow" w:cs="Times New Roman"/>
          <w:b/>
          <w:sz w:val="22"/>
          <w:szCs w:val="22"/>
        </w:rPr>
      </w:pPr>
    </w:p>
    <w:p w14:paraId="41AEABAD" w14:textId="6E2F51F1" w:rsidR="00197E5B" w:rsidRPr="001C51E3" w:rsidRDefault="00197E5B" w:rsidP="00197E5B">
      <w:pPr>
        <w:pStyle w:val="Bezproreda"/>
        <w:jc w:val="center"/>
        <w:rPr>
          <w:rFonts w:ascii="Arial Narrow" w:hAnsi="Arial Narrow" w:cs="Times New Roman"/>
          <w:b/>
          <w:sz w:val="22"/>
          <w:szCs w:val="22"/>
        </w:rPr>
      </w:pPr>
      <w:r w:rsidRPr="001C51E3">
        <w:rPr>
          <w:rFonts w:ascii="Arial Narrow" w:hAnsi="Arial Narrow" w:cs="Times New Roman"/>
          <w:b/>
          <w:sz w:val="22"/>
          <w:szCs w:val="22"/>
        </w:rPr>
        <w:t>Članak 1</w:t>
      </w:r>
      <w:r w:rsidR="000F4B04" w:rsidRPr="001C51E3">
        <w:rPr>
          <w:rFonts w:ascii="Arial Narrow" w:hAnsi="Arial Narrow" w:cs="Times New Roman"/>
          <w:b/>
          <w:sz w:val="22"/>
          <w:szCs w:val="22"/>
        </w:rPr>
        <w:t>2</w:t>
      </w:r>
      <w:r w:rsidRPr="001C51E3">
        <w:rPr>
          <w:rFonts w:ascii="Arial Narrow" w:hAnsi="Arial Narrow" w:cs="Times New Roman"/>
          <w:b/>
          <w:sz w:val="22"/>
          <w:szCs w:val="22"/>
        </w:rPr>
        <w:t>.</w:t>
      </w:r>
    </w:p>
    <w:p w14:paraId="64FCEF5A" w14:textId="77777777" w:rsidR="00197E5B" w:rsidRPr="001C51E3" w:rsidRDefault="00197E5B" w:rsidP="00197E5B">
      <w:pPr>
        <w:pStyle w:val="Bezproreda"/>
        <w:ind w:firstLine="360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Pravnoj ili fizičkoj osobi na temelju pisanog ugovora o povjeravanju komunalnih poslova mogu se povjeriti:</w:t>
      </w:r>
    </w:p>
    <w:p w14:paraId="567731ED" w14:textId="6B513110" w:rsidR="00197E5B" w:rsidRPr="001C51E3" w:rsidRDefault="000E1DA6" w:rsidP="00197E5B">
      <w:pPr>
        <w:pStyle w:val="Bezproreda"/>
        <w:numPr>
          <w:ilvl w:val="0"/>
          <w:numId w:val="4"/>
        </w:numPr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održavanje čistoće javnih površina - </w:t>
      </w:r>
      <w:r w:rsidR="00197E5B" w:rsidRPr="001C51E3">
        <w:rPr>
          <w:rFonts w:ascii="Arial Narrow" w:hAnsi="Arial Narrow" w:cs="Times New Roman"/>
          <w:sz w:val="22"/>
          <w:szCs w:val="22"/>
        </w:rPr>
        <w:t xml:space="preserve">poslovi </w:t>
      </w:r>
      <w:r w:rsidR="00A208BF" w:rsidRPr="001C51E3">
        <w:rPr>
          <w:rFonts w:ascii="Arial Narrow" w:hAnsi="Arial Narrow" w:cs="Times New Roman"/>
          <w:sz w:val="22"/>
          <w:szCs w:val="22"/>
        </w:rPr>
        <w:t xml:space="preserve"> </w:t>
      </w:r>
      <w:r w:rsidR="00197E5B" w:rsidRPr="001C51E3">
        <w:rPr>
          <w:rFonts w:ascii="Arial Narrow" w:hAnsi="Arial Narrow" w:cs="Times New Roman"/>
          <w:sz w:val="22"/>
          <w:szCs w:val="22"/>
        </w:rPr>
        <w:t>dezinfekcije, dezinsekcije i deratizacije,</w:t>
      </w:r>
    </w:p>
    <w:p w14:paraId="35C32FF5" w14:textId="0ECD890A" w:rsidR="00197E5B" w:rsidRPr="001C51E3" w:rsidRDefault="000E1DA6" w:rsidP="00197E5B">
      <w:pPr>
        <w:pStyle w:val="Bezproreda"/>
        <w:numPr>
          <w:ilvl w:val="0"/>
          <w:numId w:val="4"/>
        </w:numPr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održavanje čistoće javnih </w:t>
      </w:r>
      <w:r w:rsidR="009F08A1" w:rsidRPr="001C51E3">
        <w:rPr>
          <w:rFonts w:ascii="Arial Narrow" w:hAnsi="Arial Narrow" w:cs="Times New Roman"/>
          <w:sz w:val="22"/>
          <w:szCs w:val="22"/>
        </w:rPr>
        <w:t xml:space="preserve">površina - </w:t>
      </w:r>
      <w:r w:rsidR="00197E5B" w:rsidRPr="001C51E3">
        <w:rPr>
          <w:rFonts w:ascii="Arial Narrow" w:hAnsi="Arial Narrow" w:cs="Times New Roman"/>
          <w:sz w:val="22"/>
          <w:szCs w:val="22"/>
        </w:rPr>
        <w:t>veterinarsko-higijeničarski poslovi,</w:t>
      </w:r>
    </w:p>
    <w:p w14:paraId="384229FD" w14:textId="04987BAB" w:rsidR="00A208BF" w:rsidRPr="001C51E3" w:rsidRDefault="00A208BF" w:rsidP="00A208BF">
      <w:pPr>
        <w:pStyle w:val="Default"/>
        <w:numPr>
          <w:ilvl w:val="0"/>
          <w:numId w:val="4"/>
        </w:numPr>
        <w:spacing w:after="27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održavanje građevina, uređaja i predmeta javne namjene</w:t>
      </w:r>
      <w:r w:rsidR="000E1DA6" w:rsidRPr="001C51E3">
        <w:rPr>
          <w:rFonts w:ascii="Arial Narrow" w:hAnsi="Arial Narrow"/>
          <w:color w:val="auto"/>
          <w:sz w:val="22"/>
          <w:szCs w:val="22"/>
        </w:rPr>
        <w:t xml:space="preserve"> (urbane opreme</w:t>
      </w:r>
      <w:r w:rsidR="000F4B04" w:rsidRPr="001C51E3">
        <w:rPr>
          <w:rFonts w:ascii="Arial Narrow" w:hAnsi="Arial Narrow"/>
          <w:color w:val="auto"/>
          <w:sz w:val="22"/>
          <w:szCs w:val="22"/>
        </w:rPr>
        <w:t xml:space="preserve">, opreme za reguliranje prometa i naplate parkiranja, javnog </w:t>
      </w:r>
      <w:proofErr w:type="spellStart"/>
      <w:r w:rsidR="000F4B04" w:rsidRPr="001C51E3">
        <w:rPr>
          <w:rFonts w:ascii="Arial Narrow" w:hAnsi="Arial Narrow"/>
          <w:color w:val="auto"/>
          <w:sz w:val="22"/>
          <w:szCs w:val="22"/>
        </w:rPr>
        <w:t>wc-a</w:t>
      </w:r>
      <w:proofErr w:type="spellEnd"/>
      <w:r w:rsidR="000E1DA6" w:rsidRPr="001C51E3">
        <w:rPr>
          <w:rFonts w:ascii="Arial Narrow" w:hAnsi="Arial Narrow"/>
          <w:color w:val="auto"/>
          <w:sz w:val="22"/>
          <w:szCs w:val="22"/>
        </w:rPr>
        <w:t>),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 </w:t>
      </w:r>
    </w:p>
    <w:p w14:paraId="1D094A5C" w14:textId="3580FD5A" w:rsidR="00F10DDC" w:rsidRPr="001C51E3" w:rsidRDefault="00197E5B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održavanje nerazvrstanih cesta u dijelu koji se odnosi na </w:t>
      </w:r>
      <w:r w:rsidR="00F10DDC" w:rsidRPr="001C51E3">
        <w:rPr>
          <w:rFonts w:ascii="Arial Narrow" w:hAnsi="Arial Narrow"/>
          <w:color w:val="auto"/>
          <w:sz w:val="22"/>
          <w:szCs w:val="22"/>
        </w:rPr>
        <w:t xml:space="preserve">košnju trave i niskog raslinja </w:t>
      </w:r>
      <w:r w:rsidR="009F08A1" w:rsidRPr="001C51E3">
        <w:rPr>
          <w:rFonts w:ascii="Arial Narrow" w:hAnsi="Arial Narrow"/>
          <w:color w:val="auto"/>
          <w:sz w:val="22"/>
          <w:szCs w:val="22"/>
        </w:rPr>
        <w:t>uz rub cesta,</w:t>
      </w:r>
    </w:p>
    <w:p w14:paraId="59358BFC" w14:textId="0717B8FD" w:rsidR="001A12EC" w:rsidRPr="001C51E3" w:rsidRDefault="001A12EC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bookmarkStart w:id="0" w:name="_Hlk90642998"/>
      <w:r w:rsidRPr="001C51E3">
        <w:rPr>
          <w:rFonts w:ascii="Arial Narrow" w:hAnsi="Arial Narrow"/>
          <w:color w:val="auto"/>
          <w:sz w:val="22"/>
          <w:szCs w:val="22"/>
        </w:rPr>
        <w:t xml:space="preserve">održavanje nerazvrstanih </w:t>
      </w:r>
      <w:bookmarkEnd w:id="0"/>
      <w:r w:rsidRPr="001C51E3">
        <w:rPr>
          <w:rFonts w:ascii="Arial Narrow" w:hAnsi="Arial Narrow"/>
          <w:color w:val="auto"/>
          <w:sz w:val="22"/>
          <w:szCs w:val="22"/>
        </w:rPr>
        <w:t>cesta – redovito nasipavanje puteva,</w:t>
      </w:r>
    </w:p>
    <w:p w14:paraId="342068F3" w14:textId="140EF8C9" w:rsidR="001A12EC" w:rsidRPr="001C51E3" w:rsidRDefault="001A12EC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održavanje nerazvrstanih cesta – vertikalna prometna signalizacija,</w:t>
      </w:r>
    </w:p>
    <w:p w14:paraId="087677ED" w14:textId="0A1BEA17" w:rsidR="00197E5B" w:rsidRPr="001C51E3" w:rsidRDefault="00197E5B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izvanredno održavanje </w:t>
      </w:r>
      <w:r w:rsidR="00F10DDC" w:rsidRPr="001C51E3">
        <w:rPr>
          <w:rFonts w:ascii="Arial Narrow" w:hAnsi="Arial Narrow"/>
          <w:color w:val="auto"/>
          <w:sz w:val="22"/>
          <w:szCs w:val="22"/>
        </w:rPr>
        <w:t xml:space="preserve">nerazvrstanih cesta 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u skladu s propisima kojima je uređeno održavanje cesta, </w:t>
      </w:r>
      <w:r w:rsidR="001A12EC" w:rsidRPr="001C51E3">
        <w:rPr>
          <w:rFonts w:ascii="Arial Narrow" w:hAnsi="Arial Narrow"/>
          <w:color w:val="auto"/>
          <w:sz w:val="22"/>
          <w:szCs w:val="22"/>
        </w:rPr>
        <w:t>uključivši izvanredno zimsko održavanje cesta,</w:t>
      </w:r>
    </w:p>
    <w:p w14:paraId="43E38408" w14:textId="2EDEA88C" w:rsidR="00197E5B" w:rsidRPr="001C51E3" w:rsidRDefault="00197E5B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održavanje nerazvrstanih cesta u dijelu koji se odnosi na redovno održavanje bankina, </w:t>
      </w:r>
      <w:proofErr w:type="spellStart"/>
      <w:r w:rsidRPr="001C51E3">
        <w:rPr>
          <w:rFonts w:ascii="Arial Narrow" w:hAnsi="Arial Narrow"/>
          <w:color w:val="auto"/>
          <w:sz w:val="22"/>
          <w:szCs w:val="22"/>
        </w:rPr>
        <w:t>pokosa</w:t>
      </w:r>
      <w:proofErr w:type="spellEnd"/>
      <w:r w:rsidRPr="001C51E3">
        <w:rPr>
          <w:rFonts w:ascii="Arial Narrow" w:hAnsi="Arial Narrow"/>
          <w:color w:val="auto"/>
          <w:sz w:val="22"/>
          <w:szCs w:val="22"/>
        </w:rPr>
        <w:t xml:space="preserve">, sustava odvodnje, </w:t>
      </w:r>
      <w:r w:rsidR="00E96984" w:rsidRPr="001C51E3">
        <w:rPr>
          <w:rFonts w:ascii="Arial Narrow" w:hAnsi="Arial Narrow"/>
          <w:color w:val="auto"/>
          <w:sz w:val="22"/>
          <w:szCs w:val="22"/>
        </w:rPr>
        <w:t xml:space="preserve">potpornih zidova i </w:t>
      </w:r>
      <w:r w:rsidRPr="001C51E3">
        <w:rPr>
          <w:rFonts w:ascii="Arial Narrow" w:hAnsi="Arial Narrow"/>
          <w:color w:val="auto"/>
          <w:sz w:val="22"/>
          <w:szCs w:val="22"/>
        </w:rPr>
        <w:t>cestovnih uređaja,</w:t>
      </w:r>
    </w:p>
    <w:p w14:paraId="0A4D04F2" w14:textId="03727817" w:rsidR="00197E5B" w:rsidRPr="001C51E3" w:rsidRDefault="00197E5B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održavanje nerazvrstanih cesta u dijelu koji se odnosi na redovno održavanje prometne signalizacije i opreme</w:t>
      </w:r>
      <w:r w:rsidR="001A12EC" w:rsidRPr="001C51E3">
        <w:rPr>
          <w:rFonts w:ascii="Arial Narrow" w:hAnsi="Arial Narrow"/>
          <w:color w:val="auto"/>
          <w:sz w:val="22"/>
          <w:szCs w:val="22"/>
        </w:rPr>
        <w:t>,</w:t>
      </w:r>
      <w:r w:rsidR="009F08A1" w:rsidRPr="001C51E3">
        <w:rPr>
          <w:rFonts w:ascii="Arial Narrow" w:hAnsi="Arial Narrow"/>
          <w:color w:val="auto"/>
          <w:sz w:val="22"/>
          <w:szCs w:val="22"/>
        </w:rPr>
        <w:t xml:space="preserve"> uključivši uspornike,</w:t>
      </w:r>
    </w:p>
    <w:p w14:paraId="2EBF4FB8" w14:textId="4E1FFB81" w:rsidR="00197E5B" w:rsidRPr="001C51E3" w:rsidRDefault="00197E5B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održavanje nerazvrstanih cesta u dijelu koji se odnosi na </w:t>
      </w:r>
      <w:r w:rsidR="001A12EC" w:rsidRPr="001C51E3">
        <w:rPr>
          <w:rFonts w:ascii="Arial Narrow" w:hAnsi="Arial Narrow"/>
          <w:color w:val="auto"/>
          <w:sz w:val="22"/>
          <w:szCs w:val="22"/>
        </w:rPr>
        <w:t>izvan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redno održavanje </w:t>
      </w:r>
      <w:r w:rsidR="001A12EC" w:rsidRPr="001C51E3">
        <w:rPr>
          <w:rFonts w:ascii="Arial Narrow" w:hAnsi="Arial Narrow"/>
          <w:color w:val="auto"/>
          <w:sz w:val="22"/>
          <w:szCs w:val="22"/>
        </w:rPr>
        <w:t>asfaltiranih površina</w:t>
      </w:r>
      <w:r w:rsidR="009F08A1" w:rsidRPr="001C51E3">
        <w:rPr>
          <w:rFonts w:ascii="Arial Narrow" w:hAnsi="Arial Narrow"/>
          <w:color w:val="auto"/>
          <w:sz w:val="22"/>
          <w:szCs w:val="22"/>
        </w:rPr>
        <w:t>,</w:t>
      </w:r>
    </w:p>
    <w:p w14:paraId="3C00674B" w14:textId="257AF2D9" w:rsidR="00067997" w:rsidRPr="001C51E3" w:rsidRDefault="00067997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održavanje parkirališta </w:t>
      </w:r>
      <w:r w:rsidR="00E96984" w:rsidRPr="001C51E3">
        <w:rPr>
          <w:rFonts w:ascii="Arial Narrow" w:hAnsi="Arial Narrow"/>
          <w:color w:val="auto"/>
          <w:sz w:val="22"/>
          <w:szCs w:val="22"/>
        </w:rPr>
        <w:t>u naseljima i uz groblja</w:t>
      </w:r>
      <w:r w:rsidRPr="001C51E3">
        <w:rPr>
          <w:rFonts w:ascii="Arial Narrow" w:hAnsi="Arial Narrow"/>
          <w:color w:val="auto"/>
          <w:sz w:val="22"/>
          <w:szCs w:val="22"/>
        </w:rPr>
        <w:t>,</w:t>
      </w:r>
    </w:p>
    <w:p w14:paraId="54BF4D71" w14:textId="4366EF54" w:rsidR="009F08A1" w:rsidRPr="001C51E3" w:rsidRDefault="009F08A1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održavanje javne rasvjete – redovito održavanje javne rasvjete,</w:t>
      </w:r>
    </w:p>
    <w:p w14:paraId="5EF851F7" w14:textId="720E4E15" w:rsidR="009F08A1" w:rsidRPr="001C51E3" w:rsidRDefault="009F08A1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održavanje javne rasvjete – izvanredno održavanje javne rasvjete,</w:t>
      </w:r>
    </w:p>
    <w:p w14:paraId="29D682A7" w14:textId="0C7AD8D6" w:rsidR="009F08A1" w:rsidRPr="001C51E3" w:rsidRDefault="00983876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održavanje javne rasvjete – dekorativna javna rasvjeta,</w:t>
      </w:r>
    </w:p>
    <w:p w14:paraId="70CA91D3" w14:textId="1BCB0FE2" w:rsidR="00983876" w:rsidRPr="001C51E3" w:rsidRDefault="00983876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premještanje nepropisno zaustavljenih i parkiranih vozila,</w:t>
      </w:r>
    </w:p>
    <w:p w14:paraId="582D228C" w14:textId="279D06F0" w:rsidR="00983876" w:rsidRPr="001C51E3" w:rsidRDefault="00983876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održavanje groblja</w:t>
      </w:r>
      <w:r w:rsidR="00A53222" w:rsidRPr="001C51E3">
        <w:rPr>
          <w:rFonts w:ascii="Arial Narrow" w:hAnsi="Arial Narrow"/>
          <w:color w:val="auto"/>
          <w:sz w:val="22"/>
          <w:szCs w:val="22"/>
        </w:rPr>
        <w:t xml:space="preserve"> i objekata </w:t>
      </w:r>
      <w:r w:rsidR="00067997" w:rsidRPr="001C51E3">
        <w:rPr>
          <w:rFonts w:ascii="Arial Narrow" w:hAnsi="Arial Narrow"/>
          <w:color w:val="auto"/>
          <w:sz w:val="22"/>
          <w:szCs w:val="22"/>
        </w:rPr>
        <w:t>koji služe za ukop pokojnika</w:t>
      </w:r>
      <w:r w:rsidRPr="001C51E3">
        <w:rPr>
          <w:rFonts w:ascii="Arial Narrow" w:hAnsi="Arial Narrow"/>
          <w:color w:val="auto"/>
          <w:sz w:val="22"/>
          <w:szCs w:val="22"/>
        </w:rPr>
        <w:t>,</w:t>
      </w:r>
    </w:p>
    <w:p w14:paraId="74A85580" w14:textId="6958A9E6" w:rsidR="00983876" w:rsidRPr="001C51E3" w:rsidRDefault="00983876" w:rsidP="00197E5B">
      <w:pPr>
        <w:pStyle w:val="Default"/>
        <w:numPr>
          <w:ilvl w:val="0"/>
          <w:numId w:val="4"/>
        </w:numPr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održavanje spomenika i spomen obilježja</w:t>
      </w:r>
      <w:r w:rsidR="00E97363" w:rsidRPr="001C51E3">
        <w:rPr>
          <w:rFonts w:ascii="Arial Narrow" w:hAnsi="Arial Narrow"/>
          <w:color w:val="auto"/>
          <w:sz w:val="22"/>
          <w:szCs w:val="22"/>
        </w:rPr>
        <w:t>,</w:t>
      </w:r>
    </w:p>
    <w:p w14:paraId="5FDD3499" w14:textId="69374244" w:rsidR="00983876" w:rsidRPr="001C51E3" w:rsidRDefault="00983876" w:rsidP="00F672FE">
      <w:pPr>
        <w:pStyle w:val="Default"/>
        <w:ind w:left="720"/>
        <w:jc w:val="both"/>
        <w:rPr>
          <w:rFonts w:ascii="Arial Narrow" w:hAnsi="Arial Narrow"/>
          <w:color w:val="auto"/>
          <w:sz w:val="22"/>
          <w:szCs w:val="22"/>
        </w:rPr>
      </w:pPr>
    </w:p>
    <w:p w14:paraId="7C6202AF" w14:textId="77777777" w:rsidR="00197E5B" w:rsidRPr="001C51E3" w:rsidRDefault="00197E5B" w:rsidP="00197E5B">
      <w:pPr>
        <w:rPr>
          <w:rFonts w:ascii="Arial Narrow" w:hAnsi="Arial Narrow" w:cs="Times New Roman"/>
          <w:sz w:val="22"/>
          <w:szCs w:val="22"/>
        </w:rPr>
      </w:pPr>
    </w:p>
    <w:p w14:paraId="570DE04B" w14:textId="23D7C024" w:rsidR="00197E5B" w:rsidRPr="001C51E3" w:rsidRDefault="00197E5B" w:rsidP="00197E5B">
      <w:pPr>
        <w:pStyle w:val="Default"/>
        <w:spacing w:after="147"/>
        <w:ind w:firstLine="360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Obim i intenzitet obavljanja komunalnih djelatnosti iz prethodnog stavka ovog članka, utvrđuje se godišnjim ugovorima, sukladno općim aktima Općine </w:t>
      </w:r>
      <w:r w:rsidR="00F10DDC" w:rsidRPr="001C51E3">
        <w:rPr>
          <w:rFonts w:ascii="Arial Narrow" w:hAnsi="Arial Narrow"/>
          <w:color w:val="auto"/>
          <w:sz w:val="22"/>
          <w:szCs w:val="22"/>
        </w:rPr>
        <w:t>Grožnjan Grisignana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 i drugim propisima kojima se pobliže uređuje obavljanje pojedine komunalne djelatnosti te godišnjim programima održavanja </w:t>
      </w:r>
      <w:r w:rsidR="00F6237A" w:rsidRPr="001C51E3">
        <w:rPr>
          <w:rFonts w:ascii="Arial Narrow" w:hAnsi="Arial Narrow"/>
          <w:color w:val="auto"/>
          <w:sz w:val="22"/>
          <w:szCs w:val="22"/>
        </w:rPr>
        <w:t xml:space="preserve">i gradnje 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komunalne infrastrukture. </w:t>
      </w:r>
    </w:p>
    <w:p w14:paraId="4A628CAA" w14:textId="77777777" w:rsidR="00197E5B" w:rsidRPr="001C51E3" w:rsidRDefault="00197E5B" w:rsidP="00197E5B">
      <w:pPr>
        <w:pStyle w:val="Default"/>
        <w:ind w:firstLine="360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>Postupak odabira osobe s kojom se sklapa ugovor o povjeravanju obavljanja komunalnih djelatnosti, te sklapanje, provedba i izmjene tog ugovora provode se prema propisima o javnoj  nabavi.</w:t>
      </w:r>
    </w:p>
    <w:p w14:paraId="41BB336B" w14:textId="77777777" w:rsidR="00197E5B" w:rsidRPr="001C51E3" w:rsidRDefault="00197E5B" w:rsidP="00197E5B">
      <w:pPr>
        <w:pStyle w:val="Default"/>
        <w:ind w:left="708"/>
        <w:jc w:val="both"/>
        <w:rPr>
          <w:rFonts w:ascii="Arial Narrow" w:hAnsi="Arial Narrow"/>
          <w:color w:val="auto"/>
          <w:sz w:val="22"/>
          <w:szCs w:val="22"/>
        </w:rPr>
      </w:pPr>
    </w:p>
    <w:p w14:paraId="45B06BA9" w14:textId="77777777" w:rsidR="00197E5B" w:rsidRPr="001C51E3" w:rsidRDefault="00197E5B" w:rsidP="00197E5B">
      <w:pPr>
        <w:pStyle w:val="Default"/>
        <w:ind w:firstLine="360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U slučaju ne primjene propisa o javnoj nabavi sukladno prethodnom stavku ovog članka zbog iznosa procijenjene vrijednosti, primijeniti će se akt Općine </w:t>
      </w:r>
      <w:r w:rsidR="00F10DDC" w:rsidRPr="001C51E3">
        <w:rPr>
          <w:rFonts w:ascii="Arial Narrow" w:hAnsi="Arial Narrow"/>
          <w:color w:val="auto"/>
          <w:sz w:val="22"/>
          <w:szCs w:val="22"/>
        </w:rPr>
        <w:t>Grožnjan Grisignana</w:t>
      </w:r>
      <w:r w:rsidRPr="001C51E3">
        <w:rPr>
          <w:rFonts w:ascii="Arial Narrow" w:hAnsi="Arial Narrow"/>
          <w:color w:val="auto"/>
          <w:sz w:val="22"/>
          <w:szCs w:val="22"/>
        </w:rPr>
        <w:t xml:space="preserve"> koji propisuje takvu vrstu nabave.  </w:t>
      </w:r>
    </w:p>
    <w:p w14:paraId="1C1EF96E" w14:textId="77777777" w:rsidR="00197E5B" w:rsidRPr="001C51E3" w:rsidRDefault="00197E5B" w:rsidP="00197E5B">
      <w:pPr>
        <w:pStyle w:val="Default"/>
        <w:rPr>
          <w:rFonts w:ascii="Arial Narrow" w:hAnsi="Arial Narrow"/>
          <w:b/>
          <w:color w:val="auto"/>
          <w:sz w:val="22"/>
          <w:szCs w:val="22"/>
        </w:rPr>
      </w:pPr>
    </w:p>
    <w:p w14:paraId="202792D2" w14:textId="2FFA5A37" w:rsidR="007C5239" w:rsidRPr="001C51E3" w:rsidRDefault="00BC0E90" w:rsidP="00197E5B">
      <w:pPr>
        <w:pStyle w:val="Default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ab/>
      </w:r>
      <w:r w:rsidRPr="001C51E3">
        <w:rPr>
          <w:rFonts w:ascii="Arial Narrow" w:hAnsi="Arial Narrow"/>
          <w:b/>
          <w:color w:val="auto"/>
          <w:sz w:val="22"/>
          <w:szCs w:val="22"/>
        </w:rPr>
        <w:tab/>
      </w:r>
    </w:p>
    <w:p w14:paraId="293833BE" w14:textId="77777777" w:rsidR="00197E5B" w:rsidRPr="001C51E3" w:rsidRDefault="00197E5B" w:rsidP="00197E5B">
      <w:pPr>
        <w:pStyle w:val="Default"/>
        <w:rPr>
          <w:rFonts w:ascii="Arial Narrow" w:hAnsi="Arial Narrow"/>
          <w:b/>
          <w:color w:val="auto"/>
          <w:sz w:val="22"/>
          <w:szCs w:val="22"/>
        </w:rPr>
      </w:pPr>
    </w:p>
    <w:p w14:paraId="6C25D55D" w14:textId="77777777" w:rsidR="00197E5B" w:rsidRPr="001C51E3" w:rsidRDefault="00197E5B" w:rsidP="00197E5B">
      <w:pPr>
        <w:pStyle w:val="Default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 xml:space="preserve">VII. PRIJELAZNE I ZAVRŠNE ODREDBE </w:t>
      </w:r>
    </w:p>
    <w:p w14:paraId="02774CB8" w14:textId="77777777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</w:p>
    <w:p w14:paraId="35C6F31B" w14:textId="54127795" w:rsidR="00197E5B" w:rsidRPr="001C51E3" w:rsidRDefault="00197E5B" w:rsidP="00197E5B">
      <w:pPr>
        <w:pStyle w:val="Default"/>
        <w:jc w:val="center"/>
        <w:rPr>
          <w:rFonts w:ascii="Arial Narrow" w:hAnsi="Arial Narrow"/>
          <w:b/>
          <w:color w:val="auto"/>
          <w:sz w:val="22"/>
          <w:szCs w:val="22"/>
        </w:rPr>
      </w:pPr>
      <w:r w:rsidRPr="001C51E3">
        <w:rPr>
          <w:rFonts w:ascii="Arial Narrow" w:hAnsi="Arial Narrow"/>
          <w:b/>
          <w:color w:val="auto"/>
          <w:sz w:val="22"/>
          <w:szCs w:val="22"/>
        </w:rPr>
        <w:t>Članak 1</w:t>
      </w:r>
      <w:r w:rsidR="00F672FE" w:rsidRPr="001C51E3">
        <w:rPr>
          <w:rFonts w:ascii="Arial Narrow" w:hAnsi="Arial Narrow"/>
          <w:b/>
          <w:color w:val="auto"/>
          <w:sz w:val="22"/>
          <w:szCs w:val="22"/>
        </w:rPr>
        <w:t>3</w:t>
      </w:r>
      <w:r w:rsidRPr="001C51E3">
        <w:rPr>
          <w:rFonts w:ascii="Arial Narrow" w:hAnsi="Arial Narrow"/>
          <w:b/>
          <w:color w:val="auto"/>
          <w:sz w:val="22"/>
          <w:szCs w:val="22"/>
        </w:rPr>
        <w:t>.</w:t>
      </w:r>
    </w:p>
    <w:p w14:paraId="2C69187F" w14:textId="77777777" w:rsidR="00197E5B" w:rsidRPr="001C51E3" w:rsidRDefault="00197E5B" w:rsidP="00197E5B">
      <w:pPr>
        <w:pStyle w:val="Default"/>
        <w:ind w:firstLine="708"/>
        <w:jc w:val="both"/>
        <w:rPr>
          <w:rFonts w:ascii="Arial Narrow" w:hAnsi="Arial Narrow"/>
          <w:color w:val="auto"/>
          <w:sz w:val="22"/>
          <w:szCs w:val="22"/>
        </w:rPr>
      </w:pPr>
      <w:r w:rsidRPr="001C51E3">
        <w:rPr>
          <w:rFonts w:ascii="Arial Narrow" w:hAnsi="Arial Narrow"/>
          <w:color w:val="auto"/>
          <w:sz w:val="22"/>
          <w:szCs w:val="22"/>
        </w:rPr>
        <w:t xml:space="preserve">Ugovori o obavljanju komunalnih djelatnosti i ugovori o koncesiji za obavljanje komunalnih djelatnosti zaključeni prije stupanja na snagu ove Odluke, ostaju na snazi do isteka roka na koji su zaključeni ili do raskida istih. </w:t>
      </w:r>
    </w:p>
    <w:p w14:paraId="0BAE5CEC" w14:textId="77777777" w:rsidR="00197E5B" w:rsidRPr="001C51E3" w:rsidRDefault="00197E5B" w:rsidP="00197E5B">
      <w:pPr>
        <w:jc w:val="center"/>
        <w:rPr>
          <w:rFonts w:ascii="Arial Narrow" w:hAnsi="Arial Narrow" w:cs="Times New Roman"/>
          <w:b/>
          <w:sz w:val="22"/>
          <w:szCs w:val="22"/>
        </w:rPr>
      </w:pPr>
    </w:p>
    <w:p w14:paraId="3B2F80BB" w14:textId="584AC036" w:rsidR="00197E5B" w:rsidRPr="001C51E3" w:rsidRDefault="00197E5B" w:rsidP="00197E5B">
      <w:pPr>
        <w:jc w:val="center"/>
        <w:rPr>
          <w:rFonts w:ascii="Arial Narrow" w:hAnsi="Arial Narrow" w:cs="Times New Roman"/>
          <w:b/>
          <w:sz w:val="22"/>
          <w:szCs w:val="22"/>
        </w:rPr>
      </w:pPr>
      <w:r w:rsidRPr="001C51E3">
        <w:rPr>
          <w:rFonts w:ascii="Arial Narrow" w:hAnsi="Arial Narrow" w:cs="Times New Roman"/>
          <w:b/>
          <w:sz w:val="22"/>
          <w:szCs w:val="22"/>
        </w:rPr>
        <w:t>Članak 1</w:t>
      </w:r>
      <w:r w:rsidR="00F672FE" w:rsidRPr="001C51E3">
        <w:rPr>
          <w:rFonts w:ascii="Arial Narrow" w:hAnsi="Arial Narrow" w:cs="Times New Roman"/>
          <w:b/>
          <w:sz w:val="22"/>
          <w:szCs w:val="22"/>
        </w:rPr>
        <w:t>4</w:t>
      </w:r>
      <w:r w:rsidRPr="001C51E3">
        <w:rPr>
          <w:rFonts w:ascii="Arial Narrow" w:hAnsi="Arial Narrow" w:cs="Times New Roman"/>
          <w:b/>
          <w:sz w:val="22"/>
          <w:szCs w:val="22"/>
        </w:rPr>
        <w:t>.</w:t>
      </w:r>
    </w:p>
    <w:p w14:paraId="286A6C36" w14:textId="3D6058E8" w:rsidR="00197E5B" w:rsidRPr="001C51E3" w:rsidRDefault="00FE3189" w:rsidP="00197E5B">
      <w:pPr>
        <w:ind w:firstLine="708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Danom stupanja</w:t>
      </w:r>
      <w:r w:rsidR="00197E5B" w:rsidRPr="001C51E3">
        <w:rPr>
          <w:rFonts w:ascii="Arial Narrow" w:hAnsi="Arial Narrow" w:cs="Times New Roman"/>
          <w:sz w:val="22"/>
          <w:szCs w:val="22"/>
        </w:rPr>
        <w:t xml:space="preserve"> na snagu ove Odluke </w:t>
      </w:r>
      <w:r w:rsidRPr="001C51E3">
        <w:rPr>
          <w:rFonts w:ascii="Arial Narrow" w:hAnsi="Arial Narrow" w:cs="Times New Roman"/>
          <w:sz w:val="22"/>
          <w:szCs w:val="22"/>
        </w:rPr>
        <w:t>stavlja se izvan snage Odluka o komunalnim djelatnostima na području Općine Grožnjan Grisignana od 28. studenog 2018.g.,</w:t>
      </w:r>
      <w:r w:rsidR="00197E5B" w:rsidRPr="001C51E3">
        <w:rPr>
          <w:rFonts w:ascii="Arial Narrow" w:hAnsi="Arial Narrow" w:cs="Times New Roman"/>
          <w:color w:val="C0504D" w:themeColor="accent2"/>
          <w:sz w:val="22"/>
          <w:szCs w:val="22"/>
        </w:rPr>
        <w:t xml:space="preserve"> </w:t>
      </w:r>
      <w:r w:rsidR="00197E5B" w:rsidRPr="001C51E3">
        <w:rPr>
          <w:rFonts w:ascii="Arial Narrow" w:hAnsi="Arial Narrow" w:cs="Times New Roman"/>
          <w:sz w:val="22"/>
          <w:szCs w:val="22"/>
        </w:rPr>
        <w:t xml:space="preserve">Odluka o </w:t>
      </w:r>
      <w:r w:rsidRPr="001C51E3">
        <w:rPr>
          <w:rFonts w:ascii="Arial Narrow" w:hAnsi="Arial Narrow" w:cs="Times New Roman"/>
          <w:sz w:val="22"/>
          <w:szCs w:val="22"/>
        </w:rPr>
        <w:t xml:space="preserve">izmjeni Odluke o komunalnim djelatnostima na području Općine Grožnjan Grisignana od 04. lipnja 2019.g. i </w:t>
      </w:r>
      <w:r w:rsidR="004C22B4" w:rsidRPr="001C51E3">
        <w:rPr>
          <w:rFonts w:ascii="Arial Narrow" w:hAnsi="Arial Narrow" w:cs="Times New Roman"/>
          <w:sz w:val="22"/>
          <w:szCs w:val="22"/>
        </w:rPr>
        <w:t>Odluka o II izmjeni i dopuni Odluke o obavljanju komunalnih djelatnosti na području Općine Grožnjan Grisignana od 22. prosinca 2020.g.</w:t>
      </w:r>
    </w:p>
    <w:p w14:paraId="15C62B23" w14:textId="77777777" w:rsidR="00197E5B" w:rsidRPr="001C51E3" w:rsidRDefault="00197E5B" w:rsidP="00197E5B">
      <w:pPr>
        <w:jc w:val="center"/>
        <w:rPr>
          <w:rFonts w:ascii="Arial Narrow" w:hAnsi="Arial Narrow" w:cs="Times New Roman"/>
          <w:b/>
          <w:sz w:val="22"/>
          <w:szCs w:val="22"/>
        </w:rPr>
      </w:pPr>
    </w:p>
    <w:p w14:paraId="6E71972F" w14:textId="054F8C34" w:rsidR="00197E5B" w:rsidRPr="001C51E3" w:rsidRDefault="00197E5B" w:rsidP="00197E5B">
      <w:pPr>
        <w:jc w:val="center"/>
        <w:rPr>
          <w:rFonts w:ascii="Arial Narrow" w:hAnsi="Arial Narrow" w:cs="Times New Roman"/>
          <w:b/>
          <w:sz w:val="22"/>
          <w:szCs w:val="22"/>
        </w:rPr>
      </w:pPr>
      <w:r w:rsidRPr="001C51E3">
        <w:rPr>
          <w:rFonts w:ascii="Arial Narrow" w:hAnsi="Arial Narrow" w:cs="Times New Roman"/>
          <w:b/>
          <w:sz w:val="22"/>
          <w:szCs w:val="22"/>
        </w:rPr>
        <w:t>Članak 1</w:t>
      </w:r>
      <w:r w:rsidR="00F672FE" w:rsidRPr="001C51E3">
        <w:rPr>
          <w:rFonts w:ascii="Arial Narrow" w:hAnsi="Arial Narrow" w:cs="Times New Roman"/>
          <w:b/>
          <w:sz w:val="22"/>
          <w:szCs w:val="22"/>
        </w:rPr>
        <w:t>5</w:t>
      </w:r>
      <w:r w:rsidRPr="001C51E3">
        <w:rPr>
          <w:rFonts w:ascii="Arial Narrow" w:hAnsi="Arial Narrow" w:cs="Times New Roman"/>
          <w:b/>
          <w:sz w:val="22"/>
          <w:szCs w:val="22"/>
        </w:rPr>
        <w:t>.</w:t>
      </w:r>
    </w:p>
    <w:p w14:paraId="16C1CC21" w14:textId="61D8173B" w:rsidR="00197E5B" w:rsidRPr="001C51E3" w:rsidRDefault="00197E5B" w:rsidP="00197E5B">
      <w:pPr>
        <w:ind w:firstLine="708"/>
        <w:jc w:val="both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Ova Odluka stupa na snagu osmog</w:t>
      </w:r>
      <w:r w:rsidR="004C22B4" w:rsidRPr="001C51E3">
        <w:rPr>
          <w:rFonts w:ascii="Arial Narrow" w:hAnsi="Arial Narrow" w:cs="Times New Roman"/>
          <w:sz w:val="22"/>
          <w:szCs w:val="22"/>
        </w:rPr>
        <w:t>a</w:t>
      </w:r>
      <w:r w:rsidRPr="001C51E3">
        <w:rPr>
          <w:rFonts w:ascii="Arial Narrow" w:hAnsi="Arial Narrow" w:cs="Times New Roman"/>
          <w:sz w:val="22"/>
          <w:szCs w:val="22"/>
        </w:rPr>
        <w:t xml:space="preserve"> dana od dana objave u </w:t>
      </w:r>
      <w:r w:rsidR="004C22B4" w:rsidRPr="001C51E3">
        <w:rPr>
          <w:rFonts w:ascii="Arial Narrow" w:hAnsi="Arial Narrow" w:cs="Times New Roman"/>
          <w:sz w:val="22"/>
          <w:szCs w:val="22"/>
        </w:rPr>
        <w:t>„</w:t>
      </w:r>
      <w:r w:rsidRPr="001C51E3">
        <w:rPr>
          <w:rFonts w:ascii="Arial Narrow" w:hAnsi="Arial Narrow" w:cs="Times New Roman"/>
          <w:sz w:val="22"/>
          <w:szCs w:val="22"/>
        </w:rPr>
        <w:t xml:space="preserve">Službenim novinama Općine </w:t>
      </w:r>
      <w:r w:rsidR="00F10DDC" w:rsidRPr="001C51E3">
        <w:rPr>
          <w:rFonts w:ascii="Arial Narrow" w:hAnsi="Arial Narrow" w:cs="Times New Roman"/>
          <w:sz w:val="22"/>
          <w:szCs w:val="22"/>
        </w:rPr>
        <w:t>Grožnjan Grisignana</w:t>
      </w:r>
      <w:r w:rsidR="004C22B4" w:rsidRPr="001C51E3">
        <w:rPr>
          <w:rFonts w:ascii="Arial Narrow" w:hAnsi="Arial Narrow" w:cs="Times New Roman"/>
          <w:sz w:val="22"/>
          <w:szCs w:val="22"/>
        </w:rPr>
        <w:t>“</w:t>
      </w:r>
      <w:r w:rsidRPr="001C51E3">
        <w:rPr>
          <w:rFonts w:ascii="Arial Narrow" w:hAnsi="Arial Narrow" w:cs="Times New Roman"/>
          <w:sz w:val="22"/>
          <w:szCs w:val="22"/>
        </w:rPr>
        <w:t>.</w:t>
      </w:r>
    </w:p>
    <w:p w14:paraId="23C0D0C0" w14:textId="77777777" w:rsidR="00197E5B" w:rsidRPr="001C51E3" w:rsidRDefault="00197E5B" w:rsidP="00197E5B">
      <w:pPr>
        <w:rPr>
          <w:rFonts w:ascii="Arial Narrow" w:hAnsi="Arial Narrow" w:cs="Times New Roman"/>
          <w:sz w:val="22"/>
          <w:szCs w:val="22"/>
        </w:rPr>
      </w:pPr>
    </w:p>
    <w:p w14:paraId="37152985" w14:textId="6FDF87CC" w:rsidR="00F10DDC" w:rsidRPr="001C51E3" w:rsidRDefault="00197E5B" w:rsidP="00197E5B">
      <w:pPr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KLASA: 363-0</w:t>
      </w:r>
      <w:r w:rsidR="007C5239" w:rsidRPr="001C51E3">
        <w:rPr>
          <w:rFonts w:ascii="Arial Narrow" w:hAnsi="Arial Narrow" w:cs="Times New Roman"/>
          <w:sz w:val="22"/>
          <w:szCs w:val="22"/>
        </w:rPr>
        <w:t>2</w:t>
      </w:r>
      <w:r w:rsidRPr="001C51E3">
        <w:rPr>
          <w:rFonts w:ascii="Arial Narrow" w:hAnsi="Arial Narrow" w:cs="Times New Roman"/>
          <w:sz w:val="22"/>
          <w:szCs w:val="22"/>
        </w:rPr>
        <w:t>/</w:t>
      </w:r>
      <w:r w:rsidR="004C22B4" w:rsidRPr="001C51E3">
        <w:rPr>
          <w:rFonts w:ascii="Arial Narrow" w:hAnsi="Arial Narrow" w:cs="Times New Roman"/>
          <w:sz w:val="22"/>
          <w:szCs w:val="22"/>
        </w:rPr>
        <w:t>21</w:t>
      </w:r>
      <w:r w:rsidRPr="001C51E3">
        <w:rPr>
          <w:rFonts w:ascii="Arial Narrow" w:hAnsi="Arial Narrow" w:cs="Times New Roman"/>
          <w:sz w:val="22"/>
          <w:szCs w:val="22"/>
        </w:rPr>
        <w:t>-</w:t>
      </w:r>
      <w:r w:rsidR="007C5239" w:rsidRPr="001C51E3">
        <w:rPr>
          <w:rFonts w:ascii="Arial Narrow" w:hAnsi="Arial Narrow" w:cs="Times New Roman"/>
          <w:sz w:val="22"/>
          <w:szCs w:val="22"/>
        </w:rPr>
        <w:t>01/</w:t>
      </w:r>
      <w:r w:rsidR="002A0CBD">
        <w:rPr>
          <w:rFonts w:ascii="Arial Narrow" w:hAnsi="Arial Narrow" w:cs="Times New Roman"/>
          <w:sz w:val="22"/>
          <w:szCs w:val="22"/>
        </w:rPr>
        <w:t>03</w:t>
      </w:r>
    </w:p>
    <w:p w14:paraId="41E6B001" w14:textId="48D08B89" w:rsidR="00197E5B" w:rsidRPr="001C51E3" w:rsidRDefault="00197E5B" w:rsidP="00197E5B">
      <w:pPr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URBROJ: 2105/0</w:t>
      </w:r>
      <w:r w:rsidR="00F10DDC" w:rsidRPr="001C51E3">
        <w:rPr>
          <w:rFonts w:ascii="Arial Narrow" w:hAnsi="Arial Narrow" w:cs="Times New Roman"/>
          <w:sz w:val="22"/>
          <w:szCs w:val="22"/>
        </w:rPr>
        <w:t>6</w:t>
      </w:r>
      <w:r w:rsidRPr="001C51E3">
        <w:rPr>
          <w:rFonts w:ascii="Arial Narrow" w:hAnsi="Arial Narrow" w:cs="Times New Roman"/>
          <w:sz w:val="22"/>
          <w:szCs w:val="22"/>
        </w:rPr>
        <w:t>-0</w:t>
      </w:r>
      <w:r w:rsidR="00F10DDC" w:rsidRPr="001C51E3">
        <w:rPr>
          <w:rFonts w:ascii="Arial Narrow" w:hAnsi="Arial Narrow" w:cs="Times New Roman"/>
          <w:sz w:val="22"/>
          <w:szCs w:val="22"/>
        </w:rPr>
        <w:t>1</w:t>
      </w:r>
      <w:r w:rsidRPr="001C51E3">
        <w:rPr>
          <w:rFonts w:ascii="Arial Narrow" w:hAnsi="Arial Narrow" w:cs="Times New Roman"/>
          <w:sz w:val="22"/>
          <w:szCs w:val="22"/>
        </w:rPr>
        <w:t>/1-</w:t>
      </w:r>
      <w:r w:rsidR="004C22B4" w:rsidRPr="001C51E3">
        <w:rPr>
          <w:rFonts w:ascii="Arial Narrow" w:hAnsi="Arial Narrow" w:cs="Times New Roman"/>
          <w:sz w:val="22"/>
          <w:szCs w:val="22"/>
        </w:rPr>
        <w:t>21</w:t>
      </w:r>
      <w:r w:rsidRPr="001C51E3">
        <w:rPr>
          <w:rFonts w:ascii="Arial Narrow" w:hAnsi="Arial Narrow" w:cs="Times New Roman"/>
          <w:sz w:val="22"/>
          <w:szCs w:val="22"/>
        </w:rPr>
        <w:t>-</w:t>
      </w:r>
      <w:r w:rsidR="00F10DDC" w:rsidRPr="001C51E3">
        <w:rPr>
          <w:rFonts w:ascii="Arial Narrow" w:hAnsi="Arial Narrow" w:cs="Times New Roman"/>
          <w:sz w:val="22"/>
          <w:szCs w:val="22"/>
        </w:rPr>
        <w:t>2</w:t>
      </w:r>
    </w:p>
    <w:p w14:paraId="49FAE44A" w14:textId="4F2D2837" w:rsidR="00197E5B" w:rsidRPr="001C51E3" w:rsidRDefault="00F10DDC" w:rsidP="00197E5B">
      <w:pPr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Grožnjan-Grisignana, 2</w:t>
      </w:r>
      <w:r w:rsidR="004C22B4" w:rsidRPr="001C51E3">
        <w:rPr>
          <w:rFonts w:ascii="Arial Narrow" w:hAnsi="Arial Narrow" w:cs="Times New Roman"/>
          <w:sz w:val="22"/>
          <w:szCs w:val="22"/>
        </w:rPr>
        <w:t>3. prosinca 2021</w:t>
      </w:r>
      <w:r w:rsidRPr="001C51E3">
        <w:rPr>
          <w:rFonts w:ascii="Arial Narrow" w:hAnsi="Arial Narrow" w:cs="Times New Roman"/>
          <w:sz w:val="22"/>
          <w:szCs w:val="22"/>
        </w:rPr>
        <w:t>.g.</w:t>
      </w:r>
    </w:p>
    <w:p w14:paraId="3914C120" w14:textId="77777777" w:rsidR="00197E5B" w:rsidRPr="001C51E3" w:rsidRDefault="00197E5B" w:rsidP="00197E5B">
      <w:pPr>
        <w:jc w:val="center"/>
        <w:rPr>
          <w:rFonts w:ascii="Arial Narrow" w:hAnsi="Arial Narrow" w:cs="Times New Roman"/>
          <w:sz w:val="22"/>
          <w:szCs w:val="22"/>
        </w:rPr>
      </w:pPr>
    </w:p>
    <w:p w14:paraId="6C41C516" w14:textId="77777777" w:rsidR="00197E5B" w:rsidRPr="001C51E3" w:rsidRDefault="00197E5B" w:rsidP="00197E5B">
      <w:pPr>
        <w:jc w:val="center"/>
        <w:rPr>
          <w:rFonts w:ascii="Arial Narrow" w:hAnsi="Arial Narrow" w:cs="Times New Roman"/>
          <w:sz w:val="22"/>
          <w:szCs w:val="22"/>
        </w:rPr>
      </w:pPr>
    </w:p>
    <w:p w14:paraId="3232BC61" w14:textId="77777777" w:rsidR="00197E5B" w:rsidRPr="001C51E3" w:rsidRDefault="00197E5B" w:rsidP="00197E5B">
      <w:pPr>
        <w:jc w:val="center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OPĆINSKO VIJEĆE OPĆINE </w:t>
      </w:r>
      <w:r w:rsidR="00F10DDC" w:rsidRPr="001C51E3">
        <w:rPr>
          <w:rFonts w:ascii="Arial Narrow" w:hAnsi="Arial Narrow" w:cs="Times New Roman"/>
          <w:sz w:val="22"/>
          <w:szCs w:val="22"/>
        </w:rPr>
        <w:t>GROŽNJAN GRISIGNANA</w:t>
      </w:r>
    </w:p>
    <w:p w14:paraId="5F71918E" w14:textId="77777777" w:rsidR="00BE7ED7" w:rsidRPr="001C51E3" w:rsidRDefault="00BE7ED7" w:rsidP="00197E5B">
      <w:pPr>
        <w:jc w:val="center"/>
        <w:rPr>
          <w:rFonts w:ascii="Arial Narrow" w:hAnsi="Arial Narrow" w:cs="Times New Roman"/>
          <w:sz w:val="22"/>
          <w:szCs w:val="22"/>
        </w:rPr>
      </w:pPr>
    </w:p>
    <w:p w14:paraId="22E9D6E5" w14:textId="77777777" w:rsidR="00F10DDC" w:rsidRPr="001C51E3" w:rsidRDefault="00F10DDC" w:rsidP="00197E5B">
      <w:pPr>
        <w:jc w:val="center"/>
        <w:rPr>
          <w:rFonts w:ascii="Arial Narrow" w:hAnsi="Arial Narrow" w:cs="Times New Roman"/>
          <w:sz w:val="22"/>
          <w:szCs w:val="22"/>
        </w:rPr>
      </w:pPr>
    </w:p>
    <w:p w14:paraId="7FE5CEA7" w14:textId="77777777" w:rsidR="00197E5B" w:rsidRPr="001C51E3" w:rsidRDefault="00197E5B" w:rsidP="00BE7ED7">
      <w:pPr>
        <w:ind w:left="2124" w:firstLine="708"/>
        <w:jc w:val="center"/>
        <w:rPr>
          <w:rFonts w:ascii="Arial Narrow" w:hAnsi="Arial Narrow" w:cs="Times New Roman"/>
          <w:sz w:val="22"/>
          <w:szCs w:val="22"/>
        </w:rPr>
      </w:pPr>
      <w:r w:rsidRPr="001C51E3">
        <w:rPr>
          <w:rFonts w:ascii="Arial Narrow" w:hAnsi="Arial Narrow" w:cs="Times New Roman"/>
          <w:sz w:val="22"/>
          <w:szCs w:val="22"/>
        </w:rPr>
        <w:t>Predsjedni</w:t>
      </w:r>
      <w:r w:rsidR="00F10DDC" w:rsidRPr="001C51E3">
        <w:rPr>
          <w:rFonts w:ascii="Arial Narrow" w:hAnsi="Arial Narrow" w:cs="Times New Roman"/>
          <w:sz w:val="22"/>
          <w:szCs w:val="22"/>
        </w:rPr>
        <w:t>ca:</w:t>
      </w:r>
    </w:p>
    <w:p w14:paraId="2E35D71A" w14:textId="77777777" w:rsidR="00F10DDC" w:rsidRPr="001C51E3" w:rsidRDefault="00F10DDC" w:rsidP="00197E5B">
      <w:pPr>
        <w:jc w:val="center"/>
        <w:rPr>
          <w:rFonts w:ascii="Arial Narrow" w:hAnsi="Arial Narrow" w:cs="Times New Roman"/>
          <w:sz w:val="22"/>
          <w:szCs w:val="22"/>
        </w:rPr>
      </w:pPr>
    </w:p>
    <w:p w14:paraId="0E8CAAF3" w14:textId="479FDC43" w:rsidR="00197E5B" w:rsidRDefault="00F10DDC" w:rsidP="002A0CBD">
      <w:pPr>
        <w:ind w:left="2124" w:firstLine="708"/>
        <w:jc w:val="center"/>
        <w:rPr>
          <w:rFonts w:hint="eastAsia"/>
          <w:b/>
        </w:rPr>
      </w:pPr>
      <w:r w:rsidRPr="001C51E3">
        <w:rPr>
          <w:rFonts w:ascii="Arial Narrow" w:hAnsi="Arial Narrow" w:cs="Times New Roman"/>
          <w:sz w:val="22"/>
          <w:szCs w:val="22"/>
        </w:rPr>
        <w:t xml:space="preserve">Roberta </w:t>
      </w:r>
      <w:proofErr w:type="spellStart"/>
      <w:r w:rsidRPr="001C51E3">
        <w:rPr>
          <w:rFonts w:ascii="Arial Narrow" w:hAnsi="Arial Narrow" w:cs="Times New Roman"/>
          <w:sz w:val="22"/>
          <w:szCs w:val="22"/>
        </w:rPr>
        <w:t>Veroneze</w:t>
      </w:r>
      <w:proofErr w:type="spellEnd"/>
      <w:r w:rsidR="00197E5B" w:rsidRPr="001C51E3">
        <w:rPr>
          <w:rFonts w:ascii="Arial Narrow" w:hAnsi="Arial Narrow" w:cs="Times New Roman"/>
          <w:sz w:val="22"/>
          <w:szCs w:val="22"/>
        </w:rPr>
        <w:t xml:space="preserve"> </w:t>
      </w:r>
    </w:p>
    <w:p w14:paraId="4586EFA3" w14:textId="77777777" w:rsidR="00197E5B" w:rsidRDefault="00197E5B" w:rsidP="00197E5B">
      <w:pPr>
        <w:pStyle w:val="Default"/>
        <w:jc w:val="center"/>
        <w:rPr>
          <w:b/>
        </w:rPr>
      </w:pPr>
    </w:p>
    <w:p w14:paraId="64A4255E" w14:textId="77777777" w:rsidR="00197E5B" w:rsidRDefault="00197E5B" w:rsidP="00197E5B">
      <w:pPr>
        <w:pStyle w:val="Default"/>
        <w:jc w:val="center"/>
        <w:rPr>
          <w:b/>
        </w:rPr>
      </w:pPr>
    </w:p>
    <w:p w14:paraId="083A693C" w14:textId="77777777" w:rsidR="00197E5B" w:rsidRDefault="00197E5B" w:rsidP="00197E5B">
      <w:pPr>
        <w:pStyle w:val="Default"/>
        <w:jc w:val="center"/>
        <w:rPr>
          <w:b/>
        </w:rPr>
      </w:pPr>
    </w:p>
    <w:p w14:paraId="43E3CD5B" w14:textId="77777777" w:rsidR="00197E5B" w:rsidRDefault="00197E5B" w:rsidP="00197E5B">
      <w:pPr>
        <w:pStyle w:val="Default"/>
        <w:jc w:val="center"/>
        <w:rPr>
          <w:b/>
        </w:rPr>
      </w:pPr>
    </w:p>
    <w:p w14:paraId="1549FC7F" w14:textId="77777777" w:rsidR="00197E5B" w:rsidRDefault="00197E5B" w:rsidP="00197E5B">
      <w:pPr>
        <w:pStyle w:val="Default"/>
        <w:jc w:val="center"/>
        <w:rPr>
          <w:b/>
        </w:rPr>
      </w:pPr>
    </w:p>
    <w:p w14:paraId="52683ED8" w14:textId="77777777" w:rsidR="00197E5B" w:rsidRDefault="00197E5B" w:rsidP="00197E5B">
      <w:pPr>
        <w:pStyle w:val="Default"/>
        <w:jc w:val="center"/>
        <w:rPr>
          <w:b/>
        </w:rPr>
      </w:pPr>
    </w:p>
    <w:p w14:paraId="043FD2D8" w14:textId="77777777" w:rsidR="00197E5B" w:rsidRDefault="00197E5B" w:rsidP="00197E5B">
      <w:pPr>
        <w:pStyle w:val="Default"/>
        <w:jc w:val="center"/>
        <w:rPr>
          <w:b/>
        </w:rPr>
      </w:pPr>
    </w:p>
    <w:p w14:paraId="1F884AF0" w14:textId="77777777" w:rsidR="00197E5B" w:rsidRDefault="00197E5B" w:rsidP="00197E5B">
      <w:pPr>
        <w:pStyle w:val="Default"/>
        <w:jc w:val="center"/>
        <w:rPr>
          <w:b/>
        </w:rPr>
      </w:pPr>
    </w:p>
    <w:p w14:paraId="4AAFA1F1" w14:textId="77777777" w:rsidR="00197E5B" w:rsidRDefault="00197E5B" w:rsidP="00197E5B">
      <w:pPr>
        <w:pStyle w:val="Default"/>
        <w:jc w:val="center"/>
        <w:rPr>
          <w:b/>
        </w:rPr>
      </w:pPr>
    </w:p>
    <w:p w14:paraId="4EE482B3" w14:textId="77777777" w:rsidR="00BA0B5E" w:rsidRDefault="00BA0B5E">
      <w:pPr>
        <w:rPr>
          <w:rFonts w:hint="eastAsia"/>
        </w:rPr>
      </w:pPr>
    </w:p>
    <w:sectPr w:rsidR="00BA0B5E" w:rsidSect="00BA0B5E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A3640A" w14:textId="77777777" w:rsidR="00D322CC" w:rsidRDefault="00D322CC" w:rsidP="00AD3236">
      <w:pPr>
        <w:rPr>
          <w:rFonts w:hint="eastAsia"/>
        </w:rPr>
      </w:pPr>
      <w:r>
        <w:separator/>
      </w:r>
    </w:p>
  </w:endnote>
  <w:endnote w:type="continuationSeparator" w:id="0">
    <w:p w14:paraId="44F230FD" w14:textId="77777777" w:rsidR="00D322CC" w:rsidRDefault="00D322CC" w:rsidP="00AD3236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EE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2137157"/>
      <w:docPartObj>
        <w:docPartGallery w:val="Page Numbers (Bottom of Page)"/>
        <w:docPartUnique/>
      </w:docPartObj>
    </w:sdtPr>
    <w:sdtEndPr/>
    <w:sdtContent>
      <w:p w14:paraId="229615D5" w14:textId="77777777" w:rsidR="00AD3236" w:rsidRDefault="003F180E">
        <w:pPr>
          <w:pStyle w:val="Podnoje"/>
          <w:jc w:val="center"/>
          <w:rPr>
            <w:rFonts w:hint="eastAsia"/>
          </w:rPr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4187D">
          <w:rPr>
            <w:rFonts w:hint="eastAsia"/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72D04519" w14:textId="77777777" w:rsidR="00AD3236" w:rsidRDefault="00AD3236">
    <w:pPr>
      <w:pStyle w:val="Podnoje"/>
      <w:rPr>
        <w:rFonts w:hint="eastAsi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BCC6C7" w14:textId="77777777" w:rsidR="00D322CC" w:rsidRDefault="00D322CC" w:rsidP="00AD3236">
      <w:pPr>
        <w:rPr>
          <w:rFonts w:hint="eastAsia"/>
        </w:rPr>
      </w:pPr>
      <w:r>
        <w:separator/>
      </w:r>
    </w:p>
  </w:footnote>
  <w:footnote w:type="continuationSeparator" w:id="0">
    <w:p w14:paraId="2880B593" w14:textId="77777777" w:rsidR="00D322CC" w:rsidRDefault="00D322CC" w:rsidP="00AD3236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C1DADA60"/>
    <w:multiLevelType w:val="hybridMultilevel"/>
    <w:tmpl w:val="9EA31EF9"/>
    <w:lvl w:ilvl="0" w:tplc="FFFFFFFF">
      <w:start w:val="1"/>
      <w:numFmt w:val="ideographDigital"/>
      <w:lvlText w:val="%1."/>
      <w:lvlJc w:val="left"/>
      <w:pPr>
        <w:ind w:left="0" w:firstLine="0"/>
      </w:pPr>
    </w:lvl>
    <w:lvl w:ilvl="1" w:tplc="FFFFFFFF">
      <w:start w:val="1"/>
      <w:numFmt w:val="lowerLetter"/>
      <w:lvlText w:val="%2.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1F3D1592"/>
    <w:multiLevelType w:val="hybridMultilevel"/>
    <w:tmpl w:val="237805C6"/>
    <w:lvl w:ilvl="0" w:tplc="39389B38">
      <w:start w:val="4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  <w:color w:val="C0504D" w:themeColor="accent2"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35367D9"/>
    <w:multiLevelType w:val="hybridMultilevel"/>
    <w:tmpl w:val="0428AE40"/>
    <w:lvl w:ilvl="0" w:tplc="1B66780C">
      <w:start w:val="1"/>
      <w:numFmt w:val="upperRoman"/>
      <w:lvlText w:val="%1."/>
      <w:lvlJc w:val="left"/>
      <w:pPr>
        <w:ind w:left="780" w:hanging="72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7540FD"/>
    <w:multiLevelType w:val="hybridMultilevel"/>
    <w:tmpl w:val="961E9CC6"/>
    <w:lvl w:ilvl="0" w:tplc="AFA6EC1C">
      <w:start w:val="2"/>
      <w:numFmt w:val="bullet"/>
      <w:lvlText w:val="-"/>
      <w:lvlJc w:val="left"/>
      <w:pPr>
        <w:ind w:left="1128" w:hanging="360"/>
      </w:pPr>
      <w:rPr>
        <w:rFonts w:ascii="Times New Roman" w:eastAsia="SimSu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4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6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8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00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72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4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6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88" w:hanging="360"/>
      </w:pPr>
      <w:rPr>
        <w:rFonts w:ascii="Wingdings" w:hAnsi="Wingdings" w:hint="default"/>
      </w:rPr>
    </w:lvl>
  </w:abstractNum>
  <w:abstractNum w:abstractNumId="4" w15:restartNumberingAfterBreak="0">
    <w:nsid w:val="513B14E2"/>
    <w:multiLevelType w:val="hybridMultilevel"/>
    <w:tmpl w:val="8CA4033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4BA7268"/>
    <w:multiLevelType w:val="hybridMultilevel"/>
    <w:tmpl w:val="7E4EDD3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97E5B"/>
    <w:rsid w:val="00067997"/>
    <w:rsid w:val="000E1DA6"/>
    <w:rsid w:val="000F4B04"/>
    <w:rsid w:val="000F4F98"/>
    <w:rsid w:val="00102C47"/>
    <w:rsid w:val="00121FB0"/>
    <w:rsid w:val="00124408"/>
    <w:rsid w:val="0019785C"/>
    <w:rsid w:val="00197E5B"/>
    <w:rsid w:val="001A0F9A"/>
    <w:rsid w:val="001A12EC"/>
    <w:rsid w:val="001C51E3"/>
    <w:rsid w:val="00280D97"/>
    <w:rsid w:val="002A0CBD"/>
    <w:rsid w:val="002B6351"/>
    <w:rsid w:val="00361078"/>
    <w:rsid w:val="003D6FB3"/>
    <w:rsid w:val="003F180E"/>
    <w:rsid w:val="004355B1"/>
    <w:rsid w:val="0044194F"/>
    <w:rsid w:val="004C22B4"/>
    <w:rsid w:val="004C5D4D"/>
    <w:rsid w:val="004D0CFD"/>
    <w:rsid w:val="00516B07"/>
    <w:rsid w:val="005A765B"/>
    <w:rsid w:val="0074187D"/>
    <w:rsid w:val="007A0EC1"/>
    <w:rsid w:val="007B73C3"/>
    <w:rsid w:val="007C5239"/>
    <w:rsid w:val="007D6605"/>
    <w:rsid w:val="007E07D0"/>
    <w:rsid w:val="00832FC0"/>
    <w:rsid w:val="009421AA"/>
    <w:rsid w:val="00983876"/>
    <w:rsid w:val="009F08A1"/>
    <w:rsid w:val="00A208BF"/>
    <w:rsid w:val="00A21993"/>
    <w:rsid w:val="00A53222"/>
    <w:rsid w:val="00A7308C"/>
    <w:rsid w:val="00AB3946"/>
    <w:rsid w:val="00AD3236"/>
    <w:rsid w:val="00AF22C0"/>
    <w:rsid w:val="00AF39A0"/>
    <w:rsid w:val="00B31462"/>
    <w:rsid w:val="00B32F2F"/>
    <w:rsid w:val="00BA0B5E"/>
    <w:rsid w:val="00BA66C2"/>
    <w:rsid w:val="00BC0E90"/>
    <w:rsid w:val="00BE7ED7"/>
    <w:rsid w:val="00CD0760"/>
    <w:rsid w:val="00D322CC"/>
    <w:rsid w:val="00D850EE"/>
    <w:rsid w:val="00E725F6"/>
    <w:rsid w:val="00E96984"/>
    <w:rsid w:val="00E97363"/>
    <w:rsid w:val="00EA08A2"/>
    <w:rsid w:val="00EC1DA7"/>
    <w:rsid w:val="00ED7601"/>
    <w:rsid w:val="00F10DDC"/>
    <w:rsid w:val="00F6237A"/>
    <w:rsid w:val="00F672FE"/>
    <w:rsid w:val="00FE3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E47152"/>
  <w15:docId w15:val="{BC110D1B-EB85-44FA-94A9-F43F36A279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97E5B"/>
    <w:pPr>
      <w:widowControl w:val="0"/>
      <w:suppressAutoHyphens/>
      <w:spacing w:after="0" w:line="240" w:lineRule="auto"/>
    </w:pPr>
    <w:rPr>
      <w:rFonts w:ascii="Liberation Serif" w:eastAsia="SimSun" w:hAnsi="Liberation Serif" w:cs="Arial"/>
      <w:kern w:val="2"/>
      <w:sz w:val="24"/>
      <w:szCs w:val="24"/>
      <w:lang w:eastAsia="zh-CN" w:bidi="hi-I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197E5B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customStyle="1" w:styleId="Default">
    <w:name w:val="Default"/>
    <w:rsid w:val="00197E5B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semiHidden/>
    <w:unhideWhenUsed/>
    <w:rsid w:val="00AD323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ZaglavljeChar">
    <w:name w:val="Zaglavlje Char"/>
    <w:basedOn w:val="Zadanifontodlomka"/>
    <w:link w:val="Zaglavlje"/>
    <w:uiPriority w:val="99"/>
    <w:semiHidden/>
    <w:rsid w:val="00AD3236"/>
    <w:rPr>
      <w:rFonts w:ascii="Liberation Serif" w:eastAsia="SimSun" w:hAnsi="Liberation Serif" w:cs="Mangal"/>
      <w:kern w:val="2"/>
      <w:sz w:val="24"/>
      <w:szCs w:val="21"/>
      <w:lang w:eastAsia="zh-CN" w:bidi="hi-IN"/>
    </w:rPr>
  </w:style>
  <w:style w:type="paragraph" w:styleId="Podnoje">
    <w:name w:val="footer"/>
    <w:basedOn w:val="Normal"/>
    <w:link w:val="PodnojeChar"/>
    <w:uiPriority w:val="99"/>
    <w:unhideWhenUsed/>
    <w:rsid w:val="00AD3236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PodnojeChar">
    <w:name w:val="Podnožje Char"/>
    <w:basedOn w:val="Zadanifontodlomka"/>
    <w:link w:val="Podnoje"/>
    <w:uiPriority w:val="99"/>
    <w:rsid w:val="00AD3236"/>
    <w:rPr>
      <w:rFonts w:ascii="Liberation Serif" w:eastAsia="SimSun" w:hAnsi="Liberation Serif" w:cs="Mangal"/>
      <w:kern w:val="2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466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1534</Words>
  <Characters>8748</Characters>
  <Application>Microsoft Office Word</Application>
  <DocSecurity>0</DocSecurity>
  <Lines>72</Lines>
  <Paragraphs>20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Valerija15</dc:creator>
  <cp:lastModifiedBy>Valerija Dešković Mirosav</cp:lastModifiedBy>
  <cp:revision>2</cp:revision>
  <cp:lastPrinted>2021-12-23T15:01:00Z</cp:lastPrinted>
  <dcterms:created xsi:type="dcterms:W3CDTF">2021-12-24T08:14:00Z</dcterms:created>
  <dcterms:modified xsi:type="dcterms:W3CDTF">2021-12-24T08:14:00Z</dcterms:modified>
</cp:coreProperties>
</file>