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EFA0C8" w14:textId="7F547B8A" w:rsidR="00722438" w:rsidRDefault="00A065E7" w:rsidP="00AA5361">
      <w:pPr>
        <w:ind w:firstLine="708"/>
      </w:pPr>
      <w:r>
        <w:t xml:space="preserve">Na temelju </w:t>
      </w:r>
      <w:r w:rsidR="00A05109">
        <w:t>odredbi  članka 30. st.2. Zakona o komunalnom gospodarstvu i članka 43.</w:t>
      </w:r>
      <w:r w:rsidR="00613910">
        <w:t xml:space="preserve"> Statuta Općine Grožnjan Grisignana („Službene novine Općine Grožnjan Grisignana</w:t>
      </w:r>
      <w:r w:rsidR="00AA5361">
        <w:t xml:space="preserve"> </w:t>
      </w:r>
      <w:r w:rsidR="00A05109">
        <w:t>2</w:t>
      </w:r>
      <w:r w:rsidR="00AA5361">
        <w:t>/</w:t>
      </w:r>
      <w:r w:rsidR="00A05109">
        <w:t>21</w:t>
      </w:r>
      <w:r w:rsidR="00AA5361">
        <w:t>)</w:t>
      </w:r>
      <w:r w:rsidR="00613910">
        <w:t xml:space="preserve">, Općinsko vijeće Općine Grožnjan </w:t>
      </w:r>
      <w:r w:rsidR="00E8179C">
        <w:t>G</w:t>
      </w:r>
      <w:r w:rsidR="00613910">
        <w:t>risignana na sjednici održanoj dana 1</w:t>
      </w:r>
      <w:r w:rsidR="00A05109">
        <w:t>5</w:t>
      </w:r>
      <w:r w:rsidR="00613910">
        <w:t xml:space="preserve">. </w:t>
      </w:r>
      <w:r w:rsidR="00A05109">
        <w:t>rujn</w:t>
      </w:r>
      <w:r w:rsidR="00613910">
        <w:t>a 202</w:t>
      </w:r>
      <w:r w:rsidR="00A05109">
        <w:t>1</w:t>
      </w:r>
      <w:r w:rsidR="00613910">
        <w:t>.g. d</w:t>
      </w:r>
      <w:r w:rsidR="00A05109">
        <w:t>aje</w:t>
      </w:r>
    </w:p>
    <w:p w14:paraId="121FABA5" w14:textId="77777777" w:rsidR="00A05109" w:rsidRDefault="00A05109" w:rsidP="00E8179C">
      <w:pPr>
        <w:jc w:val="center"/>
        <w:rPr>
          <w:b/>
          <w:bCs/>
        </w:rPr>
      </w:pPr>
    </w:p>
    <w:p w14:paraId="3AA02CC5" w14:textId="1D522BDB" w:rsidR="00A05109" w:rsidRDefault="00A05109" w:rsidP="00E8179C">
      <w:pPr>
        <w:jc w:val="center"/>
        <w:rPr>
          <w:b/>
          <w:bCs/>
        </w:rPr>
      </w:pPr>
      <w:r>
        <w:rPr>
          <w:b/>
          <w:bCs/>
        </w:rPr>
        <w:t xml:space="preserve">PRETHODNU SUGLASNOST </w:t>
      </w:r>
    </w:p>
    <w:p w14:paraId="746935DD" w14:textId="76B42A74" w:rsidR="00A05109" w:rsidRDefault="00A05109" w:rsidP="00E8179C">
      <w:pPr>
        <w:jc w:val="center"/>
        <w:rPr>
          <w:b/>
          <w:bCs/>
        </w:rPr>
      </w:pPr>
      <w:r>
        <w:rPr>
          <w:b/>
          <w:bCs/>
        </w:rPr>
        <w:t>na opće uvjete isporuke komunalne usluge ukopa pokojnika</w:t>
      </w:r>
    </w:p>
    <w:p w14:paraId="2E2A0E0E" w14:textId="6408A49E" w:rsidR="00E8179C" w:rsidRPr="00AA5361" w:rsidRDefault="00E8179C" w:rsidP="00E8179C">
      <w:pPr>
        <w:jc w:val="center"/>
        <w:rPr>
          <w:b/>
          <w:bCs/>
        </w:rPr>
      </w:pPr>
      <w:r w:rsidRPr="00AA5361">
        <w:rPr>
          <w:b/>
          <w:bCs/>
        </w:rPr>
        <w:t>Članak 1.</w:t>
      </w:r>
    </w:p>
    <w:p w14:paraId="44C27AA6" w14:textId="268E8B7B" w:rsidR="009E12D1" w:rsidRDefault="00A05109" w:rsidP="00A05109">
      <w:pPr>
        <w:pStyle w:val="Odlomakpopisa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Daje se prethodna suglasnost na opće uvjete isporuke komunalne usluge ukopa pokojnika koje je izradilo trgovačko društvo „6. Maj“ d.o.o., </w:t>
      </w:r>
      <w:proofErr w:type="spellStart"/>
      <w:r>
        <w:rPr>
          <w:b/>
          <w:bCs/>
        </w:rPr>
        <w:t>Triblje</w:t>
      </w:r>
      <w:proofErr w:type="spellEnd"/>
      <w:r>
        <w:rPr>
          <w:b/>
          <w:bCs/>
        </w:rPr>
        <w:t>, Umag</w:t>
      </w:r>
      <w:r w:rsidR="009E12D1">
        <w:rPr>
          <w:b/>
          <w:bCs/>
        </w:rPr>
        <w:t>.</w:t>
      </w:r>
    </w:p>
    <w:p w14:paraId="080DCF3D" w14:textId="77777777" w:rsidR="009E12D1" w:rsidRDefault="009E12D1" w:rsidP="009E12D1">
      <w:pPr>
        <w:pStyle w:val="Odlomakpopisa"/>
        <w:ind w:left="1065"/>
        <w:rPr>
          <w:b/>
          <w:bCs/>
        </w:rPr>
      </w:pPr>
    </w:p>
    <w:p w14:paraId="62501B83" w14:textId="14D40625" w:rsidR="00E8179C" w:rsidRPr="00A05109" w:rsidRDefault="00E8179C" w:rsidP="009E12D1">
      <w:pPr>
        <w:pStyle w:val="Odlomakpopisa"/>
        <w:ind w:left="1065"/>
        <w:rPr>
          <w:b/>
          <w:bCs/>
        </w:rPr>
      </w:pPr>
      <w:r w:rsidRPr="00A05109">
        <w:rPr>
          <w:b/>
          <w:bCs/>
        </w:rPr>
        <w:tab/>
      </w:r>
      <w:r w:rsidRPr="00A05109">
        <w:rPr>
          <w:b/>
          <w:bCs/>
        </w:rPr>
        <w:tab/>
      </w:r>
      <w:r w:rsidRPr="00A05109">
        <w:rPr>
          <w:b/>
          <w:bCs/>
        </w:rPr>
        <w:tab/>
      </w:r>
      <w:r w:rsidRPr="00A05109">
        <w:rPr>
          <w:b/>
          <w:bCs/>
        </w:rPr>
        <w:tab/>
      </w:r>
      <w:r w:rsidRPr="00A05109">
        <w:rPr>
          <w:b/>
          <w:bCs/>
        </w:rPr>
        <w:tab/>
        <w:t>Članak 2.</w:t>
      </w:r>
    </w:p>
    <w:p w14:paraId="164A27F0" w14:textId="4B04E48A" w:rsidR="00B531C7" w:rsidRDefault="00B531C7" w:rsidP="00AA5361">
      <w:pPr>
        <w:ind w:firstLine="708"/>
      </w:pPr>
      <w:r>
        <w:t xml:space="preserve">Ova </w:t>
      </w:r>
      <w:r w:rsidR="009E12D1">
        <w:t xml:space="preserve">Suglasnost se objavljuje zajedno s Općim uvjetima isporuke komunalne usluge ukopa pokojnika i </w:t>
      </w:r>
      <w:r>
        <w:t xml:space="preserve">stupa na snagu </w:t>
      </w:r>
      <w:r w:rsidR="009E12D1">
        <w:t>osmog</w:t>
      </w:r>
      <w:r>
        <w:t xml:space="preserve"> dana od dana objave u „Službenim novinama“ Općine Grožnjan Grisignana.</w:t>
      </w:r>
    </w:p>
    <w:p w14:paraId="35EAD3DE" w14:textId="77777777" w:rsidR="005D7756" w:rsidRDefault="005D7756" w:rsidP="00AA5361">
      <w:pPr>
        <w:ind w:firstLine="708"/>
      </w:pPr>
    </w:p>
    <w:p w14:paraId="0CCEAF89" w14:textId="42701F39" w:rsidR="00B531C7" w:rsidRDefault="00B531C7" w:rsidP="00E8179C">
      <w:r>
        <w:t xml:space="preserve">KLASA: </w:t>
      </w:r>
      <w:r w:rsidR="00AA5361">
        <w:t>3</w:t>
      </w:r>
      <w:r w:rsidR="009E12D1">
        <w:t>63</w:t>
      </w:r>
      <w:r w:rsidR="00AA5361">
        <w:t>-0</w:t>
      </w:r>
      <w:r w:rsidR="009E12D1">
        <w:t>1</w:t>
      </w:r>
      <w:r w:rsidR="00AA5361">
        <w:t>/2</w:t>
      </w:r>
      <w:r w:rsidR="009E12D1">
        <w:t>1</w:t>
      </w:r>
      <w:r w:rsidR="00AA5361">
        <w:t>-01/0</w:t>
      </w:r>
      <w:r w:rsidR="00DA698D">
        <w:t>4</w:t>
      </w:r>
    </w:p>
    <w:p w14:paraId="7030E3F9" w14:textId="43AF827F" w:rsidR="00AA5361" w:rsidRDefault="00AA5361" w:rsidP="00E8179C">
      <w:r>
        <w:t>URBROJ: 2105/06-0</w:t>
      </w:r>
      <w:r w:rsidR="005C47FB">
        <w:t>1</w:t>
      </w:r>
      <w:r>
        <w:t>/1-2</w:t>
      </w:r>
      <w:r w:rsidR="009E12D1">
        <w:t>1</w:t>
      </w:r>
      <w:r>
        <w:t>-</w:t>
      </w:r>
      <w:r w:rsidR="009E12D1">
        <w:t>3</w:t>
      </w:r>
    </w:p>
    <w:p w14:paraId="1EA6B30E" w14:textId="4300D753" w:rsidR="00AA5361" w:rsidRDefault="00AA5361" w:rsidP="00E8179C">
      <w:r>
        <w:t>Grožnjan, 1</w:t>
      </w:r>
      <w:r w:rsidR="009E12D1">
        <w:t>5</w:t>
      </w:r>
      <w:r>
        <w:t xml:space="preserve">. </w:t>
      </w:r>
      <w:r w:rsidR="009E12D1">
        <w:t>rujn</w:t>
      </w:r>
      <w:r>
        <w:t>a 202</w:t>
      </w:r>
      <w:r w:rsidR="009E12D1">
        <w:t>1</w:t>
      </w:r>
      <w:r w:rsidR="005D7756">
        <w:t>.</w:t>
      </w:r>
    </w:p>
    <w:p w14:paraId="7C2FF3A1" w14:textId="77777777" w:rsidR="005D7756" w:rsidRDefault="005D7756" w:rsidP="005D7756">
      <w:pPr>
        <w:jc w:val="center"/>
        <w:rPr>
          <w:sz w:val="24"/>
          <w:szCs w:val="24"/>
        </w:rPr>
      </w:pPr>
      <w:r w:rsidRPr="005D7756">
        <w:rPr>
          <w:sz w:val="24"/>
          <w:szCs w:val="24"/>
        </w:rPr>
        <w:t>OPĆINSKO  VIJEĆE  OPĆINE  GROŽNJAN</w:t>
      </w:r>
      <w:r>
        <w:rPr>
          <w:sz w:val="24"/>
          <w:szCs w:val="24"/>
        </w:rPr>
        <w:t xml:space="preserve"> GRISIGNANA</w:t>
      </w:r>
    </w:p>
    <w:p w14:paraId="56A255A2" w14:textId="77777777" w:rsidR="005D7756" w:rsidRDefault="005D7756" w:rsidP="00E8179C">
      <w:pPr>
        <w:rPr>
          <w:sz w:val="24"/>
          <w:szCs w:val="24"/>
        </w:rPr>
      </w:pPr>
    </w:p>
    <w:p w14:paraId="2CBC024B" w14:textId="77777777" w:rsidR="005D7756" w:rsidRDefault="005D7756" w:rsidP="00E8179C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PREDSJEDNICA</w:t>
      </w:r>
    </w:p>
    <w:p w14:paraId="43B0B3F0" w14:textId="77777777" w:rsidR="005D7756" w:rsidRPr="005D7756" w:rsidRDefault="005D7756" w:rsidP="00E8179C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Roberta Veroneze</w:t>
      </w:r>
    </w:p>
    <w:p w14:paraId="6CF3DCF8" w14:textId="77777777" w:rsidR="00E8179C" w:rsidRDefault="00E8179C" w:rsidP="00E8179C"/>
    <w:p w14:paraId="62710DAD" w14:textId="77777777" w:rsidR="00E8179C" w:rsidRDefault="00E8179C" w:rsidP="00E8179C">
      <w:r>
        <w:tab/>
      </w:r>
    </w:p>
    <w:sectPr w:rsidR="00E817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6854E5"/>
    <w:multiLevelType w:val="hybridMultilevel"/>
    <w:tmpl w:val="F1ECA022"/>
    <w:lvl w:ilvl="0" w:tplc="4690988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5E7"/>
    <w:rsid w:val="0021373A"/>
    <w:rsid w:val="00303A0C"/>
    <w:rsid w:val="005C47FB"/>
    <w:rsid w:val="005D7756"/>
    <w:rsid w:val="00613910"/>
    <w:rsid w:val="00722438"/>
    <w:rsid w:val="00732B63"/>
    <w:rsid w:val="009E12D1"/>
    <w:rsid w:val="00A05109"/>
    <w:rsid w:val="00A065E7"/>
    <w:rsid w:val="00A55731"/>
    <w:rsid w:val="00AA5361"/>
    <w:rsid w:val="00B531C7"/>
    <w:rsid w:val="00DA698D"/>
    <w:rsid w:val="00E81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27991F"/>
  <w15:chartTrackingRefBased/>
  <w15:docId w15:val="{2E4877A6-EE91-48F5-8DEC-279E92591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A051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Valerija15</dc:creator>
  <cp:keywords/>
  <dc:description/>
  <cp:lastModifiedBy>Valerija Dešković Mirosav</cp:lastModifiedBy>
  <cp:revision>2</cp:revision>
  <cp:lastPrinted>2020-05-07T14:30:00Z</cp:lastPrinted>
  <dcterms:created xsi:type="dcterms:W3CDTF">2021-09-15T12:17:00Z</dcterms:created>
  <dcterms:modified xsi:type="dcterms:W3CDTF">2021-09-15T12:17:00Z</dcterms:modified>
</cp:coreProperties>
</file>